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437" w:rsidRDefault="00030437" w:rsidP="002874BE">
      <w:pPr>
        <w:tabs>
          <w:tab w:val="left" w:pos="5358"/>
        </w:tabs>
        <w:jc w:val="center"/>
        <w:rPr>
          <w:lang w:val="id-ID"/>
        </w:rPr>
      </w:pPr>
    </w:p>
    <w:p w:rsidR="00030437" w:rsidRDefault="002874BE" w:rsidP="00030437">
      <w:pPr>
        <w:tabs>
          <w:tab w:val="left" w:pos="5358"/>
        </w:tabs>
        <w:jc w:val="center"/>
        <w:rPr>
          <w:lang w:val="id-ID"/>
        </w:rPr>
      </w:pPr>
      <w:r>
        <w:rPr>
          <w:noProof/>
        </w:rPr>
        <w:drawing>
          <wp:inline distT="0" distB="0" distL="0" distR="0" wp14:anchorId="49816429" wp14:editId="03EC43AD">
            <wp:extent cx="1178271" cy="1219200"/>
            <wp:effectExtent l="0" t="0" r="0" b="0"/>
            <wp:docPr id="1" name="Picture 1" descr="F:\DATA FATHUR\logo\KABUPATEN CIREB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ATA FATHUR\logo\KABUPATEN CIREBON.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1778" cy="1222829"/>
                    </a:xfrm>
                    <a:prstGeom prst="rect">
                      <a:avLst/>
                    </a:prstGeom>
                    <a:noFill/>
                    <a:ln>
                      <a:noFill/>
                    </a:ln>
                  </pic:spPr>
                </pic:pic>
              </a:graphicData>
            </a:graphic>
          </wp:inline>
        </w:drawing>
      </w:r>
    </w:p>
    <w:p w:rsidR="00030437" w:rsidRPr="00030437" w:rsidRDefault="00030437" w:rsidP="00030437">
      <w:pPr>
        <w:tabs>
          <w:tab w:val="left" w:pos="5358"/>
        </w:tabs>
        <w:jc w:val="center"/>
        <w:rPr>
          <w:lang w:val="id-ID"/>
        </w:rPr>
      </w:pPr>
    </w:p>
    <w:p w:rsidR="00030437" w:rsidRPr="00696EF1" w:rsidRDefault="00030437" w:rsidP="00030437">
      <w:pPr>
        <w:spacing w:after="0" w:line="240" w:lineRule="auto"/>
        <w:jc w:val="center"/>
        <w:rPr>
          <w:rFonts w:ascii="Bookman Old Style" w:hAnsi="Bookman Old Style" w:cs="Arial"/>
          <w:b/>
          <w:sz w:val="28"/>
          <w:szCs w:val="28"/>
        </w:rPr>
      </w:pPr>
      <w:r w:rsidRPr="00696EF1">
        <w:rPr>
          <w:rFonts w:ascii="Bookman Old Style" w:hAnsi="Bookman Old Style" w:cs="Arial"/>
          <w:b/>
          <w:sz w:val="28"/>
          <w:szCs w:val="28"/>
        </w:rPr>
        <w:t>PEMERINTAH KABUPATEN CIREBON</w:t>
      </w:r>
    </w:p>
    <w:p w:rsidR="00030437" w:rsidRDefault="00030437" w:rsidP="00030437">
      <w:pPr>
        <w:spacing w:before="120" w:after="120" w:line="240" w:lineRule="auto"/>
        <w:jc w:val="center"/>
        <w:rPr>
          <w:rFonts w:ascii="Bookman Old Style" w:hAnsi="Bookman Old Style" w:cs="Arial"/>
          <w:b/>
          <w:sz w:val="28"/>
          <w:szCs w:val="28"/>
        </w:rPr>
      </w:pPr>
    </w:p>
    <w:p w:rsidR="00030437" w:rsidRDefault="00030437" w:rsidP="00030437">
      <w:pPr>
        <w:spacing w:before="120" w:after="120" w:line="240" w:lineRule="auto"/>
        <w:jc w:val="center"/>
        <w:rPr>
          <w:rFonts w:ascii="Bookman Old Style" w:hAnsi="Bookman Old Style" w:cs="Arial"/>
          <w:b/>
          <w:sz w:val="28"/>
          <w:szCs w:val="28"/>
        </w:rPr>
      </w:pPr>
    </w:p>
    <w:p w:rsidR="00030437" w:rsidRDefault="00030437" w:rsidP="00030437">
      <w:pPr>
        <w:spacing w:before="120" w:after="120" w:line="240" w:lineRule="auto"/>
        <w:jc w:val="center"/>
        <w:rPr>
          <w:rFonts w:ascii="Bookman Old Style" w:hAnsi="Bookman Old Style" w:cs="Arial"/>
          <w:b/>
          <w:sz w:val="28"/>
          <w:szCs w:val="28"/>
          <w:lang w:val="id-ID"/>
        </w:rPr>
      </w:pPr>
    </w:p>
    <w:p w:rsidR="00030437" w:rsidRDefault="00030437" w:rsidP="00030437">
      <w:pPr>
        <w:spacing w:before="120" w:after="120" w:line="240" w:lineRule="auto"/>
        <w:jc w:val="center"/>
        <w:rPr>
          <w:rFonts w:ascii="Bookman Old Style" w:hAnsi="Bookman Old Style" w:cs="Arial"/>
          <w:b/>
          <w:sz w:val="28"/>
          <w:szCs w:val="28"/>
          <w:lang w:val="id-ID"/>
        </w:rPr>
      </w:pPr>
    </w:p>
    <w:p w:rsidR="00030437" w:rsidRPr="00030437" w:rsidRDefault="00030437" w:rsidP="00030437">
      <w:pPr>
        <w:spacing w:before="120" w:after="120" w:line="240" w:lineRule="auto"/>
        <w:jc w:val="center"/>
        <w:rPr>
          <w:rFonts w:ascii="Bookman Old Style" w:hAnsi="Bookman Old Style" w:cs="Arial"/>
          <w:b/>
          <w:sz w:val="28"/>
          <w:szCs w:val="28"/>
          <w:lang w:val="id-ID"/>
        </w:rPr>
      </w:pPr>
    </w:p>
    <w:p w:rsidR="00030437" w:rsidRDefault="00030437" w:rsidP="00030437">
      <w:pPr>
        <w:spacing w:before="120" w:after="120" w:line="240" w:lineRule="auto"/>
        <w:jc w:val="center"/>
        <w:rPr>
          <w:rFonts w:ascii="Bookman Old Style" w:hAnsi="Bookman Old Style" w:cs="Arial"/>
          <w:b/>
          <w:sz w:val="28"/>
          <w:szCs w:val="28"/>
        </w:rPr>
      </w:pPr>
    </w:p>
    <w:p w:rsidR="00030437" w:rsidRDefault="00030437" w:rsidP="00030437">
      <w:pPr>
        <w:spacing w:before="120" w:after="120" w:line="240" w:lineRule="auto"/>
        <w:jc w:val="center"/>
        <w:rPr>
          <w:rFonts w:ascii="Bookman Old Style" w:hAnsi="Bookman Old Style" w:cs="Arial"/>
          <w:b/>
          <w:sz w:val="28"/>
          <w:szCs w:val="28"/>
        </w:rPr>
      </w:pPr>
    </w:p>
    <w:p w:rsidR="00030437" w:rsidRPr="00696EF1" w:rsidRDefault="00030437" w:rsidP="00030437">
      <w:pPr>
        <w:spacing w:before="120" w:after="120" w:line="240" w:lineRule="auto"/>
        <w:jc w:val="center"/>
        <w:rPr>
          <w:rFonts w:ascii="Bookman Old Style" w:hAnsi="Bookman Old Style" w:cs="Arial"/>
          <w:b/>
          <w:sz w:val="36"/>
          <w:szCs w:val="36"/>
        </w:rPr>
      </w:pPr>
    </w:p>
    <w:p w:rsidR="006E74FB" w:rsidRDefault="00030437" w:rsidP="00030437">
      <w:pPr>
        <w:spacing w:before="120" w:after="120" w:line="240" w:lineRule="auto"/>
        <w:jc w:val="center"/>
        <w:rPr>
          <w:rFonts w:ascii="Bookman Old Style" w:hAnsi="Bookman Old Style" w:cs="Arial"/>
          <w:b/>
          <w:sz w:val="36"/>
          <w:szCs w:val="36"/>
          <w:lang w:val="id-ID"/>
        </w:rPr>
      </w:pPr>
      <w:r w:rsidRPr="00696EF1">
        <w:rPr>
          <w:rFonts w:ascii="Bookman Old Style" w:hAnsi="Bookman Old Style" w:cs="Arial"/>
          <w:b/>
          <w:sz w:val="36"/>
          <w:szCs w:val="36"/>
        </w:rPr>
        <w:t>RENCANA KERJA</w:t>
      </w:r>
      <w:r w:rsidR="006E74FB">
        <w:rPr>
          <w:rFonts w:ascii="Bookman Old Style" w:hAnsi="Bookman Old Style" w:cs="Arial"/>
          <w:b/>
          <w:sz w:val="36"/>
          <w:szCs w:val="36"/>
          <w:lang w:val="id-ID"/>
        </w:rPr>
        <w:t xml:space="preserve"> PERUBAHAN</w:t>
      </w:r>
      <w:r w:rsidRPr="00696EF1">
        <w:rPr>
          <w:rFonts w:ascii="Bookman Old Style" w:hAnsi="Bookman Old Style" w:cs="Arial"/>
          <w:b/>
          <w:sz w:val="36"/>
          <w:szCs w:val="36"/>
        </w:rPr>
        <w:t xml:space="preserve"> </w:t>
      </w:r>
    </w:p>
    <w:p w:rsidR="00030437" w:rsidRPr="00696EF1" w:rsidRDefault="00030437" w:rsidP="00030437">
      <w:pPr>
        <w:spacing w:before="120" w:after="120" w:line="240" w:lineRule="auto"/>
        <w:jc w:val="center"/>
        <w:rPr>
          <w:rFonts w:ascii="Bookman Old Style" w:hAnsi="Bookman Old Style" w:cs="Arial"/>
          <w:b/>
          <w:sz w:val="36"/>
          <w:szCs w:val="36"/>
        </w:rPr>
      </w:pPr>
      <w:r w:rsidRPr="00696EF1">
        <w:rPr>
          <w:rFonts w:ascii="Bookman Old Style" w:hAnsi="Bookman Old Style" w:cs="Arial"/>
          <w:b/>
          <w:sz w:val="36"/>
          <w:szCs w:val="36"/>
        </w:rPr>
        <w:t>(RENJA</w:t>
      </w:r>
      <w:r w:rsidR="006E74FB">
        <w:rPr>
          <w:rFonts w:ascii="Bookman Old Style" w:hAnsi="Bookman Old Style" w:cs="Arial"/>
          <w:b/>
          <w:sz w:val="36"/>
          <w:szCs w:val="36"/>
          <w:lang w:val="id-ID"/>
        </w:rPr>
        <w:t xml:space="preserve"> RUBAHAN</w:t>
      </w:r>
      <w:r w:rsidRPr="00696EF1">
        <w:rPr>
          <w:rFonts w:ascii="Bookman Old Style" w:hAnsi="Bookman Old Style" w:cs="Arial"/>
          <w:b/>
          <w:sz w:val="36"/>
          <w:szCs w:val="36"/>
        </w:rPr>
        <w:t xml:space="preserve">) </w:t>
      </w:r>
    </w:p>
    <w:p w:rsidR="00030437" w:rsidRPr="0010406B" w:rsidRDefault="00030437" w:rsidP="00030437">
      <w:pPr>
        <w:spacing w:before="120" w:after="120" w:line="240" w:lineRule="auto"/>
        <w:jc w:val="center"/>
        <w:rPr>
          <w:rFonts w:ascii="Bookman Old Style" w:hAnsi="Bookman Old Style" w:cs="Arial"/>
          <w:b/>
          <w:sz w:val="36"/>
          <w:szCs w:val="36"/>
          <w:lang w:val="id-ID"/>
        </w:rPr>
      </w:pPr>
      <w:r>
        <w:rPr>
          <w:rFonts w:ascii="Bookman Old Style" w:hAnsi="Bookman Old Style" w:cs="Arial"/>
          <w:b/>
          <w:sz w:val="36"/>
          <w:szCs w:val="36"/>
        </w:rPr>
        <w:t xml:space="preserve">KECAMATAN </w:t>
      </w:r>
      <w:r w:rsidR="0010406B">
        <w:rPr>
          <w:rFonts w:ascii="Bookman Old Style" w:hAnsi="Bookman Old Style" w:cs="Arial"/>
          <w:b/>
          <w:sz w:val="36"/>
          <w:szCs w:val="36"/>
          <w:lang w:val="id-ID"/>
        </w:rPr>
        <w:t>ARJAWINANGU</w:t>
      </w:r>
    </w:p>
    <w:p w:rsidR="00030437" w:rsidRPr="00DB4D58" w:rsidRDefault="00030437" w:rsidP="00030437">
      <w:pPr>
        <w:spacing w:before="120" w:after="120" w:line="240" w:lineRule="auto"/>
        <w:jc w:val="center"/>
        <w:rPr>
          <w:rFonts w:ascii="Bookman Old Style" w:hAnsi="Bookman Old Style" w:cs="Arial"/>
          <w:b/>
          <w:sz w:val="36"/>
          <w:szCs w:val="36"/>
          <w:lang w:val="id-ID"/>
        </w:rPr>
      </w:pPr>
      <w:r>
        <w:rPr>
          <w:rFonts w:ascii="Bookman Old Style" w:hAnsi="Bookman Old Style" w:cs="Arial"/>
          <w:b/>
          <w:sz w:val="36"/>
          <w:szCs w:val="36"/>
        </w:rPr>
        <w:t>TAHUN 20</w:t>
      </w:r>
      <w:r w:rsidR="002B4E45">
        <w:rPr>
          <w:rFonts w:ascii="Bookman Old Style" w:hAnsi="Bookman Old Style" w:cs="Arial"/>
          <w:b/>
          <w:sz w:val="36"/>
          <w:szCs w:val="36"/>
          <w:lang w:val="id-ID"/>
        </w:rPr>
        <w:t>22</w:t>
      </w: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Default="00030437" w:rsidP="00030437">
      <w:pPr>
        <w:spacing w:before="120" w:after="120" w:line="240" w:lineRule="auto"/>
        <w:jc w:val="center"/>
        <w:rPr>
          <w:rFonts w:ascii="Bookman Old Style" w:hAnsi="Bookman Old Style" w:cs="Arial"/>
          <w:b/>
          <w:sz w:val="40"/>
          <w:szCs w:val="40"/>
          <w:lang w:val="id-ID"/>
        </w:rPr>
      </w:pPr>
    </w:p>
    <w:p w:rsidR="00030437" w:rsidRPr="00030437" w:rsidRDefault="00030437" w:rsidP="00030437">
      <w:pPr>
        <w:spacing w:before="120" w:after="120" w:line="240" w:lineRule="auto"/>
        <w:jc w:val="center"/>
        <w:rPr>
          <w:rFonts w:ascii="Bookman Old Style" w:hAnsi="Bookman Old Style" w:cs="Arial"/>
          <w:b/>
          <w:sz w:val="40"/>
          <w:szCs w:val="40"/>
          <w:lang w:val="id-ID"/>
        </w:rPr>
      </w:pPr>
    </w:p>
    <w:p w:rsidR="00030437" w:rsidRPr="00696EF1" w:rsidRDefault="00030437" w:rsidP="00030437">
      <w:pPr>
        <w:spacing w:after="0" w:line="240" w:lineRule="auto"/>
        <w:jc w:val="center"/>
        <w:rPr>
          <w:rFonts w:ascii="Bookman Old Style" w:hAnsi="Bookman Old Style" w:cs="Arial"/>
          <w:sz w:val="24"/>
          <w:szCs w:val="24"/>
        </w:rPr>
      </w:pPr>
    </w:p>
    <w:p w:rsidR="00030437" w:rsidRPr="0010406B" w:rsidRDefault="0010406B" w:rsidP="00030437">
      <w:pPr>
        <w:spacing w:before="120" w:after="120" w:line="240" w:lineRule="auto"/>
        <w:jc w:val="center"/>
        <w:rPr>
          <w:rFonts w:ascii="Bookman Old Style" w:hAnsi="Bookman Old Style" w:cs="Arial"/>
          <w:b/>
          <w:sz w:val="28"/>
          <w:szCs w:val="28"/>
          <w:lang w:val="id-ID"/>
        </w:rPr>
      </w:pPr>
      <w:r>
        <w:rPr>
          <w:rFonts w:ascii="Bookman Old Style" w:hAnsi="Bookman Old Style" w:cs="Arial"/>
          <w:b/>
          <w:sz w:val="28"/>
          <w:szCs w:val="28"/>
          <w:lang w:val="id-ID"/>
        </w:rPr>
        <w:t>Jalan Pahlawan No. 22 Arjawinangun</w:t>
      </w:r>
      <w:r w:rsidR="00030437">
        <w:rPr>
          <w:rFonts w:ascii="Bookman Old Style" w:hAnsi="Bookman Old Style" w:cs="Arial"/>
          <w:b/>
          <w:sz w:val="28"/>
          <w:szCs w:val="28"/>
        </w:rPr>
        <w:t xml:space="preserve"> 45</w:t>
      </w:r>
      <w:r>
        <w:rPr>
          <w:rFonts w:ascii="Bookman Old Style" w:hAnsi="Bookman Old Style" w:cs="Arial"/>
          <w:b/>
          <w:sz w:val="28"/>
          <w:szCs w:val="28"/>
          <w:lang w:val="id-ID"/>
        </w:rPr>
        <w:t>162</w:t>
      </w:r>
    </w:p>
    <w:p w:rsidR="00030437" w:rsidRDefault="00030437" w:rsidP="00030437">
      <w:pPr>
        <w:spacing w:before="120" w:after="120" w:line="240" w:lineRule="auto"/>
        <w:jc w:val="center"/>
        <w:rPr>
          <w:rFonts w:ascii="Bookman Old Style" w:hAnsi="Bookman Old Style" w:cs="Arial"/>
          <w:b/>
          <w:sz w:val="28"/>
          <w:szCs w:val="28"/>
          <w:lang w:val="id-ID"/>
        </w:rPr>
      </w:pPr>
      <w:r>
        <w:rPr>
          <w:rFonts w:ascii="Bookman Old Style" w:hAnsi="Bookman Old Style" w:cs="Arial"/>
          <w:b/>
          <w:sz w:val="28"/>
          <w:szCs w:val="28"/>
        </w:rPr>
        <w:t xml:space="preserve">KECAMATAN </w:t>
      </w:r>
      <w:r w:rsidR="0010406B">
        <w:rPr>
          <w:rFonts w:ascii="Bookman Old Style" w:hAnsi="Bookman Old Style" w:cs="Arial"/>
          <w:b/>
          <w:sz w:val="28"/>
          <w:szCs w:val="28"/>
          <w:lang w:val="id-ID"/>
        </w:rPr>
        <w:t xml:space="preserve">ARJAWINANGUN </w:t>
      </w:r>
      <w:r w:rsidRPr="00696EF1">
        <w:rPr>
          <w:rFonts w:ascii="Bookman Old Style" w:hAnsi="Bookman Old Style" w:cs="Arial"/>
          <w:b/>
          <w:sz w:val="28"/>
          <w:szCs w:val="28"/>
        </w:rPr>
        <w:t>KABUPATEN CIREBON</w:t>
      </w:r>
    </w:p>
    <w:p w:rsidR="00333E2A" w:rsidRDefault="00333E2A" w:rsidP="00030437">
      <w:pPr>
        <w:spacing w:before="120" w:after="120" w:line="240" w:lineRule="auto"/>
        <w:jc w:val="center"/>
        <w:rPr>
          <w:rFonts w:ascii="Bookman Old Style" w:hAnsi="Bookman Old Style" w:cs="Arial"/>
          <w:b/>
          <w:sz w:val="28"/>
          <w:szCs w:val="28"/>
          <w:lang w:val="id-ID"/>
        </w:rPr>
      </w:pPr>
    </w:p>
    <w:p w:rsidR="00333E2A" w:rsidRPr="00E11D87" w:rsidRDefault="00333E2A" w:rsidP="004D0581">
      <w:pPr>
        <w:spacing w:after="0" w:line="480" w:lineRule="auto"/>
        <w:jc w:val="center"/>
        <w:rPr>
          <w:rFonts w:ascii="Bookman Old Style" w:hAnsi="Bookman Old Style" w:cs="Arial"/>
          <w:b/>
          <w:sz w:val="24"/>
          <w:szCs w:val="24"/>
          <w:lang w:val="id-ID"/>
        </w:rPr>
      </w:pPr>
      <w:r w:rsidRPr="006C547E">
        <w:rPr>
          <w:rFonts w:ascii="Bookman Old Style" w:hAnsi="Bookman Old Style" w:cs="Arial"/>
          <w:b/>
          <w:sz w:val="24"/>
          <w:szCs w:val="24"/>
        </w:rPr>
        <w:lastRenderedPageBreak/>
        <w:t>KATA PENGANTAR</w:t>
      </w:r>
    </w:p>
    <w:p w:rsidR="00333E2A" w:rsidRPr="006C547E" w:rsidRDefault="00333E2A" w:rsidP="004D0581">
      <w:pPr>
        <w:spacing w:before="120" w:after="120" w:line="360" w:lineRule="auto"/>
        <w:ind w:firstLine="851"/>
        <w:jc w:val="both"/>
        <w:rPr>
          <w:rFonts w:ascii="Bookman Old Style" w:hAnsi="Bookman Old Style" w:cs="Arial"/>
          <w:sz w:val="24"/>
          <w:szCs w:val="24"/>
        </w:rPr>
      </w:pPr>
      <w:proofErr w:type="gramStart"/>
      <w:r w:rsidRPr="006C547E">
        <w:rPr>
          <w:rFonts w:ascii="Bookman Old Style" w:hAnsi="Bookman Old Style" w:cs="Arial"/>
          <w:sz w:val="24"/>
          <w:szCs w:val="24"/>
        </w:rPr>
        <w:t xml:space="preserve">Puji syukur kami panjatkan kehadirat Allah SWT, berkat rahmat dan hidayah-Nya kami dapat menyelesaikan Rencana Kerja (Renja) Kecamatan </w:t>
      </w:r>
      <w:r>
        <w:rPr>
          <w:rFonts w:ascii="Bookman Old Style" w:hAnsi="Bookman Old Style" w:cs="Arial"/>
          <w:sz w:val="24"/>
          <w:szCs w:val="24"/>
        </w:rPr>
        <w:t xml:space="preserve">Arjawinangun </w:t>
      </w:r>
      <w:r w:rsidRPr="006C547E">
        <w:rPr>
          <w:rFonts w:ascii="Bookman Old Style" w:hAnsi="Bookman Old Style" w:cs="Arial"/>
          <w:sz w:val="24"/>
          <w:szCs w:val="24"/>
        </w:rPr>
        <w:t xml:space="preserve">Tahun </w:t>
      </w:r>
      <w:r>
        <w:rPr>
          <w:rFonts w:ascii="Bookman Old Style" w:hAnsi="Bookman Old Style" w:cs="Arial"/>
          <w:sz w:val="24"/>
          <w:szCs w:val="24"/>
        </w:rPr>
        <w:t>2022</w:t>
      </w:r>
      <w:r w:rsidRPr="006C547E">
        <w:rPr>
          <w:rFonts w:ascii="Bookman Old Style" w:hAnsi="Bookman Old Style" w:cs="Arial"/>
          <w:sz w:val="24"/>
          <w:szCs w:val="24"/>
        </w:rPr>
        <w:t>.</w:t>
      </w:r>
      <w:proofErr w:type="gramEnd"/>
    </w:p>
    <w:p w:rsidR="00333E2A" w:rsidRPr="006C547E" w:rsidRDefault="00333E2A" w:rsidP="004D0581">
      <w:pPr>
        <w:spacing w:before="120" w:after="120" w:line="360" w:lineRule="auto"/>
        <w:ind w:firstLine="851"/>
        <w:jc w:val="both"/>
        <w:rPr>
          <w:rFonts w:ascii="Bookman Old Style" w:hAnsi="Bookman Old Style" w:cs="Arial"/>
          <w:sz w:val="24"/>
          <w:szCs w:val="24"/>
        </w:rPr>
      </w:pPr>
      <w:proofErr w:type="gramStart"/>
      <w:r w:rsidRPr="006C547E">
        <w:rPr>
          <w:rFonts w:ascii="Bookman Old Style" w:hAnsi="Bookman Old Style" w:cs="Arial"/>
          <w:sz w:val="24"/>
          <w:szCs w:val="24"/>
        </w:rPr>
        <w:t xml:space="preserve">Rencana Kerja (Renja) Kecamatan </w:t>
      </w:r>
      <w:r>
        <w:rPr>
          <w:rFonts w:ascii="Bookman Old Style" w:hAnsi="Bookman Old Style" w:cs="Arial"/>
          <w:sz w:val="24"/>
          <w:szCs w:val="24"/>
        </w:rPr>
        <w:t>Arjawinangun</w:t>
      </w:r>
      <w:r w:rsidRPr="006C547E">
        <w:rPr>
          <w:rFonts w:ascii="Bookman Old Style" w:hAnsi="Bookman Old Style" w:cs="Arial"/>
          <w:sz w:val="24"/>
          <w:szCs w:val="24"/>
        </w:rPr>
        <w:t xml:space="preserve"> Tahun </w:t>
      </w:r>
      <w:r>
        <w:rPr>
          <w:rFonts w:ascii="Bookman Old Style" w:hAnsi="Bookman Old Style" w:cs="Arial"/>
          <w:sz w:val="24"/>
          <w:szCs w:val="24"/>
        </w:rPr>
        <w:t>2022</w:t>
      </w:r>
      <w:r w:rsidRPr="006C547E">
        <w:rPr>
          <w:rFonts w:ascii="Bookman Old Style" w:hAnsi="Bookman Old Style" w:cs="Arial"/>
          <w:sz w:val="24"/>
          <w:szCs w:val="24"/>
        </w:rPr>
        <w:t xml:space="preserve"> lebih diarahkan sebagai wujud implementasi terhadap Rencana Strategis K</w:t>
      </w:r>
      <w:r>
        <w:rPr>
          <w:rFonts w:ascii="Bookman Old Style" w:hAnsi="Bookman Old Style" w:cs="Arial"/>
          <w:sz w:val="24"/>
          <w:szCs w:val="24"/>
        </w:rPr>
        <w:t xml:space="preserve">ecamatan Arjawinangun </w:t>
      </w:r>
      <w:r w:rsidRPr="006C547E">
        <w:rPr>
          <w:rFonts w:ascii="Bookman Old Style" w:hAnsi="Bookman Old Style" w:cs="Arial"/>
          <w:sz w:val="24"/>
          <w:szCs w:val="24"/>
        </w:rPr>
        <w:t>Tahun 201</w:t>
      </w:r>
      <w:r>
        <w:rPr>
          <w:rFonts w:ascii="Bookman Old Style" w:hAnsi="Bookman Old Style" w:cs="Arial"/>
          <w:sz w:val="24"/>
          <w:szCs w:val="24"/>
          <w:lang w:val="id-ID"/>
        </w:rPr>
        <w:t>9</w:t>
      </w:r>
      <w:r w:rsidRPr="006C547E">
        <w:rPr>
          <w:rFonts w:ascii="Bookman Old Style" w:hAnsi="Bookman Old Style" w:cs="Arial"/>
          <w:sz w:val="24"/>
          <w:szCs w:val="24"/>
        </w:rPr>
        <w:t>-20</w:t>
      </w:r>
      <w:r>
        <w:rPr>
          <w:rFonts w:ascii="Bookman Old Style" w:hAnsi="Bookman Old Style" w:cs="Arial"/>
          <w:sz w:val="24"/>
          <w:szCs w:val="24"/>
          <w:lang w:val="id-ID"/>
        </w:rPr>
        <w:t>24</w:t>
      </w:r>
      <w:r w:rsidRPr="006C547E">
        <w:rPr>
          <w:rFonts w:ascii="Bookman Old Style" w:hAnsi="Bookman Old Style" w:cs="Arial"/>
          <w:sz w:val="24"/>
          <w:szCs w:val="24"/>
        </w:rPr>
        <w:t>.</w:t>
      </w:r>
      <w:proofErr w:type="gramEnd"/>
      <w:r w:rsidRPr="006C547E">
        <w:rPr>
          <w:rFonts w:ascii="Bookman Old Style" w:hAnsi="Bookman Old Style" w:cs="Arial"/>
          <w:sz w:val="24"/>
          <w:szCs w:val="24"/>
        </w:rPr>
        <w:t xml:space="preserve"> Lebih jauh bahwa keberadaan Rencana Kerja sebagai penjabaran dan tahapan proses dalam pencapaian Visi dan Misi K</w:t>
      </w:r>
      <w:r>
        <w:rPr>
          <w:rFonts w:ascii="Bookman Old Style" w:hAnsi="Bookman Old Style" w:cs="Arial"/>
          <w:sz w:val="24"/>
          <w:szCs w:val="24"/>
          <w:lang w:val="id-ID"/>
        </w:rPr>
        <w:t>abupaten Cirebon</w:t>
      </w:r>
      <w:r w:rsidRPr="006C547E">
        <w:rPr>
          <w:rFonts w:ascii="Bookman Old Style" w:hAnsi="Bookman Old Style" w:cs="Arial"/>
          <w:sz w:val="24"/>
          <w:szCs w:val="24"/>
        </w:rPr>
        <w:t>.</w:t>
      </w:r>
    </w:p>
    <w:p w:rsidR="00333E2A" w:rsidRPr="006C547E" w:rsidRDefault="00333E2A" w:rsidP="004D0581">
      <w:pPr>
        <w:spacing w:before="120" w:after="120" w:line="360" w:lineRule="auto"/>
        <w:ind w:firstLine="851"/>
        <w:jc w:val="both"/>
        <w:rPr>
          <w:rFonts w:ascii="Bookman Old Style" w:hAnsi="Bookman Old Style" w:cs="Arial"/>
          <w:sz w:val="24"/>
          <w:szCs w:val="24"/>
        </w:rPr>
      </w:pPr>
      <w:r w:rsidRPr="006C547E">
        <w:rPr>
          <w:rFonts w:ascii="Bookman Old Style" w:hAnsi="Bookman Old Style" w:cs="Arial"/>
          <w:sz w:val="24"/>
          <w:szCs w:val="24"/>
        </w:rPr>
        <w:t xml:space="preserve">Secara umum, Rencana Kerja (Renja) Tahun </w:t>
      </w:r>
      <w:r>
        <w:rPr>
          <w:rFonts w:ascii="Bookman Old Style" w:hAnsi="Bookman Old Style" w:cs="Arial"/>
          <w:sz w:val="24"/>
          <w:szCs w:val="24"/>
        </w:rPr>
        <w:t>2022</w:t>
      </w:r>
      <w:r w:rsidRPr="006C547E">
        <w:rPr>
          <w:rFonts w:ascii="Bookman Old Style" w:hAnsi="Bookman Old Style" w:cs="Arial"/>
          <w:sz w:val="24"/>
          <w:szCs w:val="24"/>
        </w:rPr>
        <w:t xml:space="preserve"> ini berisikan informasi mengenai program kerja, kegiatan disertai indikator hasil dan manfaat yang </w:t>
      </w:r>
      <w:proofErr w:type="gramStart"/>
      <w:r w:rsidRPr="006C547E">
        <w:rPr>
          <w:rFonts w:ascii="Bookman Old Style" w:hAnsi="Bookman Old Style" w:cs="Arial"/>
          <w:sz w:val="24"/>
          <w:szCs w:val="24"/>
        </w:rPr>
        <w:t>akan</w:t>
      </w:r>
      <w:proofErr w:type="gramEnd"/>
      <w:r w:rsidRPr="006C547E">
        <w:rPr>
          <w:rFonts w:ascii="Bookman Old Style" w:hAnsi="Bookman Old Style" w:cs="Arial"/>
          <w:sz w:val="24"/>
          <w:szCs w:val="24"/>
        </w:rPr>
        <w:t xml:space="preserve"> dilaksanakan pada tahun </w:t>
      </w:r>
      <w:r>
        <w:rPr>
          <w:rFonts w:ascii="Bookman Old Style" w:hAnsi="Bookman Old Style" w:cs="Arial"/>
          <w:sz w:val="24"/>
          <w:szCs w:val="24"/>
        </w:rPr>
        <w:t>2022</w:t>
      </w:r>
      <w:r w:rsidRPr="006C547E">
        <w:rPr>
          <w:rFonts w:ascii="Bookman Old Style" w:hAnsi="Bookman Old Style" w:cs="Arial"/>
          <w:sz w:val="24"/>
          <w:szCs w:val="24"/>
        </w:rPr>
        <w:t xml:space="preserve">. </w:t>
      </w:r>
      <w:proofErr w:type="gramStart"/>
      <w:r w:rsidRPr="006C547E">
        <w:rPr>
          <w:rFonts w:ascii="Bookman Old Style" w:hAnsi="Bookman Old Style" w:cs="Arial"/>
          <w:sz w:val="24"/>
          <w:szCs w:val="24"/>
        </w:rPr>
        <w:t xml:space="preserve">Rencana Kerja (Renja) </w:t>
      </w:r>
      <w:r>
        <w:rPr>
          <w:rFonts w:ascii="Bookman Old Style" w:hAnsi="Bookman Old Style" w:cs="Arial"/>
          <w:sz w:val="24"/>
          <w:szCs w:val="24"/>
        </w:rPr>
        <w:t>2022</w:t>
      </w:r>
      <w:r w:rsidRPr="006C547E">
        <w:rPr>
          <w:rFonts w:ascii="Bookman Old Style" w:hAnsi="Bookman Old Style" w:cs="Arial"/>
          <w:sz w:val="24"/>
          <w:szCs w:val="24"/>
        </w:rPr>
        <w:t xml:space="preserve"> merupakan sasaran kinerja yang ingin dicapai selama tahun </w:t>
      </w:r>
      <w:r>
        <w:rPr>
          <w:rFonts w:ascii="Bookman Old Style" w:hAnsi="Bookman Old Style" w:cs="Arial"/>
          <w:sz w:val="24"/>
          <w:szCs w:val="24"/>
        </w:rPr>
        <w:t>2022</w:t>
      </w:r>
      <w:r w:rsidRPr="006C547E">
        <w:rPr>
          <w:rFonts w:ascii="Bookman Old Style" w:hAnsi="Bookman Old Style" w:cs="Arial"/>
          <w:sz w:val="24"/>
          <w:szCs w:val="24"/>
        </w:rPr>
        <w:t xml:space="preserve"> yang sepenuhnya mengacu pada Rencana Strategis Kecamatan </w:t>
      </w:r>
      <w:r>
        <w:rPr>
          <w:rFonts w:ascii="Bookman Old Style" w:hAnsi="Bookman Old Style" w:cs="Arial"/>
          <w:sz w:val="24"/>
          <w:szCs w:val="24"/>
        </w:rPr>
        <w:t>Arjawinangun Tahun 20</w:t>
      </w:r>
      <w:r>
        <w:rPr>
          <w:rFonts w:ascii="Bookman Old Style" w:hAnsi="Bookman Old Style" w:cs="Arial"/>
          <w:sz w:val="24"/>
          <w:szCs w:val="24"/>
          <w:lang w:val="id-ID"/>
        </w:rPr>
        <w:t>21</w:t>
      </w:r>
      <w:r w:rsidRPr="006C547E">
        <w:rPr>
          <w:rFonts w:ascii="Bookman Old Style" w:hAnsi="Bookman Old Style" w:cs="Arial"/>
          <w:sz w:val="24"/>
          <w:szCs w:val="24"/>
        </w:rPr>
        <w:t>-</w:t>
      </w:r>
      <w:r>
        <w:rPr>
          <w:rFonts w:ascii="Bookman Old Style" w:hAnsi="Bookman Old Style" w:cs="Arial"/>
          <w:sz w:val="24"/>
          <w:szCs w:val="24"/>
        </w:rPr>
        <w:t>2022</w:t>
      </w:r>
      <w:r w:rsidRPr="006C547E">
        <w:rPr>
          <w:rFonts w:ascii="Bookman Old Style" w:hAnsi="Bookman Old Style" w:cs="Arial"/>
          <w:sz w:val="24"/>
          <w:szCs w:val="24"/>
        </w:rPr>
        <w:t>.</w:t>
      </w:r>
      <w:proofErr w:type="gramEnd"/>
      <w:r w:rsidRPr="006C547E">
        <w:rPr>
          <w:rFonts w:ascii="Bookman Old Style" w:hAnsi="Bookman Old Style" w:cs="Arial"/>
          <w:sz w:val="24"/>
          <w:szCs w:val="24"/>
        </w:rPr>
        <w:t xml:space="preserve"> Di sisi lain, capaian kinerja merupakan hasil realisasi seluruh kegiatan yang direncanakan selama tahun </w:t>
      </w:r>
      <w:r>
        <w:rPr>
          <w:rFonts w:ascii="Bookman Old Style" w:hAnsi="Bookman Old Style" w:cs="Arial"/>
          <w:sz w:val="24"/>
          <w:szCs w:val="24"/>
        </w:rPr>
        <w:t>2022</w:t>
      </w:r>
      <w:r w:rsidRPr="006C547E">
        <w:rPr>
          <w:rFonts w:ascii="Bookman Old Style" w:hAnsi="Bookman Old Style" w:cs="Arial"/>
          <w:sz w:val="24"/>
          <w:szCs w:val="24"/>
        </w:rPr>
        <w:t xml:space="preserve">. Hal ini diarahkan bagi pemenuhan target yang ditetapkan dalam Rencana Kerja (Renja) Tahun </w:t>
      </w:r>
      <w:r>
        <w:rPr>
          <w:rFonts w:ascii="Bookman Old Style" w:hAnsi="Bookman Old Style" w:cs="Arial"/>
          <w:sz w:val="24"/>
          <w:szCs w:val="24"/>
        </w:rPr>
        <w:t>2022</w:t>
      </w:r>
      <w:r w:rsidRPr="006C547E">
        <w:rPr>
          <w:rFonts w:ascii="Bookman Old Style" w:hAnsi="Bookman Old Style" w:cs="Arial"/>
          <w:sz w:val="24"/>
          <w:szCs w:val="24"/>
        </w:rPr>
        <w:t>.</w:t>
      </w:r>
    </w:p>
    <w:p w:rsidR="00333E2A" w:rsidRPr="006C547E" w:rsidRDefault="00333E2A" w:rsidP="004D0581">
      <w:pPr>
        <w:spacing w:before="120" w:after="120" w:line="360" w:lineRule="auto"/>
        <w:ind w:firstLine="851"/>
        <w:jc w:val="both"/>
        <w:rPr>
          <w:rFonts w:ascii="Bookman Old Style" w:hAnsi="Bookman Old Style" w:cs="Arial"/>
          <w:sz w:val="24"/>
          <w:szCs w:val="24"/>
        </w:rPr>
      </w:pPr>
      <w:r w:rsidRPr="006C547E">
        <w:rPr>
          <w:rFonts w:ascii="Bookman Old Style" w:hAnsi="Bookman Old Style" w:cs="Arial"/>
          <w:sz w:val="24"/>
          <w:szCs w:val="24"/>
        </w:rPr>
        <w:t xml:space="preserve">Akhir kata, semoga Rencana Kerja (Renja) Kecamatan </w:t>
      </w:r>
      <w:r>
        <w:rPr>
          <w:rFonts w:ascii="Bookman Old Style" w:hAnsi="Bookman Old Style" w:cs="Arial"/>
          <w:sz w:val="24"/>
          <w:szCs w:val="24"/>
        </w:rPr>
        <w:t>Arjawinangun</w:t>
      </w:r>
      <w:r w:rsidRPr="006C547E">
        <w:rPr>
          <w:rFonts w:ascii="Bookman Old Style" w:hAnsi="Bookman Old Style" w:cs="Arial"/>
          <w:sz w:val="24"/>
          <w:szCs w:val="24"/>
        </w:rPr>
        <w:t xml:space="preserve"> Tahun </w:t>
      </w:r>
      <w:r>
        <w:rPr>
          <w:rFonts w:ascii="Bookman Old Style" w:hAnsi="Bookman Old Style" w:cs="Arial"/>
          <w:sz w:val="24"/>
          <w:szCs w:val="24"/>
        </w:rPr>
        <w:t>2022</w:t>
      </w:r>
      <w:r w:rsidRPr="006C547E">
        <w:rPr>
          <w:rFonts w:ascii="Bookman Old Style" w:hAnsi="Bookman Old Style" w:cs="Arial"/>
          <w:sz w:val="24"/>
          <w:szCs w:val="24"/>
        </w:rPr>
        <w:t xml:space="preserve"> ini dapat menjadi media pertanggungjawaban kinerja serta peningkatan kinerja dan dapat digunakan sebagai pedoman dalam penyusunan Angggaran Pendapatan dan Belanja Daerah (APBD) Tahun Anggaran </w:t>
      </w:r>
      <w:r>
        <w:rPr>
          <w:rFonts w:ascii="Bookman Old Style" w:hAnsi="Bookman Old Style" w:cs="Arial"/>
          <w:sz w:val="24"/>
          <w:szCs w:val="24"/>
        </w:rPr>
        <w:t>2022</w:t>
      </w:r>
      <w:r w:rsidRPr="006C547E">
        <w:rPr>
          <w:rFonts w:ascii="Bookman Old Style" w:hAnsi="Bookman Old Style" w:cs="Arial"/>
          <w:sz w:val="24"/>
          <w:szCs w:val="24"/>
        </w:rPr>
        <w:t xml:space="preserve"> Kecamatan </w:t>
      </w:r>
      <w:r>
        <w:rPr>
          <w:rFonts w:ascii="Bookman Old Style" w:hAnsi="Bookman Old Style" w:cs="Arial"/>
          <w:sz w:val="24"/>
          <w:szCs w:val="24"/>
        </w:rPr>
        <w:t>Arjawinangun</w:t>
      </w:r>
      <w:r w:rsidRPr="006C547E">
        <w:rPr>
          <w:rFonts w:ascii="Bookman Old Style" w:hAnsi="Bookman Old Style" w:cs="Arial"/>
          <w:sz w:val="24"/>
          <w:szCs w:val="24"/>
        </w:rPr>
        <w:t xml:space="preserve"> Kabupaten Cirebon.</w:t>
      </w:r>
    </w:p>
    <w:p w:rsidR="00333E2A" w:rsidRPr="006C547E" w:rsidRDefault="00333E2A" w:rsidP="004D0581">
      <w:pPr>
        <w:spacing w:after="0" w:line="240" w:lineRule="auto"/>
        <w:ind w:left="4536"/>
        <w:jc w:val="center"/>
        <w:rPr>
          <w:rFonts w:ascii="Bookman Old Style" w:hAnsi="Bookman Old Style" w:cs="Arial"/>
          <w:sz w:val="24"/>
          <w:szCs w:val="24"/>
        </w:rPr>
      </w:pPr>
    </w:p>
    <w:p w:rsidR="00333E2A" w:rsidRPr="0088680B" w:rsidRDefault="00333E2A" w:rsidP="004D0581">
      <w:pPr>
        <w:spacing w:after="0" w:line="240" w:lineRule="auto"/>
        <w:ind w:left="4536"/>
        <w:jc w:val="center"/>
        <w:rPr>
          <w:rFonts w:ascii="Bookman Old Style" w:hAnsi="Bookman Old Style" w:cs="Arial"/>
          <w:sz w:val="24"/>
          <w:szCs w:val="24"/>
          <w:lang w:val="id-ID"/>
        </w:rPr>
      </w:pPr>
      <w:r>
        <w:rPr>
          <w:rFonts w:ascii="Bookman Old Style" w:hAnsi="Bookman Old Style" w:cs="Arial"/>
          <w:sz w:val="24"/>
          <w:szCs w:val="24"/>
        </w:rPr>
        <w:t>Arjawinangun</w:t>
      </w:r>
      <w:r w:rsidRPr="006C547E">
        <w:rPr>
          <w:rFonts w:ascii="Bookman Old Style" w:hAnsi="Bookman Old Style" w:cs="Arial"/>
          <w:sz w:val="24"/>
          <w:szCs w:val="24"/>
        </w:rPr>
        <w:t xml:space="preserve">,    </w:t>
      </w:r>
      <w:r>
        <w:rPr>
          <w:rFonts w:ascii="Bookman Old Style" w:hAnsi="Bookman Old Style" w:cs="Arial"/>
          <w:sz w:val="24"/>
          <w:szCs w:val="24"/>
          <w:lang w:val="id-ID"/>
        </w:rPr>
        <w:t xml:space="preserve">     Mei 2022</w:t>
      </w:r>
    </w:p>
    <w:p w:rsidR="00333E2A" w:rsidRPr="006C547E" w:rsidRDefault="00333E2A" w:rsidP="004D0581">
      <w:pPr>
        <w:spacing w:after="0" w:line="240" w:lineRule="auto"/>
        <w:ind w:left="9360"/>
        <w:jc w:val="center"/>
        <w:rPr>
          <w:rFonts w:ascii="Bookman Old Style" w:hAnsi="Bookman Old Style" w:cs="Arial"/>
          <w:sz w:val="24"/>
          <w:szCs w:val="24"/>
        </w:rPr>
      </w:pPr>
    </w:p>
    <w:p w:rsidR="00333E2A" w:rsidRPr="002C48D9" w:rsidRDefault="00333E2A" w:rsidP="004D0581">
      <w:pPr>
        <w:ind w:left="4824"/>
        <w:jc w:val="center"/>
        <w:rPr>
          <w:rFonts w:ascii="Bookman Old Style" w:hAnsi="Bookman Old Style" w:cs="Arial"/>
          <w:lang w:val="id-ID"/>
        </w:rPr>
      </w:pPr>
      <w:r w:rsidRPr="002C48D9">
        <w:rPr>
          <w:rFonts w:ascii="Bookman Old Style" w:hAnsi="Bookman Old Style" w:cs="Arial"/>
        </w:rPr>
        <w:t xml:space="preserve">CAMAT </w:t>
      </w:r>
      <w:r>
        <w:rPr>
          <w:rFonts w:ascii="Bookman Old Style" w:hAnsi="Bookman Old Style" w:cs="Arial"/>
        </w:rPr>
        <w:t>ARJAWINANGUN</w:t>
      </w:r>
    </w:p>
    <w:p w:rsidR="00333E2A" w:rsidRPr="002C48D9" w:rsidRDefault="00333E2A" w:rsidP="004D0581">
      <w:pPr>
        <w:tabs>
          <w:tab w:val="left" w:pos="4695"/>
        </w:tabs>
        <w:ind w:left="14117"/>
        <w:jc w:val="center"/>
        <w:rPr>
          <w:rFonts w:ascii="Bookman Old Style" w:hAnsi="Bookman Old Style" w:cs="Arial"/>
          <w:lang w:val="id-ID"/>
        </w:rPr>
      </w:pPr>
    </w:p>
    <w:p w:rsidR="00333E2A" w:rsidRPr="002C48D9" w:rsidRDefault="00333E2A" w:rsidP="004D0581">
      <w:pPr>
        <w:tabs>
          <w:tab w:val="left" w:pos="4695"/>
        </w:tabs>
        <w:ind w:left="14117"/>
        <w:jc w:val="center"/>
        <w:rPr>
          <w:rFonts w:ascii="Bookman Old Style" w:hAnsi="Bookman Old Style" w:cs="Arial"/>
          <w:lang w:val="id-ID"/>
        </w:rPr>
      </w:pPr>
    </w:p>
    <w:p w:rsidR="00333E2A" w:rsidRPr="00C73447" w:rsidRDefault="00333E2A" w:rsidP="004D0581">
      <w:pPr>
        <w:spacing w:after="0"/>
        <w:ind w:left="4824"/>
        <w:jc w:val="center"/>
        <w:rPr>
          <w:rFonts w:ascii="Bookman Old Style" w:hAnsi="Bookman Old Style" w:cs="Arial"/>
          <w:b/>
          <w:bCs/>
          <w:u w:val="single"/>
          <w:lang w:val="id-ID"/>
        </w:rPr>
      </w:pPr>
      <w:r>
        <w:rPr>
          <w:rFonts w:ascii="Bookman Old Style" w:hAnsi="Bookman Old Style" w:cs="Arial"/>
          <w:b/>
          <w:bCs/>
          <w:u w:val="single"/>
          <w:lang w:val="id-ID"/>
        </w:rPr>
        <w:t>DEDI EFENDI</w:t>
      </w:r>
      <w:r w:rsidRPr="00F95270">
        <w:rPr>
          <w:rFonts w:ascii="Bookman Old Style" w:hAnsi="Bookman Old Style" w:cs="Arial"/>
          <w:b/>
          <w:bCs/>
          <w:u w:val="single"/>
        </w:rPr>
        <w:t>, S.Sos</w:t>
      </w:r>
      <w:r>
        <w:rPr>
          <w:rFonts w:ascii="Bookman Old Style" w:hAnsi="Bookman Old Style" w:cs="Arial"/>
          <w:b/>
          <w:bCs/>
          <w:u w:val="single"/>
          <w:lang w:val="id-ID"/>
        </w:rPr>
        <w:t>,MM</w:t>
      </w:r>
    </w:p>
    <w:p w:rsidR="00333E2A" w:rsidRPr="002C48D9" w:rsidRDefault="00333E2A" w:rsidP="004D0581">
      <w:pPr>
        <w:spacing w:after="0"/>
        <w:ind w:left="4824"/>
        <w:jc w:val="center"/>
        <w:rPr>
          <w:rFonts w:ascii="Bookman Old Style" w:hAnsi="Bookman Old Style" w:cs="Arial"/>
        </w:rPr>
      </w:pPr>
      <w:r w:rsidRPr="002C48D9">
        <w:rPr>
          <w:rFonts w:ascii="Bookman Old Style" w:hAnsi="Bookman Old Style" w:cs="Arial"/>
        </w:rPr>
        <w:t xml:space="preserve">Pembina </w:t>
      </w:r>
      <w:r w:rsidRPr="002C48D9">
        <w:rPr>
          <w:rFonts w:ascii="Bookman Old Style" w:hAnsi="Bookman Old Style" w:cs="Arial"/>
          <w:lang w:val="id-ID"/>
        </w:rPr>
        <w:t>TK I</w:t>
      </w:r>
    </w:p>
    <w:p w:rsidR="00333E2A" w:rsidRPr="002C48D9" w:rsidRDefault="00333E2A" w:rsidP="004D0581">
      <w:pPr>
        <w:pStyle w:val="Heading1"/>
        <w:ind w:left="4824"/>
        <w:jc w:val="center"/>
        <w:rPr>
          <w:rFonts w:ascii="Bookman Old Style" w:hAnsi="Bookman Old Style"/>
          <w:b w:val="0"/>
        </w:rPr>
      </w:pPr>
      <w:r w:rsidRPr="002C48D9">
        <w:rPr>
          <w:rFonts w:ascii="Bookman Old Style" w:hAnsi="Bookman Old Style"/>
          <w:b w:val="0"/>
        </w:rPr>
        <w:t>NIP. 19701031 199010 2 001</w:t>
      </w:r>
      <w:r w:rsidRPr="002C48D9">
        <w:rPr>
          <w:rFonts w:ascii="Bookman Old Style" w:hAnsi="Bookman Old Style"/>
          <w:b w:val="0"/>
        </w:rPr>
        <w:br w:type="page"/>
      </w:r>
    </w:p>
    <w:p w:rsidR="00333E2A" w:rsidRPr="006C547E" w:rsidRDefault="00333E2A" w:rsidP="004D0581">
      <w:pPr>
        <w:spacing w:after="0" w:line="240" w:lineRule="auto"/>
        <w:jc w:val="center"/>
        <w:rPr>
          <w:rFonts w:ascii="Bookman Old Style" w:hAnsi="Bookman Old Style" w:cs="Arial"/>
          <w:b/>
          <w:sz w:val="24"/>
          <w:szCs w:val="24"/>
        </w:rPr>
      </w:pPr>
      <w:r w:rsidRPr="006C547E">
        <w:rPr>
          <w:rFonts w:ascii="Bookman Old Style" w:hAnsi="Bookman Old Style" w:cs="Arial"/>
          <w:b/>
          <w:sz w:val="24"/>
          <w:szCs w:val="24"/>
        </w:rPr>
        <w:lastRenderedPageBreak/>
        <w:t>DAFTAR ISI</w:t>
      </w:r>
    </w:p>
    <w:p w:rsidR="00333E2A" w:rsidRPr="006C547E" w:rsidRDefault="00333E2A" w:rsidP="004D0581">
      <w:pPr>
        <w:spacing w:after="0" w:line="480" w:lineRule="auto"/>
        <w:jc w:val="center"/>
        <w:rPr>
          <w:rFonts w:ascii="Bookman Old Style" w:hAnsi="Bookman Old Style" w:cs="Arial"/>
          <w:b/>
          <w:sz w:val="24"/>
          <w:szCs w:val="24"/>
        </w:rPr>
      </w:pPr>
    </w:p>
    <w:p w:rsidR="00333E2A" w:rsidRPr="006C547E" w:rsidRDefault="00333E2A" w:rsidP="004D0581">
      <w:pPr>
        <w:spacing w:after="0" w:line="480" w:lineRule="auto"/>
        <w:jc w:val="center"/>
        <w:rPr>
          <w:rFonts w:ascii="Bookman Old Style" w:hAnsi="Bookman Old Style" w:cs="Arial"/>
          <w:b/>
          <w:sz w:val="24"/>
          <w:szCs w:val="24"/>
        </w:rPr>
      </w:pPr>
    </w:p>
    <w:p w:rsidR="00333E2A" w:rsidRPr="006C547E" w:rsidRDefault="00333E2A" w:rsidP="004D0581">
      <w:pPr>
        <w:tabs>
          <w:tab w:val="left" w:leader="dot" w:pos="8647"/>
        </w:tabs>
        <w:spacing w:after="0" w:line="480" w:lineRule="auto"/>
        <w:jc w:val="both"/>
        <w:rPr>
          <w:rFonts w:ascii="Bookman Old Style" w:hAnsi="Bookman Old Style" w:cs="Arial"/>
          <w:b/>
          <w:sz w:val="24"/>
          <w:szCs w:val="24"/>
        </w:rPr>
      </w:pPr>
      <w:r w:rsidRPr="006C547E">
        <w:rPr>
          <w:rFonts w:ascii="Bookman Old Style" w:hAnsi="Bookman Old Style" w:cs="Arial"/>
          <w:b/>
          <w:sz w:val="24"/>
          <w:szCs w:val="24"/>
        </w:rPr>
        <w:t xml:space="preserve">KATA PENGANTAR </w:t>
      </w:r>
      <w:r w:rsidRPr="006C547E">
        <w:rPr>
          <w:rFonts w:ascii="Bookman Old Style" w:hAnsi="Bookman Old Style" w:cs="Arial"/>
          <w:b/>
          <w:sz w:val="24"/>
          <w:szCs w:val="24"/>
        </w:rPr>
        <w:tab/>
        <w:t xml:space="preserve"> i </w:t>
      </w:r>
    </w:p>
    <w:p w:rsidR="00333E2A" w:rsidRPr="006C547E" w:rsidRDefault="00333E2A" w:rsidP="004D0581">
      <w:pPr>
        <w:tabs>
          <w:tab w:val="left" w:leader="dot" w:pos="8647"/>
        </w:tabs>
        <w:spacing w:after="0" w:line="480" w:lineRule="auto"/>
        <w:jc w:val="both"/>
        <w:rPr>
          <w:rFonts w:ascii="Bookman Old Style" w:hAnsi="Bookman Old Style" w:cs="Arial"/>
          <w:b/>
          <w:sz w:val="24"/>
          <w:szCs w:val="24"/>
        </w:rPr>
      </w:pPr>
      <w:r w:rsidRPr="006C547E">
        <w:rPr>
          <w:rFonts w:ascii="Bookman Old Style" w:hAnsi="Bookman Old Style" w:cs="Arial"/>
          <w:b/>
          <w:sz w:val="24"/>
          <w:szCs w:val="24"/>
        </w:rPr>
        <w:t xml:space="preserve">DAFTAR ISI </w:t>
      </w:r>
      <w:r w:rsidRPr="006C547E">
        <w:rPr>
          <w:rFonts w:ascii="Bookman Old Style" w:hAnsi="Bookman Old Style" w:cs="Arial"/>
          <w:b/>
          <w:sz w:val="24"/>
          <w:szCs w:val="24"/>
        </w:rPr>
        <w:tab/>
        <w:t xml:space="preserve"> ii</w:t>
      </w:r>
    </w:p>
    <w:p w:rsidR="00333E2A" w:rsidRPr="006C547E" w:rsidRDefault="00333E2A" w:rsidP="004D0581">
      <w:pPr>
        <w:tabs>
          <w:tab w:val="left" w:pos="1134"/>
          <w:tab w:val="left" w:leader="dot" w:pos="8647"/>
        </w:tabs>
        <w:spacing w:after="0" w:line="480" w:lineRule="auto"/>
        <w:jc w:val="both"/>
        <w:rPr>
          <w:rFonts w:ascii="Bookman Old Style" w:hAnsi="Bookman Old Style" w:cs="Arial"/>
          <w:b/>
          <w:sz w:val="24"/>
          <w:szCs w:val="24"/>
        </w:rPr>
      </w:pPr>
      <w:r>
        <w:rPr>
          <w:rFonts w:ascii="Bookman Old Style" w:hAnsi="Bookman Old Style" w:cs="Arial"/>
          <w:b/>
          <w:sz w:val="24"/>
          <w:szCs w:val="24"/>
        </w:rPr>
        <w:t xml:space="preserve">BAB   I </w:t>
      </w:r>
      <w:r>
        <w:rPr>
          <w:rFonts w:ascii="Bookman Old Style" w:hAnsi="Bookman Old Style" w:cs="Arial"/>
          <w:b/>
          <w:sz w:val="24"/>
          <w:szCs w:val="24"/>
        </w:rPr>
        <w:tab/>
      </w:r>
      <w:proofErr w:type="gramStart"/>
      <w:r>
        <w:rPr>
          <w:rFonts w:ascii="Bookman Old Style" w:hAnsi="Bookman Old Style" w:cs="Arial"/>
          <w:b/>
          <w:sz w:val="24"/>
          <w:szCs w:val="24"/>
        </w:rPr>
        <w:t xml:space="preserve">PENDAHULUAN  </w:t>
      </w:r>
      <w:r w:rsidRPr="006C547E">
        <w:rPr>
          <w:rFonts w:ascii="Bookman Old Style" w:hAnsi="Bookman Old Style" w:cs="Arial"/>
          <w:b/>
          <w:sz w:val="24"/>
          <w:szCs w:val="24"/>
        </w:rPr>
        <w:t>1</w:t>
      </w:r>
      <w:proofErr w:type="gramEnd"/>
    </w:p>
    <w:p w:rsidR="00333E2A" w:rsidRPr="006C547E" w:rsidRDefault="00333E2A" w:rsidP="004D0581">
      <w:pPr>
        <w:pStyle w:val="ListParagraph"/>
        <w:numPr>
          <w:ilvl w:val="1"/>
          <w:numId w:val="1"/>
        </w:numPr>
        <w:tabs>
          <w:tab w:val="left" w:pos="1843"/>
          <w:tab w:val="left" w:leader="dot" w:pos="8647"/>
        </w:tabs>
        <w:spacing w:after="0" w:line="480" w:lineRule="auto"/>
        <w:ind w:left="1843" w:hanging="709"/>
        <w:jc w:val="both"/>
        <w:rPr>
          <w:rFonts w:ascii="Bookman Old Style" w:hAnsi="Bookman Old Style" w:cs="Arial"/>
          <w:sz w:val="24"/>
          <w:szCs w:val="24"/>
        </w:rPr>
      </w:pPr>
      <w:r w:rsidRPr="006C547E">
        <w:rPr>
          <w:rFonts w:ascii="Bookman Old Style" w:hAnsi="Bookman Old Style" w:cs="Arial"/>
          <w:sz w:val="24"/>
          <w:szCs w:val="24"/>
        </w:rPr>
        <w:t>LATAR BELAKANG 1</w:t>
      </w:r>
    </w:p>
    <w:p w:rsidR="00333E2A" w:rsidRPr="006C547E" w:rsidRDefault="00333E2A" w:rsidP="004D0581">
      <w:pPr>
        <w:pStyle w:val="ListParagraph"/>
        <w:numPr>
          <w:ilvl w:val="1"/>
          <w:numId w:val="1"/>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 xml:space="preserve">LANDASAN HUKUM </w:t>
      </w:r>
      <w:r>
        <w:rPr>
          <w:rFonts w:ascii="Bookman Old Style" w:hAnsi="Bookman Old Style" w:cs="Arial"/>
          <w:sz w:val="24"/>
          <w:szCs w:val="24"/>
          <w:lang w:val="id-ID"/>
        </w:rPr>
        <w:t>4</w:t>
      </w:r>
    </w:p>
    <w:p w:rsidR="00333E2A" w:rsidRPr="006C547E" w:rsidRDefault="00333E2A" w:rsidP="004D0581">
      <w:pPr>
        <w:pStyle w:val="ListParagraph"/>
        <w:numPr>
          <w:ilvl w:val="1"/>
          <w:numId w:val="1"/>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MAKSUD DAN TUJUAN</w:t>
      </w:r>
      <w:r>
        <w:rPr>
          <w:rFonts w:ascii="Bookman Old Style" w:hAnsi="Bookman Old Style" w:cs="Arial"/>
          <w:sz w:val="24"/>
          <w:szCs w:val="24"/>
          <w:lang w:val="id-ID"/>
        </w:rPr>
        <w:t>9</w:t>
      </w:r>
    </w:p>
    <w:p w:rsidR="00333E2A" w:rsidRPr="006C547E" w:rsidRDefault="00333E2A" w:rsidP="004D0581">
      <w:pPr>
        <w:pStyle w:val="ListParagraph"/>
        <w:numPr>
          <w:ilvl w:val="1"/>
          <w:numId w:val="1"/>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 xml:space="preserve">SISTEMATIKA PENULISAN </w:t>
      </w:r>
      <w:r w:rsidRPr="006C547E">
        <w:rPr>
          <w:rFonts w:ascii="Bookman Old Style" w:hAnsi="Bookman Old Style" w:cs="Arial"/>
          <w:sz w:val="24"/>
          <w:szCs w:val="24"/>
        </w:rPr>
        <w:t xml:space="preserve"> </w:t>
      </w:r>
      <w:r>
        <w:rPr>
          <w:rFonts w:ascii="Bookman Old Style" w:hAnsi="Bookman Old Style" w:cs="Arial"/>
          <w:sz w:val="24"/>
          <w:szCs w:val="24"/>
          <w:lang w:val="id-ID"/>
        </w:rPr>
        <w:t>11</w:t>
      </w:r>
    </w:p>
    <w:p w:rsidR="00333E2A" w:rsidRDefault="00333E2A" w:rsidP="004D0581">
      <w:pPr>
        <w:tabs>
          <w:tab w:val="left" w:pos="1134"/>
          <w:tab w:val="left" w:leader="dot" w:pos="8647"/>
        </w:tabs>
        <w:spacing w:after="0" w:line="480" w:lineRule="auto"/>
        <w:ind w:left="1134" w:hanging="1134"/>
        <w:jc w:val="both"/>
        <w:rPr>
          <w:rFonts w:ascii="Bookman Old Style" w:hAnsi="Bookman Old Style" w:cs="Arial"/>
          <w:b/>
          <w:sz w:val="24"/>
          <w:szCs w:val="24"/>
        </w:rPr>
      </w:pPr>
      <w:r>
        <w:rPr>
          <w:rFonts w:ascii="Bookman Old Style" w:hAnsi="Bookman Old Style" w:cs="Arial"/>
          <w:b/>
          <w:sz w:val="24"/>
          <w:szCs w:val="24"/>
        </w:rPr>
        <w:t xml:space="preserve">BAB  </w:t>
      </w:r>
      <w:r w:rsidRPr="006C547E">
        <w:rPr>
          <w:rFonts w:ascii="Bookman Old Style" w:hAnsi="Bookman Old Style" w:cs="Arial"/>
          <w:b/>
          <w:sz w:val="24"/>
          <w:szCs w:val="24"/>
        </w:rPr>
        <w:t xml:space="preserve">II </w:t>
      </w:r>
      <w:r w:rsidRPr="006C547E">
        <w:rPr>
          <w:rFonts w:ascii="Bookman Old Style" w:hAnsi="Bookman Old Style" w:cs="Arial"/>
          <w:b/>
          <w:sz w:val="24"/>
          <w:szCs w:val="24"/>
        </w:rPr>
        <w:tab/>
      </w:r>
      <w:r>
        <w:rPr>
          <w:rFonts w:ascii="Bookman Old Style" w:hAnsi="Bookman Old Style" w:cs="Arial"/>
          <w:b/>
          <w:sz w:val="24"/>
          <w:szCs w:val="24"/>
        </w:rPr>
        <w:t xml:space="preserve">EVALUASI PELAKSANAAN RENCANA KERJA </w:t>
      </w:r>
    </w:p>
    <w:p w:rsidR="00333E2A" w:rsidRDefault="00333E2A" w:rsidP="004D0581">
      <w:pPr>
        <w:tabs>
          <w:tab w:val="left" w:pos="1134"/>
          <w:tab w:val="left" w:leader="dot" w:pos="8647"/>
        </w:tabs>
        <w:spacing w:after="0" w:line="480" w:lineRule="auto"/>
        <w:ind w:left="1134"/>
        <w:jc w:val="both"/>
        <w:rPr>
          <w:rFonts w:ascii="Bookman Old Style" w:hAnsi="Bookman Old Style" w:cs="Arial"/>
          <w:b/>
          <w:sz w:val="24"/>
          <w:szCs w:val="24"/>
        </w:rPr>
      </w:pPr>
      <w:r>
        <w:rPr>
          <w:rFonts w:ascii="Bookman Old Style" w:hAnsi="Bookman Old Style" w:cs="Arial"/>
          <w:b/>
          <w:sz w:val="24"/>
          <w:szCs w:val="24"/>
        </w:rPr>
        <w:t>KECAMATAN ARJAWINANGUN KABUPATEN CIREBON</w:t>
      </w:r>
    </w:p>
    <w:p w:rsidR="00333E2A" w:rsidRPr="006C547E" w:rsidRDefault="00333E2A" w:rsidP="004D0581">
      <w:pPr>
        <w:tabs>
          <w:tab w:val="left" w:pos="1134"/>
          <w:tab w:val="left" w:leader="dot" w:pos="8647"/>
        </w:tabs>
        <w:spacing w:after="0" w:line="480" w:lineRule="auto"/>
        <w:ind w:left="1134"/>
        <w:jc w:val="both"/>
        <w:rPr>
          <w:rFonts w:ascii="Bookman Old Style" w:hAnsi="Bookman Old Style" w:cs="Arial"/>
          <w:b/>
          <w:sz w:val="24"/>
          <w:szCs w:val="24"/>
        </w:rPr>
      </w:pPr>
      <w:r>
        <w:rPr>
          <w:rFonts w:ascii="Bookman Old Style" w:hAnsi="Bookman Old Style" w:cs="Arial"/>
          <w:b/>
          <w:sz w:val="24"/>
          <w:szCs w:val="24"/>
        </w:rPr>
        <w:t>TAHUN 20</w:t>
      </w:r>
      <w:r>
        <w:rPr>
          <w:rFonts w:ascii="Bookman Old Style" w:hAnsi="Bookman Old Style" w:cs="Arial"/>
          <w:b/>
          <w:sz w:val="24"/>
          <w:szCs w:val="24"/>
          <w:lang w:val="id-ID"/>
        </w:rPr>
        <w:t>2112</w:t>
      </w:r>
    </w:p>
    <w:p w:rsidR="00333E2A" w:rsidRDefault="00333E2A" w:rsidP="00333E2A">
      <w:pPr>
        <w:pStyle w:val="ListParagraph"/>
        <w:numPr>
          <w:ilvl w:val="1"/>
          <w:numId w:val="2"/>
        </w:numPr>
        <w:tabs>
          <w:tab w:val="left" w:pos="1843"/>
          <w:tab w:val="left" w:leader="dot" w:pos="8647"/>
        </w:tabs>
        <w:spacing w:after="0" w:line="480" w:lineRule="auto"/>
        <w:ind w:left="1843" w:hanging="709"/>
        <w:jc w:val="both"/>
        <w:rPr>
          <w:rFonts w:ascii="Bookman Old Style" w:hAnsi="Bookman Old Style" w:cs="Arial"/>
          <w:sz w:val="24"/>
          <w:szCs w:val="24"/>
        </w:rPr>
      </w:pPr>
      <w:r>
        <w:rPr>
          <w:rFonts w:ascii="Bookman Old Style" w:hAnsi="Bookman Old Style" w:cs="Arial"/>
          <w:sz w:val="24"/>
          <w:szCs w:val="24"/>
        </w:rPr>
        <w:t xml:space="preserve">EVALUASI PELAKSANAAN RENCANA </w:t>
      </w:r>
    </w:p>
    <w:p w:rsidR="00333E2A" w:rsidRDefault="00333E2A" w:rsidP="004D0581">
      <w:pPr>
        <w:pStyle w:val="ListParagraph"/>
        <w:tabs>
          <w:tab w:val="left" w:pos="1843"/>
          <w:tab w:val="left" w:leader="dot" w:pos="8647"/>
        </w:tabs>
        <w:spacing w:after="0" w:line="480" w:lineRule="auto"/>
        <w:ind w:left="1843"/>
        <w:jc w:val="both"/>
        <w:rPr>
          <w:rFonts w:ascii="Bookman Old Style" w:hAnsi="Bookman Old Style" w:cs="Arial"/>
          <w:sz w:val="24"/>
          <w:szCs w:val="24"/>
        </w:rPr>
      </w:pPr>
      <w:r>
        <w:rPr>
          <w:rFonts w:ascii="Bookman Old Style" w:hAnsi="Bookman Old Style" w:cs="Arial"/>
          <w:sz w:val="24"/>
          <w:szCs w:val="24"/>
        </w:rPr>
        <w:t>KERJA TAHUN 20</w:t>
      </w:r>
      <w:r>
        <w:rPr>
          <w:rFonts w:ascii="Bookman Old Style" w:hAnsi="Bookman Old Style" w:cs="Arial"/>
          <w:sz w:val="24"/>
          <w:szCs w:val="24"/>
          <w:lang w:val="id-ID"/>
        </w:rPr>
        <w:t>21</w:t>
      </w:r>
      <w:r>
        <w:rPr>
          <w:rFonts w:ascii="Bookman Old Style" w:hAnsi="Bookman Old Style" w:cs="Arial"/>
          <w:sz w:val="24"/>
          <w:szCs w:val="24"/>
        </w:rPr>
        <w:t xml:space="preserve"> DAN CAPAIAN RENSTRA </w:t>
      </w:r>
    </w:p>
    <w:p w:rsidR="00333E2A" w:rsidRPr="008519A1" w:rsidRDefault="00333E2A" w:rsidP="004D0581">
      <w:pPr>
        <w:pStyle w:val="ListParagraph"/>
        <w:tabs>
          <w:tab w:val="left" w:pos="1843"/>
          <w:tab w:val="left" w:leader="dot" w:pos="8647"/>
        </w:tabs>
        <w:spacing w:after="0" w:line="480" w:lineRule="auto"/>
        <w:ind w:left="1843"/>
        <w:jc w:val="both"/>
        <w:rPr>
          <w:rFonts w:ascii="Bookman Old Style" w:hAnsi="Bookman Old Style" w:cs="Arial"/>
          <w:sz w:val="24"/>
          <w:szCs w:val="24"/>
          <w:lang w:val="id-ID"/>
        </w:rPr>
      </w:pPr>
      <w:r>
        <w:rPr>
          <w:rFonts w:ascii="Bookman Old Style" w:hAnsi="Bookman Old Style" w:cs="Arial"/>
          <w:sz w:val="24"/>
          <w:szCs w:val="24"/>
        </w:rPr>
        <w:t>KECAMATAN ARJAWINANGUN</w:t>
      </w:r>
      <w:r w:rsidRPr="006C547E">
        <w:rPr>
          <w:rFonts w:ascii="Bookman Old Style" w:hAnsi="Bookman Old Style" w:cs="Arial"/>
          <w:sz w:val="24"/>
          <w:szCs w:val="24"/>
        </w:rPr>
        <w:t xml:space="preserve"> </w:t>
      </w:r>
      <w:r>
        <w:rPr>
          <w:rFonts w:ascii="Bookman Old Style" w:hAnsi="Bookman Old Style" w:cs="Arial"/>
          <w:sz w:val="24"/>
          <w:szCs w:val="24"/>
          <w:lang w:val="id-ID"/>
        </w:rPr>
        <w:t>12</w:t>
      </w:r>
    </w:p>
    <w:p w:rsidR="00333E2A" w:rsidRDefault="00333E2A" w:rsidP="00333E2A">
      <w:pPr>
        <w:pStyle w:val="ListParagraph"/>
        <w:numPr>
          <w:ilvl w:val="1"/>
          <w:numId w:val="2"/>
        </w:numPr>
        <w:tabs>
          <w:tab w:val="left" w:pos="1843"/>
          <w:tab w:val="left" w:leader="dot" w:pos="8647"/>
        </w:tabs>
        <w:spacing w:after="0" w:line="480" w:lineRule="auto"/>
        <w:ind w:left="1843" w:hanging="709"/>
        <w:jc w:val="both"/>
        <w:rPr>
          <w:rFonts w:ascii="Bookman Old Style" w:hAnsi="Bookman Old Style" w:cs="Arial"/>
          <w:sz w:val="24"/>
          <w:szCs w:val="24"/>
        </w:rPr>
      </w:pPr>
      <w:r>
        <w:rPr>
          <w:rFonts w:ascii="Bookman Old Style" w:hAnsi="Bookman Old Style" w:cs="Arial"/>
          <w:sz w:val="24"/>
          <w:szCs w:val="24"/>
        </w:rPr>
        <w:t xml:space="preserve">ANALISIS KINERJA PELAYANAN KECAMATAN </w:t>
      </w:r>
    </w:p>
    <w:p w:rsidR="00333E2A" w:rsidRPr="00D90CA7" w:rsidRDefault="00333E2A" w:rsidP="004D0581">
      <w:pPr>
        <w:pStyle w:val="ListParagraph"/>
        <w:tabs>
          <w:tab w:val="left" w:pos="1843"/>
          <w:tab w:val="left" w:leader="dot" w:pos="8647"/>
        </w:tabs>
        <w:spacing w:after="0" w:line="480" w:lineRule="auto"/>
        <w:ind w:left="1843"/>
        <w:jc w:val="both"/>
        <w:rPr>
          <w:rFonts w:ascii="Bookman Old Style" w:hAnsi="Bookman Old Style" w:cs="Arial"/>
          <w:sz w:val="24"/>
          <w:szCs w:val="24"/>
          <w:lang w:val="id-ID"/>
        </w:rPr>
      </w:pPr>
      <w:proofErr w:type="gramStart"/>
      <w:r>
        <w:rPr>
          <w:rFonts w:ascii="Bookman Old Style" w:hAnsi="Bookman Old Style" w:cs="Arial"/>
          <w:sz w:val="24"/>
          <w:szCs w:val="24"/>
        </w:rPr>
        <w:t xml:space="preserve">ARJAWINANGUN </w:t>
      </w:r>
      <w:r w:rsidRPr="005B3E90">
        <w:rPr>
          <w:rFonts w:ascii="Bookman Old Style" w:hAnsi="Bookman Old Style" w:cs="Arial"/>
          <w:sz w:val="24"/>
          <w:szCs w:val="24"/>
        </w:rPr>
        <w:t xml:space="preserve"> </w:t>
      </w:r>
      <w:r>
        <w:rPr>
          <w:rFonts w:ascii="Bookman Old Style" w:hAnsi="Bookman Old Style" w:cs="Arial"/>
          <w:sz w:val="24"/>
          <w:szCs w:val="24"/>
        </w:rPr>
        <w:t>2</w:t>
      </w:r>
      <w:r>
        <w:rPr>
          <w:rFonts w:ascii="Bookman Old Style" w:hAnsi="Bookman Old Style" w:cs="Arial"/>
          <w:sz w:val="24"/>
          <w:szCs w:val="24"/>
          <w:lang w:val="id-ID"/>
        </w:rPr>
        <w:t>5</w:t>
      </w:r>
      <w:proofErr w:type="gramEnd"/>
    </w:p>
    <w:p w:rsidR="00333E2A" w:rsidRDefault="00333E2A" w:rsidP="00333E2A">
      <w:pPr>
        <w:pStyle w:val="ListParagraph"/>
        <w:numPr>
          <w:ilvl w:val="1"/>
          <w:numId w:val="2"/>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 xml:space="preserve">ISU-ISU PENTING PENYELENGGARAAN </w:t>
      </w:r>
    </w:p>
    <w:p w:rsidR="00333E2A" w:rsidRPr="00F57768" w:rsidRDefault="00333E2A" w:rsidP="004D0581">
      <w:pPr>
        <w:pStyle w:val="ListParagraph"/>
        <w:tabs>
          <w:tab w:val="left" w:pos="1843"/>
          <w:tab w:val="left" w:leader="dot" w:pos="8647"/>
        </w:tabs>
        <w:spacing w:after="0" w:line="480" w:lineRule="auto"/>
        <w:ind w:left="1843"/>
        <w:contextualSpacing w:val="0"/>
        <w:jc w:val="both"/>
        <w:rPr>
          <w:rFonts w:ascii="Bookman Old Style" w:hAnsi="Bookman Old Style" w:cs="Arial"/>
          <w:sz w:val="24"/>
          <w:szCs w:val="24"/>
          <w:lang w:val="id-ID"/>
        </w:rPr>
      </w:pPr>
      <w:r>
        <w:rPr>
          <w:rFonts w:ascii="Bookman Old Style" w:hAnsi="Bookman Old Style" w:cs="Arial"/>
          <w:sz w:val="24"/>
          <w:szCs w:val="24"/>
        </w:rPr>
        <w:t>TUGAS DAN FUNGSI KECAMATAN ARJAWINANGUN</w:t>
      </w:r>
      <w:r w:rsidR="004D0581">
        <w:rPr>
          <w:rFonts w:ascii="Bookman Old Style" w:hAnsi="Bookman Old Style" w:cs="Arial"/>
          <w:sz w:val="24"/>
          <w:szCs w:val="24"/>
          <w:lang w:val="id-ID"/>
        </w:rPr>
        <w:t>27</w:t>
      </w:r>
    </w:p>
    <w:p w:rsidR="00333E2A" w:rsidRDefault="00333E2A" w:rsidP="00333E2A">
      <w:pPr>
        <w:pStyle w:val="ListParagraph"/>
        <w:numPr>
          <w:ilvl w:val="1"/>
          <w:numId w:val="2"/>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REVIEW TERHADAP RANCANGAN AWAL RKPD</w:t>
      </w:r>
      <w:r>
        <w:rPr>
          <w:rFonts w:ascii="Bookman Old Style" w:hAnsi="Bookman Old Style" w:cs="Arial"/>
          <w:sz w:val="24"/>
          <w:szCs w:val="24"/>
          <w:lang w:val="id-ID"/>
        </w:rPr>
        <w:t>31</w:t>
      </w:r>
    </w:p>
    <w:p w:rsidR="00333E2A" w:rsidRDefault="00333E2A" w:rsidP="00333E2A">
      <w:pPr>
        <w:pStyle w:val="ListParagraph"/>
        <w:numPr>
          <w:ilvl w:val="1"/>
          <w:numId w:val="2"/>
        </w:numPr>
        <w:tabs>
          <w:tab w:val="left" w:pos="1843"/>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 xml:space="preserve">PENELAAHAN USULAN PROGRAM DAN </w:t>
      </w:r>
    </w:p>
    <w:p w:rsidR="00333E2A" w:rsidRPr="00C21675" w:rsidRDefault="00333E2A" w:rsidP="004D0581">
      <w:pPr>
        <w:pStyle w:val="ListParagraph"/>
        <w:tabs>
          <w:tab w:val="left" w:pos="1843"/>
          <w:tab w:val="left" w:leader="dot" w:pos="8647"/>
        </w:tabs>
        <w:spacing w:after="0" w:line="480" w:lineRule="auto"/>
        <w:ind w:left="1843"/>
        <w:contextualSpacing w:val="0"/>
        <w:jc w:val="both"/>
        <w:rPr>
          <w:rFonts w:ascii="Bookman Old Style" w:hAnsi="Bookman Old Style" w:cs="Arial"/>
          <w:sz w:val="24"/>
          <w:szCs w:val="24"/>
          <w:lang w:val="id-ID"/>
        </w:rPr>
      </w:pPr>
      <w:r>
        <w:rPr>
          <w:rFonts w:ascii="Bookman Old Style" w:hAnsi="Bookman Old Style" w:cs="Arial"/>
          <w:sz w:val="24"/>
          <w:szCs w:val="24"/>
        </w:rPr>
        <w:t xml:space="preserve">KEGIATAN MASYARAKAT </w:t>
      </w:r>
      <w:r>
        <w:rPr>
          <w:rFonts w:ascii="Bookman Old Style" w:hAnsi="Bookman Old Style" w:cs="Arial"/>
          <w:sz w:val="24"/>
          <w:szCs w:val="24"/>
          <w:lang w:val="id-ID"/>
        </w:rPr>
        <w:t xml:space="preserve">  32</w:t>
      </w:r>
    </w:p>
    <w:p w:rsidR="00333E2A" w:rsidRPr="000B6B19" w:rsidRDefault="00333E2A" w:rsidP="004D0581">
      <w:pPr>
        <w:tabs>
          <w:tab w:val="left" w:pos="1134"/>
          <w:tab w:val="left" w:leader="dot" w:pos="8647"/>
        </w:tabs>
        <w:spacing w:after="0" w:line="480" w:lineRule="auto"/>
        <w:jc w:val="both"/>
        <w:rPr>
          <w:rFonts w:ascii="Bookman Old Style" w:hAnsi="Bookman Old Style" w:cs="Arial"/>
          <w:b/>
          <w:sz w:val="24"/>
          <w:szCs w:val="24"/>
          <w:lang w:val="id-ID"/>
        </w:rPr>
      </w:pPr>
      <w:proofErr w:type="gramStart"/>
      <w:r>
        <w:rPr>
          <w:rFonts w:ascii="Bookman Old Style" w:hAnsi="Bookman Old Style" w:cs="Arial"/>
          <w:b/>
          <w:sz w:val="24"/>
          <w:szCs w:val="24"/>
        </w:rPr>
        <w:t xml:space="preserve">BAB  </w:t>
      </w:r>
      <w:r w:rsidRPr="006C547E">
        <w:rPr>
          <w:rFonts w:ascii="Bookman Old Style" w:hAnsi="Bookman Old Style" w:cs="Arial"/>
          <w:b/>
          <w:sz w:val="24"/>
          <w:szCs w:val="24"/>
        </w:rPr>
        <w:t>III</w:t>
      </w:r>
      <w:proofErr w:type="gramEnd"/>
      <w:r w:rsidRPr="006C547E">
        <w:rPr>
          <w:rFonts w:ascii="Bookman Old Style" w:hAnsi="Bookman Old Style" w:cs="Arial"/>
          <w:b/>
          <w:sz w:val="24"/>
          <w:szCs w:val="24"/>
        </w:rPr>
        <w:t xml:space="preserve"> </w:t>
      </w:r>
      <w:r w:rsidRPr="006C547E">
        <w:rPr>
          <w:rFonts w:ascii="Bookman Old Style" w:hAnsi="Bookman Old Style" w:cs="Arial"/>
          <w:b/>
          <w:sz w:val="24"/>
          <w:szCs w:val="24"/>
        </w:rPr>
        <w:tab/>
      </w:r>
      <w:r>
        <w:rPr>
          <w:rFonts w:ascii="Bookman Old Style" w:hAnsi="Bookman Old Style" w:cs="Arial"/>
          <w:b/>
          <w:sz w:val="24"/>
          <w:szCs w:val="24"/>
        </w:rPr>
        <w:t xml:space="preserve">TUJUAN, SASARAN, PROGRAM DAN KEGIATAN </w:t>
      </w:r>
      <w:r>
        <w:rPr>
          <w:rFonts w:ascii="Bookman Old Style" w:hAnsi="Bookman Old Style" w:cs="Arial"/>
          <w:b/>
          <w:sz w:val="24"/>
          <w:szCs w:val="24"/>
          <w:lang w:val="id-ID"/>
        </w:rPr>
        <w:t xml:space="preserve"> </w:t>
      </w:r>
      <w:r>
        <w:rPr>
          <w:rFonts w:ascii="Bookman Old Style" w:hAnsi="Bookman Old Style" w:cs="Arial"/>
          <w:b/>
          <w:sz w:val="24"/>
          <w:szCs w:val="24"/>
        </w:rPr>
        <w:t>3</w:t>
      </w:r>
      <w:r>
        <w:rPr>
          <w:rFonts w:ascii="Bookman Old Style" w:hAnsi="Bookman Old Style" w:cs="Arial"/>
          <w:b/>
          <w:sz w:val="24"/>
          <w:szCs w:val="24"/>
          <w:lang w:val="id-ID"/>
        </w:rPr>
        <w:t>3</w:t>
      </w:r>
    </w:p>
    <w:p w:rsidR="00333E2A" w:rsidRDefault="00333E2A" w:rsidP="00333E2A">
      <w:pPr>
        <w:pStyle w:val="ListParagraph"/>
        <w:numPr>
          <w:ilvl w:val="1"/>
          <w:numId w:val="3"/>
        </w:numPr>
        <w:tabs>
          <w:tab w:val="left" w:leader="dot" w:pos="8647"/>
        </w:tabs>
        <w:spacing w:after="0" w:line="480" w:lineRule="auto"/>
        <w:ind w:left="1843" w:hanging="709"/>
        <w:contextualSpacing w:val="0"/>
        <w:jc w:val="both"/>
        <w:rPr>
          <w:rFonts w:ascii="Bookman Old Style" w:hAnsi="Bookman Old Style" w:cs="Arial"/>
          <w:sz w:val="24"/>
          <w:szCs w:val="24"/>
        </w:rPr>
      </w:pPr>
      <w:r>
        <w:rPr>
          <w:rFonts w:ascii="Bookman Old Style" w:hAnsi="Bookman Old Style" w:cs="Arial"/>
          <w:sz w:val="24"/>
          <w:szCs w:val="24"/>
        </w:rPr>
        <w:t xml:space="preserve">TUJUAN DAN SASARAN RENCANA KERJA </w:t>
      </w:r>
    </w:p>
    <w:p w:rsidR="00333E2A" w:rsidRDefault="00333E2A" w:rsidP="004D0581">
      <w:pPr>
        <w:pStyle w:val="ListParagraph"/>
        <w:tabs>
          <w:tab w:val="left" w:leader="dot" w:pos="8647"/>
        </w:tabs>
        <w:spacing w:after="0" w:line="480" w:lineRule="auto"/>
        <w:ind w:left="1843"/>
        <w:contextualSpacing w:val="0"/>
        <w:jc w:val="both"/>
        <w:rPr>
          <w:rFonts w:ascii="Bookman Old Style" w:hAnsi="Bookman Old Style" w:cs="Arial"/>
          <w:sz w:val="24"/>
          <w:szCs w:val="24"/>
          <w:lang w:val="id-ID"/>
        </w:rPr>
      </w:pPr>
      <w:r>
        <w:rPr>
          <w:rFonts w:ascii="Bookman Old Style" w:hAnsi="Bookman Old Style" w:cs="Arial"/>
          <w:sz w:val="24"/>
          <w:szCs w:val="24"/>
        </w:rPr>
        <w:t>KECAMATAN ARJAWINANGUN</w:t>
      </w:r>
      <w:r>
        <w:rPr>
          <w:rFonts w:ascii="Bookman Old Style" w:hAnsi="Bookman Old Style" w:cs="Arial"/>
          <w:sz w:val="24"/>
          <w:szCs w:val="24"/>
          <w:lang w:val="id-ID"/>
        </w:rPr>
        <w:t xml:space="preserve"> </w:t>
      </w:r>
      <w:r>
        <w:rPr>
          <w:rFonts w:ascii="Bookman Old Style" w:hAnsi="Bookman Old Style" w:cs="Arial"/>
          <w:sz w:val="24"/>
          <w:szCs w:val="24"/>
        </w:rPr>
        <w:t>3</w:t>
      </w:r>
      <w:r>
        <w:rPr>
          <w:rFonts w:ascii="Bookman Old Style" w:hAnsi="Bookman Old Style" w:cs="Arial"/>
          <w:sz w:val="24"/>
          <w:szCs w:val="24"/>
          <w:lang w:val="id-ID"/>
        </w:rPr>
        <w:t>3</w:t>
      </w:r>
    </w:p>
    <w:p w:rsidR="00333E2A" w:rsidRPr="00472D31" w:rsidRDefault="00333E2A" w:rsidP="004D0581">
      <w:pPr>
        <w:pStyle w:val="ListParagraph"/>
        <w:tabs>
          <w:tab w:val="left" w:leader="dot" w:pos="8647"/>
        </w:tabs>
        <w:spacing w:after="0" w:line="480" w:lineRule="auto"/>
        <w:ind w:left="1843"/>
        <w:contextualSpacing w:val="0"/>
        <w:jc w:val="both"/>
        <w:rPr>
          <w:rFonts w:ascii="Bookman Old Style" w:hAnsi="Bookman Old Style" w:cs="Arial"/>
          <w:sz w:val="24"/>
          <w:szCs w:val="24"/>
          <w:lang w:val="id-ID"/>
        </w:rPr>
      </w:pPr>
    </w:p>
    <w:p w:rsidR="00333E2A" w:rsidRDefault="00333E2A" w:rsidP="00333E2A">
      <w:pPr>
        <w:pStyle w:val="ListParagraph"/>
        <w:numPr>
          <w:ilvl w:val="2"/>
          <w:numId w:val="3"/>
        </w:numPr>
        <w:tabs>
          <w:tab w:val="left" w:leader="dot" w:pos="8647"/>
        </w:tabs>
        <w:spacing w:after="0" w:line="480" w:lineRule="auto"/>
        <w:ind w:left="2552"/>
        <w:jc w:val="both"/>
        <w:rPr>
          <w:rFonts w:ascii="Bookman Old Style" w:hAnsi="Bookman Old Style" w:cs="Arial"/>
          <w:sz w:val="24"/>
          <w:szCs w:val="24"/>
          <w:lang w:val="id-ID"/>
        </w:rPr>
      </w:pPr>
      <w:r>
        <w:rPr>
          <w:rFonts w:ascii="Bookman Old Style" w:hAnsi="Bookman Old Style" w:cs="Arial"/>
          <w:sz w:val="24"/>
          <w:szCs w:val="24"/>
          <w:lang w:val="id-ID"/>
        </w:rPr>
        <w:lastRenderedPageBreak/>
        <w:t>TUJUAN  33</w:t>
      </w:r>
    </w:p>
    <w:p w:rsidR="00333E2A" w:rsidRPr="00472D31" w:rsidRDefault="00333E2A" w:rsidP="00333E2A">
      <w:pPr>
        <w:pStyle w:val="ListParagraph"/>
        <w:numPr>
          <w:ilvl w:val="2"/>
          <w:numId w:val="3"/>
        </w:numPr>
        <w:tabs>
          <w:tab w:val="left" w:leader="dot" w:pos="8647"/>
        </w:tabs>
        <w:spacing w:after="0" w:line="480" w:lineRule="auto"/>
        <w:ind w:left="2552"/>
        <w:jc w:val="both"/>
        <w:rPr>
          <w:rFonts w:ascii="Bookman Old Style" w:hAnsi="Bookman Old Style" w:cs="Arial"/>
          <w:sz w:val="24"/>
          <w:szCs w:val="24"/>
          <w:lang w:val="id-ID"/>
        </w:rPr>
      </w:pPr>
      <w:r>
        <w:rPr>
          <w:rFonts w:ascii="Bookman Old Style" w:hAnsi="Bookman Old Style" w:cs="Arial"/>
          <w:sz w:val="24"/>
          <w:szCs w:val="24"/>
          <w:lang w:val="id-ID"/>
        </w:rPr>
        <w:t>SASARAN</w:t>
      </w:r>
      <w:r w:rsidR="004D0581">
        <w:rPr>
          <w:rFonts w:ascii="Bookman Old Style" w:hAnsi="Bookman Old Style" w:cs="Arial"/>
          <w:sz w:val="24"/>
          <w:szCs w:val="24"/>
          <w:lang w:val="id-ID"/>
        </w:rPr>
        <w:t xml:space="preserve"> </w:t>
      </w:r>
      <w:r>
        <w:rPr>
          <w:rFonts w:ascii="Bookman Old Style" w:hAnsi="Bookman Old Style" w:cs="Arial"/>
          <w:sz w:val="24"/>
          <w:szCs w:val="24"/>
          <w:lang w:val="id-ID"/>
        </w:rPr>
        <w:t>33</w:t>
      </w:r>
    </w:p>
    <w:p w:rsidR="00333E2A" w:rsidRPr="00F26878" w:rsidRDefault="00333E2A" w:rsidP="00333E2A">
      <w:pPr>
        <w:pStyle w:val="ListParagraph"/>
        <w:numPr>
          <w:ilvl w:val="1"/>
          <w:numId w:val="3"/>
        </w:numPr>
        <w:tabs>
          <w:tab w:val="left" w:leader="dot" w:pos="8647"/>
        </w:tabs>
        <w:spacing w:after="0" w:line="480" w:lineRule="auto"/>
        <w:ind w:left="1843" w:hanging="709"/>
        <w:contextualSpacing w:val="0"/>
        <w:jc w:val="both"/>
        <w:rPr>
          <w:rFonts w:ascii="Bookman Old Style" w:hAnsi="Bookman Old Style" w:cs="Arial"/>
          <w:sz w:val="24"/>
          <w:szCs w:val="24"/>
        </w:rPr>
      </w:pPr>
      <w:r w:rsidRPr="00F26878">
        <w:rPr>
          <w:rFonts w:ascii="Bookman Old Style" w:hAnsi="Bookman Old Style" w:cs="Arial"/>
          <w:sz w:val="24"/>
          <w:szCs w:val="24"/>
        </w:rPr>
        <w:t xml:space="preserve">PROGRAM DAN KEGIATAN </w:t>
      </w:r>
      <w:r>
        <w:rPr>
          <w:rFonts w:ascii="Bookman Old Style" w:hAnsi="Bookman Old Style" w:cs="Arial"/>
          <w:sz w:val="24"/>
          <w:szCs w:val="24"/>
          <w:lang w:val="id-ID"/>
        </w:rPr>
        <w:t>34</w:t>
      </w:r>
    </w:p>
    <w:p w:rsidR="00333E2A" w:rsidRPr="00472D31" w:rsidRDefault="00333E2A" w:rsidP="004D0581">
      <w:pPr>
        <w:tabs>
          <w:tab w:val="left" w:pos="1134"/>
          <w:tab w:val="left" w:leader="dot" w:pos="8647"/>
        </w:tabs>
        <w:spacing w:after="0" w:line="480" w:lineRule="auto"/>
        <w:jc w:val="both"/>
        <w:rPr>
          <w:rFonts w:ascii="Bookman Old Style" w:hAnsi="Bookman Old Style" w:cs="Arial"/>
          <w:b/>
          <w:sz w:val="24"/>
          <w:szCs w:val="24"/>
          <w:lang w:val="id-ID"/>
        </w:rPr>
      </w:pPr>
      <w:proofErr w:type="gramStart"/>
      <w:r>
        <w:rPr>
          <w:rFonts w:ascii="Bookman Old Style" w:hAnsi="Bookman Old Style" w:cs="Arial"/>
          <w:b/>
          <w:sz w:val="24"/>
          <w:szCs w:val="24"/>
        </w:rPr>
        <w:t xml:space="preserve">BAB  </w:t>
      </w:r>
      <w:r w:rsidRPr="006C547E">
        <w:rPr>
          <w:rFonts w:ascii="Bookman Old Style" w:hAnsi="Bookman Old Style" w:cs="Arial"/>
          <w:b/>
          <w:sz w:val="24"/>
          <w:szCs w:val="24"/>
        </w:rPr>
        <w:t>IV</w:t>
      </w:r>
      <w:proofErr w:type="gramEnd"/>
      <w:r w:rsidRPr="006C547E">
        <w:rPr>
          <w:rFonts w:ascii="Bookman Old Style" w:hAnsi="Bookman Old Style" w:cs="Arial"/>
          <w:b/>
          <w:sz w:val="24"/>
          <w:szCs w:val="24"/>
        </w:rPr>
        <w:t xml:space="preserve"> </w:t>
      </w:r>
      <w:r w:rsidRPr="006C547E">
        <w:rPr>
          <w:rFonts w:ascii="Bookman Old Style" w:hAnsi="Bookman Old Style" w:cs="Arial"/>
          <w:b/>
          <w:sz w:val="24"/>
          <w:szCs w:val="24"/>
        </w:rPr>
        <w:tab/>
      </w:r>
      <w:r>
        <w:rPr>
          <w:rFonts w:ascii="Bookman Old Style" w:hAnsi="Bookman Old Style" w:cs="Arial"/>
          <w:b/>
          <w:sz w:val="24"/>
          <w:szCs w:val="24"/>
        </w:rPr>
        <w:t xml:space="preserve">PENUTUP </w:t>
      </w:r>
      <w:r>
        <w:rPr>
          <w:rFonts w:ascii="Bookman Old Style" w:hAnsi="Bookman Old Style" w:cs="Arial"/>
          <w:b/>
          <w:sz w:val="24"/>
          <w:szCs w:val="24"/>
          <w:lang w:val="id-ID"/>
        </w:rPr>
        <w:t xml:space="preserve"> 42</w:t>
      </w:r>
    </w:p>
    <w:p w:rsidR="00333E2A" w:rsidRPr="00472D31" w:rsidRDefault="00333E2A" w:rsidP="004D0581">
      <w:pPr>
        <w:tabs>
          <w:tab w:val="left" w:pos="1134"/>
          <w:tab w:val="left" w:leader="dot" w:pos="8647"/>
        </w:tabs>
        <w:spacing w:after="0" w:line="480" w:lineRule="auto"/>
        <w:jc w:val="both"/>
        <w:rPr>
          <w:rFonts w:ascii="Bookman Old Style" w:hAnsi="Bookman Old Style" w:cs="Arial"/>
          <w:b/>
          <w:sz w:val="24"/>
          <w:szCs w:val="24"/>
          <w:lang w:val="id-ID"/>
        </w:rPr>
      </w:pPr>
      <w:r w:rsidRPr="006C547E">
        <w:rPr>
          <w:rFonts w:ascii="Bookman Old Style" w:hAnsi="Bookman Old Style" w:cs="Arial"/>
          <w:b/>
          <w:sz w:val="24"/>
          <w:szCs w:val="24"/>
        </w:rPr>
        <w:t>LAMPIRAN-</w:t>
      </w:r>
      <w:proofErr w:type="gramStart"/>
      <w:r w:rsidRPr="006C547E">
        <w:rPr>
          <w:rFonts w:ascii="Bookman Old Style" w:hAnsi="Bookman Old Style" w:cs="Arial"/>
          <w:b/>
          <w:sz w:val="24"/>
          <w:szCs w:val="24"/>
        </w:rPr>
        <w:t xml:space="preserve">LAMPIRAN </w:t>
      </w:r>
      <w:r>
        <w:rPr>
          <w:rFonts w:ascii="Bookman Old Style" w:hAnsi="Bookman Old Style" w:cs="Arial"/>
          <w:b/>
          <w:sz w:val="24"/>
          <w:szCs w:val="24"/>
          <w:lang w:val="id-ID"/>
        </w:rPr>
        <w:t xml:space="preserve"> 44</w:t>
      </w:r>
      <w:proofErr w:type="gramEnd"/>
    </w:p>
    <w:p w:rsidR="00333E2A" w:rsidRPr="006C547E" w:rsidRDefault="00333E2A" w:rsidP="004D0581">
      <w:pPr>
        <w:spacing w:after="0" w:line="240" w:lineRule="auto"/>
        <w:rPr>
          <w:rFonts w:ascii="Bookman Old Style" w:hAnsi="Bookman Old Style" w:cs="Arial"/>
          <w:sz w:val="24"/>
          <w:szCs w:val="24"/>
        </w:rPr>
      </w:pPr>
    </w:p>
    <w:p w:rsidR="00333E2A" w:rsidRPr="00333E2A" w:rsidRDefault="00333E2A" w:rsidP="00030437">
      <w:pPr>
        <w:spacing w:before="120" w:after="120" w:line="240" w:lineRule="auto"/>
        <w:jc w:val="center"/>
        <w:rPr>
          <w:rFonts w:ascii="Bookman Old Style" w:hAnsi="Bookman Old Style" w:cs="Arial"/>
          <w:b/>
          <w:sz w:val="28"/>
          <w:szCs w:val="28"/>
          <w:lang w:val="id-ID"/>
        </w:rPr>
      </w:pPr>
    </w:p>
    <w:p w:rsidR="00E95547" w:rsidRDefault="00E95547"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333E2A" w:rsidRDefault="00333E2A" w:rsidP="00030437">
      <w:pPr>
        <w:rPr>
          <w:lang w:val="id-ID"/>
        </w:rPr>
      </w:pPr>
    </w:p>
    <w:p w:rsidR="004D0581" w:rsidRDefault="004D0581" w:rsidP="00030437">
      <w:pPr>
        <w:rPr>
          <w:lang w:val="id-ID"/>
        </w:rPr>
      </w:pPr>
    </w:p>
    <w:p w:rsidR="009E3D6A" w:rsidRDefault="009E3D6A" w:rsidP="00030437">
      <w:pPr>
        <w:rPr>
          <w:lang w:val="id-ID"/>
        </w:rPr>
      </w:pPr>
    </w:p>
    <w:p w:rsidR="004D0581" w:rsidRDefault="004D0581" w:rsidP="00030437">
      <w:pPr>
        <w:rPr>
          <w:lang w:val="id-ID"/>
        </w:rPr>
      </w:pPr>
    </w:p>
    <w:p w:rsidR="004D0581" w:rsidRDefault="004D0581" w:rsidP="00030437">
      <w:pPr>
        <w:rPr>
          <w:lang w:val="id-ID"/>
        </w:rPr>
      </w:pPr>
    </w:p>
    <w:p w:rsidR="004D0581" w:rsidRDefault="004D0581" w:rsidP="00030437">
      <w:pPr>
        <w:rPr>
          <w:lang w:val="id-ID"/>
        </w:rPr>
      </w:pPr>
    </w:p>
    <w:p w:rsidR="004D0581" w:rsidRDefault="004D0581" w:rsidP="00030437">
      <w:pPr>
        <w:rPr>
          <w:lang w:val="id-ID"/>
        </w:rPr>
      </w:pPr>
    </w:p>
    <w:p w:rsidR="00333E2A" w:rsidRPr="005D518A" w:rsidRDefault="00333E2A" w:rsidP="009E3D6A">
      <w:pPr>
        <w:pStyle w:val="Heading1"/>
        <w:ind w:left="1008"/>
        <w:jc w:val="center"/>
        <w:rPr>
          <w:bCs w:val="0"/>
          <w:sz w:val="28"/>
          <w:szCs w:val="28"/>
        </w:rPr>
      </w:pPr>
      <w:r w:rsidRPr="005D518A">
        <w:rPr>
          <w:noProof/>
          <w:sz w:val="28"/>
          <w:szCs w:val="28"/>
        </w:rPr>
        <w:lastRenderedPageBreak/>
        <w:drawing>
          <wp:anchor distT="0" distB="0" distL="114300" distR="114300" simplePos="0" relativeHeight="251660288" behindDoc="0" locked="0" layoutInCell="1" allowOverlap="1">
            <wp:simplePos x="0" y="0"/>
            <wp:positionH relativeFrom="column">
              <wp:posOffset>-263335</wp:posOffset>
            </wp:positionH>
            <wp:positionV relativeFrom="paragraph">
              <wp:posOffset>-19685</wp:posOffset>
            </wp:positionV>
            <wp:extent cx="800100" cy="742950"/>
            <wp:effectExtent l="0" t="0" r="0" b="0"/>
            <wp:wrapNone/>
            <wp:docPr id="2" name="Picture 1" descr="Copy (3) of K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3) of KAB"/>
                    <pic:cNvPicPr>
                      <a:picLocks noChangeAspect="1" noChangeArrowheads="1"/>
                    </pic:cNvPicPr>
                  </pic:nvPicPr>
                  <pic:blipFill>
                    <a:blip r:embed="rId9"/>
                    <a:srcRect/>
                    <a:stretch>
                      <a:fillRect/>
                    </a:stretch>
                  </pic:blipFill>
                  <pic:spPr bwMode="auto">
                    <a:xfrm>
                      <a:off x="0" y="0"/>
                      <a:ext cx="800100" cy="742950"/>
                    </a:xfrm>
                    <a:prstGeom prst="rect">
                      <a:avLst/>
                    </a:prstGeom>
                    <a:noFill/>
                  </pic:spPr>
                </pic:pic>
              </a:graphicData>
            </a:graphic>
          </wp:anchor>
        </w:drawing>
      </w:r>
      <w:r w:rsidRPr="005D518A">
        <w:rPr>
          <w:sz w:val="28"/>
          <w:szCs w:val="28"/>
        </w:rPr>
        <w:t>PEMERINTAH KABUPATEN CIREBON</w:t>
      </w:r>
    </w:p>
    <w:p w:rsidR="00333E2A" w:rsidRPr="005D518A" w:rsidRDefault="00333E2A" w:rsidP="009E3D6A">
      <w:pPr>
        <w:pStyle w:val="Heading2"/>
        <w:ind w:left="1008"/>
        <w:rPr>
          <w:b/>
          <w:bCs/>
          <w:szCs w:val="32"/>
          <w:u w:val="none"/>
        </w:rPr>
      </w:pPr>
      <w:r w:rsidRPr="005D518A">
        <w:rPr>
          <w:b/>
          <w:bCs/>
          <w:szCs w:val="32"/>
          <w:u w:val="none"/>
        </w:rPr>
        <w:t xml:space="preserve">KECAMATAN </w:t>
      </w:r>
      <w:r>
        <w:rPr>
          <w:b/>
          <w:bCs/>
          <w:szCs w:val="32"/>
          <w:u w:val="none"/>
          <w:lang w:val="id-ID"/>
        </w:rPr>
        <w:t>ARJAWINANGUN</w:t>
      </w:r>
    </w:p>
    <w:p w:rsidR="00333E2A" w:rsidRDefault="00333E2A" w:rsidP="009E3D6A">
      <w:pPr>
        <w:pStyle w:val="Heading1"/>
        <w:ind w:left="1008"/>
        <w:jc w:val="center"/>
        <w:rPr>
          <w:bCs w:val="0"/>
          <w:sz w:val="22"/>
          <w:szCs w:val="22"/>
          <w:lang w:val="id-ID"/>
        </w:rPr>
      </w:pPr>
      <w:r>
        <w:rPr>
          <w:sz w:val="22"/>
          <w:szCs w:val="22"/>
          <w:lang w:val="id-ID"/>
        </w:rPr>
        <w:t>Alamat: Jl. Pahlawan No. 22 Arjawinangun Telp.( 0231 ) 357011</w:t>
      </w:r>
    </w:p>
    <w:p w:rsidR="00333E2A" w:rsidRDefault="00333E2A" w:rsidP="009E3D6A">
      <w:pPr>
        <w:pStyle w:val="Heading1"/>
        <w:ind w:left="1008"/>
        <w:jc w:val="center"/>
        <w:rPr>
          <w:bCs w:val="0"/>
          <w:sz w:val="22"/>
          <w:szCs w:val="22"/>
          <w:lang w:val="id-ID"/>
        </w:rPr>
      </w:pPr>
      <w:r>
        <w:rPr>
          <w:sz w:val="22"/>
          <w:szCs w:val="22"/>
          <w:lang w:val="id-ID"/>
        </w:rPr>
        <w:t>Email: Kec.arjawinangun@gmail.com</w:t>
      </w:r>
    </w:p>
    <w:p w:rsidR="00333E2A" w:rsidRDefault="00333E2A" w:rsidP="009E3D6A">
      <w:pPr>
        <w:pStyle w:val="Heading1"/>
        <w:ind w:left="5760" w:firstLine="720"/>
        <w:rPr>
          <w:bCs w:val="0"/>
          <w:sz w:val="22"/>
          <w:szCs w:val="22"/>
          <w:lang w:val="id-ID"/>
        </w:rPr>
      </w:pPr>
      <w:r>
        <w:rPr>
          <w:sz w:val="22"/>
          <w:szCs w:val="22"/>
          <w:lang w:val="id-ID"/>
        </w:rPr>
        <w:t>Kode Pos 45162</w:t>
      </w:r>
    </w:p>
    <w:p w:rsidR="00333E2A" w:rsidRPr="005D518A" w:rsidRDefault="00D02B75" w:rsidP="004D0581">
      <w:pPr>
        <w:tabs>
          <w:tab w:val="left" w:pos="1440"/>
        </w:tabs>
        <w:ind w:left="1008"/>
        <w:jc w:val="center"/>
        <w:rPr>
          <w:rFonts w:ascii="Arial" w:hAnsi="Arial" w:cs="Arial"/>
          <w:lang w:val="id-ID"/>
        </w:rPr>
      </w:pPr>
      <w:r>
        <w:rPr>
          <w:rFonts w:ascii="Times New Roman" w:hAnsi="Times New Roman" w:cs="Times New Roman"/>
        </w:rPr>
        <w:pict>
          <v:line id="_x0000_s1027" style="position:absolute;left:0;text-align:left;z-index:251661312;visibility:visible;mso-wrap-distance-top:-3e-5mm;mso-wrap-distance-bottom:-3e-5mm" from="-17.1pt,7.6pt" to="455.1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" strokeweight="4.5pt">
            <v:stroke linestyle="thinThick"/>
          </v:line>
        </w:pict>
      </w:r>
    </w:p>
    <w:p w:rsidR="00333E2A" w:rsidRPr="005D518A" w:rsidRDefault="00333E2A" w:rsidP="004D0581">
      <w:pPr>
        <w:jc w:val="center"/>
        <w:rPr>
          <w:rFonts w:ascii="Arial" w:hAnsi="Arial" w:cs="Arial"/>
          <w:b/>
          <w:lang w:val="id-ID"/>
        </w:rPr>
      </w:pPr>
    </w:p>
    <w:p w:rsidR="00333E2A" w:rsidRPr="00B21D5D" w:rsidRDefault="00333E2A" w:rsidP="004D0581">
      <w:pPr>
        <w:jc w:val="center"/>
        <w:rPr>
          <w:rFonts w:ascii="Arial" w:hAnsi="Arial" w:cs="Arial"/>
          <w:b/>
        </w:rPr>
      </w:pPr>
      <w:r w:rsidRPr="00B21D5D">
        <w:rPr>
          <w:rFonts w:ascii="Arial" w:hAnsi="Arial" w:cs="Arial"/>
          <w:b/>
          <w:lang w:val="id-ID"/>
        </w:rPr>
        <w:t xml:space="preserve">KEPUTUSAN CAMAT </w:t>
      </w:r>
      <w:r>
        <w:rPr>
          <w:rFonts w:ascii="Arial" w:hAnsi="Arial" w:cs="Arial"/>
          <w:b/>
          <w:lang w:val="id-ID"/>
        </w:rPr>
        <w:t>ARJAWINANGUN</w:t>
      </w:r>
    </w:p>
    <w:p w:rsidR="00333E2A" w:rsidRPr="00B21D5D" w:rsidRDefault="00333E2A" w:rsidP="004D0581">
      <w:pPr>
        <w:rPr>
          <w:rFonts w:ascii="Arial" w:hAnsi="Arial" w:cs="Arial"/>
          <w:lang w:val="id-ID"/>
        </w:rPr>
      </w:pPr>
    </w:p>
    <w:tbl>
      <w:tblPr>
        <w:tblStyle w:val="TableGrid"/>
        <w:tblW w:w="2638" w:type="pct"/>
        <w:tblInd w:w="2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08"/>
        <w:gridCol w:w="3044"/>
      </w:tblGrid>
      <w:tr w:rsidR="00333E2A" w:rsidRPr="00B21D5D" w:rsidTr="004D0581">
        <w:tc>
          <w:tcPr>
            <w:tcW w:w="1581" w:type="pct"/>
          </w:tcPr>
          <w:p w:rsidR="00333E2A" w:rsidRPr="00B21D5D" w:rsidRDefault="00333E2A" w:rsidP="004D0581">
            <w:pPr>
              <w:ind w:left="66"/>
              <w:rPr>
                <w:rFonts w:ascii="Arial" w:hAnsi="Arial" w:cs="Arial"/>
              </w:rPr>
            </w:pPr>
            <w:r w:rsidRPr="00B21D5D">
              <w:rPr>
                <w:rFonts w:ascii="Arial" w:hAnsi="Arial" w:cs="Arial"/>
                <w:lang w:val="id-ID"/>
              </w:rPr>
              <w:t>NOMOR</w:t>
            </w:r>
          </w:p>
        </w:tc>
        <w:tc>
          <w:tcPr>
            <w:tcW w:w="3419" w:type="pct"/>
          </w:tcPr>
          <w:p w:rsidR="00333E2A" w:rsidRPr="00B21D5D" w:rsidRDefault="00333E2A" w:rsidP="004D0581">
            <w:pPr>
              <w:rPr>
                <w:rFonts w:ascii="Arial" w:hAnsi="Arial" w:cs="Arial"/>
                <w:lang w:val="id-ID"/>
              </w:rPr>
            </w:pPr>
            <w:r w:rsidRPr="00B21D5D">
              <w:rPr>
                <w:rFonts w:ascii="Arial" w:hAnsi="Arial" w:cs="Arial"/>
                <w:lang w:val="id-ID"/>
              </w:rPr>
              <w:t xml:space="preserve">: </w:t>
            </w:r>
            <w:r>
              <w:rPr>
                <w:rFonts w:ascii="Arial" w:hAnsi="Arial" w:cs="Arial"/>
                <w:lang w:val="id-ID"/>
              </w:rPr>
              <w:t xml:space="preserve">050 </w:t>
            </w:r>
            <w:r w:rsidRPr="00B21D5D">
              <w:rPr>
                <w:rFonts w:ascii="Arial" w:hAnsi="Arial" w:cs="Arial"/>
                <w:lang w:val="id-ID"/>
              </w:rPr>
              <w:t xml:space="preserve">/ </w:t>
            </w:r>
            <w:r>
              <w:rPr>
                <w:rFonts w:ascii="Arial" w:hAnsi="Arial" w:cs="Arial"/>
                <w:lang w:val="id-ID"/>
              </w:rPr>
              <w:t xml:space="preserve">         Kep./ 2022</w:t>
            </w:r>
          </w:p>
        </w:tc>
      </w:tr>
    </w:tbl>
    <w:p w:rsidR="00333E2A" w:rsidRPr="00B21D5D" w:rsidRDefault="00333E2A" w:rsidP="004D0581">
      <w:pPr>
        <w:rPr>
          <w:rFonts w:ascii="Arial" w:hAnsi="Arial" w:cs="Arial"/>
          <w:lang w:val="id-ID"/>
        </w:rPr>
      </w:pPr>
    </w:p>
    <w:p w:rsidR="00333E2A" w:rsidRPr="00B21D5D" w:rsidRDefault="00333E2A" w:rsidP="004D0581">
      <w:pPr>
        <w:jc w:val="center"/>
        <w:rPr>
          <w:rFonts w:ascii="Arial" w:hAnsi="Arial" w:cs="Arial"/>
          <w:b/>
          <w:lang w:val="id-ID"/>
        </w:rPr>
      </w:pPr>
      <w:r w:rsidRPr="00B21D5D">
        <w:rPr>
          <w:rFonts w:ascii="Arial" w:hAnsi="Arial" w:cs="Arial"/>
          <w:b/>
          <w:lang w:val="id-ID"/>
        </w:rPr>
        <w:t>TENTANG</w:t>
      </w:r>
    </w:p>
    <w:p w:rsidR="00333E2A" w:rsidRPr="00B21D5D" w:rsidRDefault="00333E2A" w:rsidP="004D0581">
      <w:pPr>
        <w:jc w:val="center"/>
        <w:rPr>
          <w:rFonts w:ascii="Arial" w:hAnsi="Arial" w:cs="Arial"/>
          <w:b/>
        </w:rPr>
      </w:pPr>
      <w:r w:rsidRPr="00B21D5D">
        <w:rPr>
          <w:rFonts w:ascii="Arial" w:hAnsi="Arial" w:cs="Arial"/>
          <w:b/>
        </w:rPr>
        <w:t>RENCANA KERJA</w:t>
      </w:r>
      <w:r>
        <w:rPr>
          <w:rFonts w:ascii="Arial" w:hAnsi="Arial" w:cs="Arial"/>
          <w:b/>
          <w:lang w:val="id-ID"/>
        </w:rPr>
        <w:t xml:space="preserve"> PERUBAHAN</w:t>
      </w:r>
      <w:r w:rsidRPr="00B21D5D">
        <w:rPr>
          <w:rFonts w:ascii="Arial" w:hAnsi="Arial" w:cs="Arial"/>
          <w:b/>
        </w:rPr>
        <w:t xml:space="preserve"> </w:t>
      </w:r>
      <w:proofErr w:type="gramStart"/>
      <w:r w:rsidRPr="00B21D5D">
        <w:rPr>
          <w:rFonts w:ascii="Arial" w:hAnsi="Arial" w:cs="Arial"/>
          <w:b/>
        </w:rPr>
        <w:t>( RENJA</w:t>
      </w:r>
      <w:proofErr w:type="gramEnd"/>
      <w:r w:rsidRPr="00B21D5D">
        <w:rPr>
          <w:rFonts w:ascii="Arial" w:hAnsi="Arial" w:cs="Arial"/>
          <w:b/>
        </w:rPr>
        <w:t xml:space="preserve"> </w:t>
      </w:r>
      <w:r>
        <w:rPr>
          <w:rFonts w:ascii="Arial" w:hAnsi="Arial" w:cs="Arial"/>
          <w:b/>
          <w:lang w:val="id-ID"/>
        </w:rPr>
        <w:t>RUBAHAN</w:t>
      </w:r>
      <w:r w:rsidRPr="00B21D5D">
        <w:rPr>
          <w:rFonts w:ascii="Arial" w:hAnsi="Arial" w:cs="Arial"/>
          <w:b/>
        </w:rPr>
        <w:t xml:space="preserve">)  </w:t>
      </w:r>
    </w:p>
    <w:p w:rsidR="00333E2A" w:rsidRPr="00440E1A" w:rsidRDefault="00333E2A" w:rsidP="004D0581">
      <w:pPr>
        <w:jc w:val="center"/>
        <w:rPr>
          <w:rFonts w:ascii="Arial" w:hAnsi="Arial" w:cs="Arial"/>
          <w:b/>
          <w:lang w:val="id-ID"/>
        </w:rPr>
      </w:pPr>
      <w:r w:rsidRPr="00B21D5D">
        <w:rPr>
          <w:rFonts w:ascii="Arial" w:hAnsi="Arial" w:cs="Arial"/>
          <w:b/>
          <w:lang w:val="id-ID"/>
        </w:rPr>
        <w:t>TAHUN 20</w:t>
      </w:r>
      <w:r>
        <w:rPr>
          <w:rFonts w:ascii="Arial" w:hAnsi="Arial" w:cs="Arial"/>
          <w:b/>
          <w:lang w:val="id-ID"/>
        </w:rPr>
        <w:t>22</w:t>
      </w:r>
    </w:p>
    <w:p w:rsidR="00333E2A" w:rsidRPr="00B21D5D" w:rsidRDefault="00333E2A" w:rsidP="004D0581">
      <w:pPr>
        <w:ind w:left="4321"/>
        <w:jc w:val="center"/>
        <w:rPr>
          <w:rFonts w:ascii="Arial" w:hAnsi="Arial" w:cs="Arial"/>
          <w:b/>
          <w:lang w:val="id-ID"/>
        </w:rPr>
      </w:pPr>
    </w:p>
    <w:p w:rsidR="00333E2A" w:rsidRPr="00B21D5D" w:rsidRDefault="00333E2A" w:rsidP="004D0581">
      <w:pPr>
        <w:jc w:val="center"/>
        <w:rPr>
          <w:rFonts w:ascii="Arial" w:hAnsi="Arial" w:cs="Arial"/>
          <w:b/>
        </w:rPr>
      </w:pPr>
      <w:r w:rsidRPr="00B21D5D">
        <w:rPr>
          <w:rFonts w:ascii="Arial" w:hAnsi="Arial" w:cs="Arial"/>
          <w:b/>
          <w:lang w:val="id-ID"/>
        </w:rPr>
        <w:t xml:space="preserve">CAMAT </w:t>
      </w:r>
      <w:r>
        <w:rPr>
          <w:rFonts w:ascii="Arial" w:hAnsi="Arial" w:cs="Arial"/>
          <w:b/>
          <w:lang w:val="id-ID"/>
        </w:rPr>
        <w:t>ARJAWINANGUN</w:t>
      </w:r>
    </w:p>
    <w:p w:rsidR="00333E2A" w:rsidRPr="00B21D5D" w:rsidRDefault="00333E2A" w:rsidP="004D0581">
      <w:pPr>
        <w:rPr>
          <w:rFonts w:ascii="Arial" w:hAnsi="Arial" w:cs="Arial"/>
          <w:b/>
          <w:lang w:val="id-ID"/>
        </w:rPr>
      </w:pPr>
    </w:p>
    <w:tbl>
      <w:tblPr>
        <w:tblStyle w:val="TableGrid"/>
        <w:tblW w:w="970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00"/>
        <w:gridCol w:w="236"/>
        <w:gridCol w:w="7669"/>
      </w:tblGrid>
      <w:tr w:rsidR="00333E2A" w:rsidRPr="00B21D5D" w:rsidTr="009E3D6A">
        <w:tc>
          <w:tcPr>
            <w:tcW w:w="1800" w:type="dxa"/>
          </w:tcPr>
          <w:p w:rsidR="00333E2A" w:rsidRPr="00B21D5D" w:rsidRDefault="00333E2A" w:rsidP="004D0581">
            <w:pPr>
              <w:rPr>
                <w:rFonts w:ascii="Arial" w:hAnsi="Arial" w:cs="Arial"/>
                <w:b/>
                <w:lang w:val="id-ID"/>
              </w:rPr>
            </w:pPr>
            <w:r w:rsidRPr="00B21D5D">
              <w:rPr>
                <w:rFonts w:ascii="Arial" w:hAnsi="Arial" w:cs="Arial"/>
                <w:lang w:val="id-ID"/>
              </w:rPr>
              <w:t>Menimbang</w:t>
            </w:r>
          </w:p>
        </w:tc>
        <w:tc>
          <w:tcPr>
            <w:tcW w:w="236" w:type="dxa"/>
          </w:tcPr>
          <w:p w:rsidR="00333E2A" w:rsidRPr="00B21D5D" w:rsidRDefault="00333E2A" w:rsidP="004D0581">
            <w:pPr>
              <w:jc w:val="center"/>
              <w:rPr>
                <w:rFonts w:ascii="Arial" w:hAnsi="Arial" w:cs="Arial"/>
                <w:lang w:val="id-ID"/>
              </w:rPr>
            </w:pPr>
            <w:r w:rsidRPr="00B21D5D">
              <w:rPr>
                <w:rFonts w:ascii="Arial" w:hAnsi="Arial" w:cs="Arial"/>
                <w:lang w:val="id-ID"/>
              </w:rPr>
              <w:t>:</w:t>
            </w:r>
          </w:p>
        </w:tc>
        <w:tc>
          <w:tcPr>
            <w:tcW w:w="7669" w:type="dxa"/>
          </w:tcPr>
          <w:p w:rsidR="00333E2A" w:rsidRPr="00B21D5D" w:rsidRDefault="00333E2A" w:rsidP="00333E2A">
            <w:pPr>
              <w:numPr>
                <w:ilvl w:val="0"/>
                <w:numId w:val="5"/>
              </w:numPr>
              <w:tabs>
                <w:tab w:val="clear" w:pos="720"/>
              </w:tabs>
              <w:ind w:left="331"/>
              <w:jc w:val="both"/>
              <w:rPr>
                <w:rFonts w:ascii="Arial" w:hAnsi="Arial" w:cs="Arial"/>
                <w:lang w:val="id-ID"/>
              </w:rPr>
            </w:pPr>
            <w:r>
              <w:rPr>
                <w:rFonts w:ascii="Arial" w:hAnsi="Arial" w:cs="Arial"/>
                <w:lang w:val="id-ID"/>
              </w:rPr>
              <w:t xml:space="preserve">Bahwa </w:t>
            </w:r>
            <w:r w:rsidRPr="00B21D5D">
              <w:rPr>
                <w:rFonts w:ascii="Arial" w:hAnsi="Arial" w:cs="Arial"/>
              </w:rPr>
              <w:t>dalam</w:t>
            </w:r>
            <w:r>
              <w:rPr>
                <w:rFonts w:ascii="Arial" w:hAnsi="Arial" w:cs="Arial"/>
                <w:lang w:val="id-ID"/>
              </w:rPr>
              <w:t xml:space="preserve"> </w:t>
            </w:r>
            <w:r w:rsidRPr="00B21D5D">
              <w:rPr>
                <w:rFonts w:ascii="Arial" w:hAnsi="Arial" w:cs="Arial"/>
              </w:rPr>
              <w:t>pelaksanaan</w:t>
            </w:r>
            <w:r>
              <w:rPr>
                <w:rFonts w:ascii="Arial" w:hAnsi="Arial" w:cs="Arial"/>
                <w:lang w:val="id-ID"/>
              </w:rPr>
              <w:t xml:space="preserve"> </w:t>
            </w:r>
            <w:r w:rsidRPr="00B21D5D">
              <w:rPr>
                <w:rFonts w:ascii="Arial" w:hAnsi="Arial" w:cs="Arial"/>
              </w:rPr>
              <w:t>kegiatan</w:t>
            </w:r>
            <w:r>
              <w:rPr>
                <w:rFonts w:ascii="Arial" w:hAnsi="Arial" w:cs="Arial"/>
                <w:lang w:val="id-ID"/>
              </w:rPr>
              <w:t xml:space="preserve"> </w:t>
            </w:r>
            <w:r w:rsidRPr="00B21D5D">
              <w:rPr>
                <w:rFonts w:ascii="Arial" w:hAnsi="Arial" w:cs="Arial"/>
              </w:rPr>
              <w:t>Tugas</w:t>
            </w:r>
            <w:r>
              <w:rPr>
                <w:rFonts w:ascii="Arial" w:hAnsi="Arial" w:cs="Arial"/>
                <w:lang w:val="id-ID"/>
              </w:rPr>
              <w:t xml:space="preserve"> </w:t>
            </w:r>
            <w:r w:rsidRPr="00B21D5D">
              <w:rPr>
                <w:rFonts w:ascii="Arial" w:hAnsi="Arial" w:cs="Arial"/>
              </w:rPr>
              <w:t>Pokok</w:t>
            </w:r>
            <w:r>
              <w:rPr>
                <w:rFonts w:ascii="Arial" w:hAnsi="Arial" w:cs="Arial"/>
                <w:lang w:val="id-ID"/>
              </w:rPr>
              <w:t xml:space="preserve"> </w:t>
            </w:r>
            <w:r w:rsidRPr="00B21D5D">
              <w:rPr>
                <w:rFonts w:ascii="Arial" w:hAnsi="Arial" w:cs="Arial"/>
              </w:rPr>
              <w:t>dan</w:t>
            </w:r>
            <w:r>
              <w:rPr>
                <w:rFonts w:ascii="Arial" w:hAnsi="Arial" w:cs="Arial"/>
                <w:lang w:val="id-ID"/>
              </w:rPr>
              <w:t xml:space="preserve"> </w:t>
            </w:r>
            <w:r w:rsidRPr="00B21D5D">
              <w:rPr>
                <w:rFonts w:ascii="Arial" w:hAnsi="Arial" w:cs="Arial"/>
              </w:rPr>
              <w:t>Fungsi</w:t>
            </w:r>
            <w:r>
              <w:rPr>
                <w:rFonts w:ascii="Arial" w:hAnsi="Arial" w:cs="Arial"/>
                <w:lang w:val="id-ID"/>
              </w:rPr>
              <w:t xml:space="preserve"> </w:t>
            </w:r>
            <w:r w:rsidRPr="00B21D5D">
              <w:rPr>
                <w:rFonts w:ascii="Arial" w:hAnsi="Arial" w:cs="Arial"/>
              </w:rPr>
              <w:t>Pegawai</w:t>
            </w:r>
            <w:r>
              <w:rPr>
                <w:rFonts w:ascii="Arial" w:hAnsi="Arial" w:cs="Arial"/>
                <w:lang w:val="id-ID"/>
              </w:rPr>
              <w:t xml:space="preserve"> </w:t>
            </w:r>
            <w:r w:rsidRPr="00B21D5D">
              <w:rPr>
                <w:rFonts w:ascii="Arial" w:hAnsi="Arial" w:cs="Arial"/>
              </w:rPr>
              <w:t>Negri</w:t>
            </w:r>
            <w:r>
              <w:rPr>
                <w:rFonts w:ascii="Arial" w:hAnsi="Arial" w:cs="Arial"/>
                <w:lang w:val="id-ID"/>
              </w:rPr>
              <w:t xml:space="preserve"> </w:t>
            </w:r>
            <w:r w:rsidRPr="00B21D5D">
              <w:rPr>
                <w:rFonts w:ascii="Arial" w:hAnsi="Arial" w:cs="Arial"/>
              </w:rPr>
              <w:t>Sipil</w:t>
            </w:r>
            <w:r>
              <w:rPr>
                <w:rFonts w:ascii="Arial" w:hAnsi="Arial" w:cs="Arial"/>
                <w:lang w:val="id-ID"/>
              </w:rPr>
              <w:t xml:space="preserve"> </w:t>
            </w:r>
            <w:r w:rsidRPr="00B21D5D">
              <w:rPr>
                <w:rFonts w:ascii="Arial" w:hAnsi="Arial" w:cs="Arial"/>
              </w:rPr>
              <w:t>Kecamatan</w:t>
            </w:r>
            <w:r>
              <w:rPr>
                <w:rFonts w:ascii="Arial" w:hAnsi="Arial" w:cs="Arial"/>
                <w:lang w:val="id-ID"/>
              </w:rPr>
              <w:t xml:space="preserve"> Arjawinangun </w:t>
            </w:r>
            <w:r w:rsidRPr="00B21D5D">
              <w:rPr>
                <w:rFonts w:ascii="Arial" w:hAnsi="Arial" w:cs="Arial"/>
              </w:rPr>
              <w:t>perlu</w:t>
            </w:r>
            <w:r>
              <w:rPr>
                <w:rFonts w:ascii="Arial" w:hAnsi="Arial" w:cs="Arial"/>
                <w:lang w:val="id-ID"/>
              </w:rPr>
              <w:t xml:space="preserve"> </w:t>
            </w:r>
            <w:r w:rsidRPr="00B21D5D">
              <w:rPr>
                <w:rFonts w:ascii="Arial" w:hAnsi="Arial" w:cs="Arial"/>
              </w:rPr>
              <w:t>adanya</w:t>
            </w:r>
            <w:r>
              <w:rPr>
                <w:rFonts w:ascii="Arial" w:hAnsi="Arial" w:cs="Arial"/>
                <w:lang w:val="id-ID"/>
              </w:rPr>
              <w:t xml:space="preserve"> </w:t>
            </w:r>
            <w:r w:rsidRPr="00B21D5D">
              <w:rPr>
                <w:rFonts w:ascii="Arial" w:hAnsi="Arial" w:cs="Arial"/>
              </w:rPr>
              <w:t>Rencana</w:t>
            </w:r>
            <w:r>
              <w:rPr>
                <w:rFonts w:ascii="Arial" w:hAnsi="Arial" w:cs="Arial"/>
                <w:lang w:val="id-ID"/>
              </w:rPr>
              <w:t xml:space="preserve"> </w:t>
            </w:r>
            <w:r w:rsidRPr="00B21D5D">
              <w:rPr>
                <w:rFonts w:ascii="Arial" w:hAnsi="Arial" w:cs="Arial"/>
              </w:rPr>
              <w:t>Kerja ( RENJA ) Tahun 20</w:t>
            </w:r>
            <w:r>
              <w:rPr>
                <w:rFonts w:ascii="Arial" w:hAnsi="Arial" w:cs="Arial"/>
                <w:lang w:val="id-ID"/>
              </w:rPr>
              <w:t xml:space="preserve">22 </w:t>
            </w:r>
            <w:r w:rsidRPr="00B21D5D">
              <w:rPr>
                <w:rFonts w:ascii="Arial" w:hAnsi="Arial" w:cs="Arial"/>
              </w:rPr>
              <w:t>sebagai</w:t>
            </w:r>
            <w:r>
              <w:rPr>
                <w:rFonts w:ascii="Arial" w:hAnsi="Arial" w:cs="Arial"/>
                <w:lang w:val="id-ID"/>
              </w:rPr>
              <w:t xml:space="preserve"> </w:t>
            </w:r>
            <w:r w:rsidRPr="00B21D5D">
              <w:rPr>
                <w:rFonts w:ascii="Arial" w:hAnsi="Arial" w:cs="Arial"/>
              </w:rPr>
              <w:t>pedoman</w:t>
            </w:r>
            <w:r>
              <w:rPr>
                <w:rFonts w:ascii="Arial" w:hAnsi="Arial" w:cs="Arial"/>
                <w:lang w:val="id-ID"/>
              </w:rPr>
              <w:t xml:space="preserve"> </w:t>
            </w:r>
            <w:r w:rsidRPr="00B21D5D">
              <w:rPr>
                <w:rFonts w:ascii="Arial" w:hAnsi="Arial" w:cs="Arial"/>
              </w:rPr>
              <w:t>pelaksanaan</w:t>
            </w:r>
            <w:r>
              <w:rPr>
                <w:rFonts w:ascii="Arial" w:hAnsi="Arial" w:cs="Arial"/>
                <w:lang w:val="id-ID"/>
              </w:rPr>
              <w:t xml:space="preserve"> </w:t>
            </w:r>
            <w:r w:rsidRPr="00B21D5D">
              <w:rPr>
                <w:rFonts w:ascii="Arial" w:hAnsi="Arial" w:cs="Arial"/>
              </w:rPr>
              <w:t>tugas.</w:t>
            </w:r>
          </w:p>
          <w:p w:rsidR="00333E2A" w:rsidRDefault="00333E2A" w:rsidP="00333E2A">
            <w:pPr>
              <w:numPr>
                <w:ilvl w:val="0"/>
                <w:numId w:val="5"/>
              </w:numPr>
              <w:tabs>
                <w:tab w:val="clear" w:pos="720"/>
              </w:tabs>
              <w:ind w:left="331"/>
              <w:jc w:val="both"/>
              <w:rPr>
                <w:rFonts w:ascii="Arial" w:hAnsi="Arial" w:cs="Arial"/>
                <w:lang w:val="id-ID"/>
              </w:rPr>
            </w:pPr>
            <w:r w:rsidRPr="00B21D5D">
              <w:rPr>
                <w:rFonts w:ascii="Arial" w:hAnsi="Arial" w:cs="Arial"/>
                <w:lang w:val="id-ID"/>
              </w:rPr>
              <w:t>Bahwa</w:t>
            </w:r>
            <w:r>
              <w:rPr>
                <w:rFonts w:ascii="Arial" w:hAnsi="Arial" w:cs="Arial"/>
                <w:lang w:val="id-ID"/>
              </w:rPr>
              <w:t xml:space="preserve"> </w:t>
            </w:r>
            <w:r w:rsidRPr="00B21D5D">
              <w:rPr>
                <w:rFonts w:ascii="Arial" w:hAnsi="Arial" w:cs="Arial"/>
              </w:rPr>
              <w:t>berdasarkan</w:t>
            </w:r>
            <w:r>
              <w:rPr>
                <w:rFonts w:ascii="Arial" w:hAnsi="Arial" w:cs="Arial"/>
                <w:lang w:val="id-ID"/>
              </w:rPr>
              <w:t xml:space="preserve"> </w:t>
            </w:r>
            <w:r w:rsidRPr="00B21D5D">
              <w:rPr>
                <w:rFonts w:ascii="Arial" w:hAnsi="Arial" w:cs="Arial"/>
              </w:rPr>
              <w:t>pertimbangan</w:t>
            </w:r>
            <w:r>
              <w:rPr>
                <w:rFonts w:ascii="Arial" w:hAnsi="Arial" w:cs="Arial"/>
                <w:lang w:val="id-ID"/>
              </w:rPr>
              <w:t xml:space="preserve"> </w:t>
            </w:r>
            <w:r w:rsidRPr="00B21D5D">
              <w:rPr>
                <w:rFonts w:ascii="Arial" w:hAnsi="Arial" w:cs="Arial"/>
              </w:rPr>
              <w:t>sebagaimana</w:t>
            </w:r>
            <w:r>
              <w:rPr>
                <w:rFonts w:ascii="Arial" w:hAnsi="Arial" w:cs="Arial"/>
                <w:lang w:val="id-ID"/>
              </w:rPr>
              <w:t xml:space="preserve"> </w:t>
            </w:r>
            <w:r w:rsidRPr="00B21D5D">
              <w:rPr>
                <w:rFonts w:ascii="Arial" w:hAnsi="Arial" w:cs="Arial"/>
              </w:rPr>
              <w:t>huruf a diatas</w:t>
            </w:r>
            <w:r>
              <w:rPr>
                <w:rFonts w:ascii="Arial" w:hAnsi="Arial" w:cs="Arial"/>
                <w:lang w:val="id-ID"/>
              </w:rPr>
              <w:t xml:space="preserve"> </w:t>
            </w:r>
            <w:r w:rsidRPr="00B21D5D">
              <w:rPr>
                <w:rFonts w:ascii="Arial" w:hAnsi="Arial" w:cs="Arial"/>
              </w:rPr>
              <w:t>maka</w:t>
            </w:r>
            <w:r>
              <w:rPr>
                <w:rFonts w:ascii="Arial" w:hAnsi="Arial" w:cs="Arial"/>
                <w:lang w:val="id-ID"/>
              </w:rPr>
              <w:t xml:space="preserve"> </w:t>
            </w:r>
            <w:r w:rsidRPr="00B21D5D">
              <w:rPr>
                <w:rFonts w:ascii="Arial" w:hAnsi="Arial" w:cs="Arial"/>
              </w:rPr>
              <w:t>perlu</w:t>
            </w:r>
            <w:r>
              <w:rPr>
                <w:rFonts w:ascii="Arial" w:hAnsi="Arial" w:cs="Arial"/>
                <w:lang w:val="id-ID"/>
              </w:rPr>
              <w:t xml:space="preserve"> </w:t>
            </w:r>
            <w:r w:rsidRPr="00B21D5D">
              <w:rPr>
                <w:rFonts w:ascii="Arial" w:hAnsi="Arial" w:cs="Arial"/>
              </w:rPr>
              <w:t>dibuat</w:t>
            </w:r>
            <w:r>
              <w:rPr>
                <w:rFonts w:ascii="Arial" w:hAnsi="Arial" w:cs="Arial"/>
                <w:lang w:val="id-ID"/>
              </w:rPr>
              <w:t xml:space="preserve"> </w:t>
            </w:r>
            <w:r w:rsidRPr="00B21D5D">
              <w:rPr>
                <w:rFonts w:ascii="Arial" w:hAnsi="Arial" w:cs="Arial"/>
              </w:rPr>
              <w:t>Keputusan</w:t>
            </w:r>
            <w:r>
              <w:rPr>
                <w:rFonts w:ascii="Arial" w:hAnsi="Arial" w:cs="Arial"/>
                <w:lang w:val="id-ID"/>
              </w:rPr>
              <w:t xml:space="preserve"> </w:t>
            </w:r>
            <w:r w:rsidRPr="00B21D5D">
              <w:rPr>
                <w:rFonts w:ascii="Arial" w:hAnsi="Arial" w:cs="Arial"/>
              </w:rPr>
              <w:t>Camat</w:t>
            </w:r>
            <w:r>
              <w:rPr>
                <w:rFonts w:ascii="Arial" w:hAnsi="Arial" w:cs="Arial"/>
                <w:lang w:val="id-ID"/>
              </w:rPr>
              <w:t xml:space="preserve"> Arjawinangun</w:t>
            </w:r>
            <w:r w:rsidRPr="00B21D5D">
              <w:rPr>
                <w:rFonts w:ascii="Arial" w:hAnsi="Arial" w:cs="Arial"/>
              </w:rPr>
              <w:t xml:space="preserve"> . </w:t>
            </w:r>
          </w:p>
          <w:p w:rsidR="00333E2A" w:rsidRPr="00975106" w:rsidRDefault="00333E2A" w:rsidP="004D0581">
            <w:pPr>
              <w:ind w:left="331"/>
              <w:jc w:val="both"/>
              <w:rPr>
                <w:rFonts w:ascii="Arial" w:hAnsi="Arial" w:cs="Arial"/>
                <w:lang w:val="id-ID"/>
              </w:rPr>
            </w:pPr>
          </w:p>
        </w:tc>
      </w:tr>
      <w:tr w:rsidR="00333E2A" w:rsidRPr="00B21D5D" w:rsidTr="009E3D6A">
        <w:tc>
          <w:tcPr>
            <w:tcW w:w="1800" w:type="dxa"/>
          </w:tcPr>
          <w:p w:rsidR="00333E2A" w:rsidRPr="00B21D5D" w:rsidRDefault="00333E2A" w:rsidP="004D0581">
            <w:pPr>
              <w:rPr>
                <w:rFonts w:ascii="Arial" w:hAnsi="Arial" w:cs="Arial"/>
                <w:b/>
                <w:lang w:val="id-ID"/>
              </w:rPr>
            </w:pPr>
            <w:r w:rsidRPr="00B21D5D">
              <w:rPr>
                <w:rFonts w:ascii="Arial" w:hAnsi="Arial" w:cs="Arial"/>
                <w:lang w:val="id-ID"/>
              </w:rPr>
              <w:t>Mengingat</w:t>
            </w:r>
          </w:p>
        </w:tc>
        <w:tc>
          <w:tcPr>
            <w:tcW w:w="236" w:type="dxa"/>
          </w:tcPr>
          <w:p w:rsidR="00333E2A" w:rsidRPr="00B21D5D" w:rsidRDefault="00333E2A" w:rsidP="004D0581">
            <w:pPr>
              <w:jc w:val="center"/>
              <w:rPr>
                <w:rFonts w:ascii="Arial" w:hAnsi="Arial" w:cs="Arial"/>
                <w:lang w:val="id-ID"/>
              </w:rPr>
            </w:pPr>
            <w:r w:rsidRPr="00B21D5D">
              <w:rPr>
                <w:rFonts w:ascii="Arial" w:hAnsi="Arial" w:cs="Arial"/>
                <w:lang w:val="id-ID"/>
              </w:rPr>
              <w:t>:</w:t>
            </w:r>
          </w:p>
        </w:tc>
        <w:tc>
          <w:tcPr>
            <w:tcW w:w="7669" w:type="dxa"/>
          </w:tcPr>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Undang – undang</w:t>
            </w:r>
            <w:r>
              <w:rPr>
                <w:rFonts w:ascii="Arial" w:hAnsi="Arial" w:cs="Arial"/>
                <w:lang w:val="id-ID"/>
              </w:rPr>
              <w:t xml:space="preserve"> </w:t>
            </w:r>
            <w:r w:rsidRPr="00B21D5D">
              <w:rPr>
                <w:rFonts w:ascii="Arial" w:hAnsi="Arial" w:cs="Arial"/>
              </w:rPr>
              <w:t>Nomor. 25 Tahun 2004 tentang</w:t>
            </w:r>
            <w:r>
              <w:rPr>
                <w:rFonts w:ascii="Arial" w:hAnsi="Arial" w:cs="Arial"/>
                <w:lang w:val="id-ID"/>
              </w:rPr>
              <w:t xml:space="preserve"> </w:t>
            </w:r>
            <w:r w:rsidRPr="00B21D5D">
              <w:rPr>
                <w:rFonts w:ascii="Arial" w:hAnsi="Arial" w:cs="Arial"/>
              </w:rPr>
              <w:t>Sistem</w:t>
            </w:r>
            <w:r>
              <w:rPr>
                <w:rFonts w:ascii="Arial" w:hAnsi="Arial" w:cs="Arial"/>
                <w:lang w:val="id-ID"/>
              </w:rPr>
              <w:t xml:space="preserve"> </w:t>
            </w:r>
            <w:r w:rsidRPr="00B21D5D">
              <w:rPr>
                <w:rFonts w:ascii="Arial" w:hAnsi="Arial" w:cs="Arial"/>
              </w:rPr>
              <w:t>Perencananan Pembangunan Nasional ( Lembaran Negara Republik Indonesia Tahun 2004 Nomor 104, Tambahan</w:t>
            </w:r>
            <w:r>
              <w:rPr>
                <w:rFonts w:ascii="Arial" w:hAnsi="Arial" w:cs="Arial"/>
                <w:lang w:val="id-ID"/>
              </w:rPr>
              <w:t xml:space="preserve"> </w:t>
            </w:r>
            <w:r w:rsidRPr="00B21D5D">
              <w:rPr>
                <w:rFonts w:ascii="Arial" w:hAnsi="Arial" w:cs="Arial"/>
              </w:rPr>
              <w:t>Lembaran Negara Nomor 4421 );</w:t>
            </w:r>
          </w:p>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Undang-Undang</w:t>
            </w:r>
            <w:r>
              <w:rPr>
                <w:rFonts w:ascii="Arial" w:hAnsi="Arial" w:cs="Arial"/>
                <w:lang w:val="id-ID"/>
              </w:rPr>
              <w:t xml:space="preserve"> </w:t>
            </w:r>
            <w:r w:rsidRPr="00B21D5D">
              <w:rPr>
                <w:rFonts w:ascii="Arial" w:hAnsi="Arial" w:cs="Arial"/>
              </w:rPr>
              <w:t>Nomor 32 tahun 2004 Tentang</w:t>
            </w:r>
            <w:r>
              <w:rPr>
                <w:rFonts w:ascii="Arial" w:hAnsi="Arial" w:cs="Arial"/>
                <w:lang w:val="id-ID"/>
              </w:rPr>
              <w:t xml:space="preserve"> </w:t>
            </w:r>
            <w:r w:rsidRPr="00B21D5D">
              <w:rPr>
                <w:rFonts w:ascii="Arial" w:hAnsi="Arial" w:cs="Arial"/>
              </w:rPr>
              <w:t>Pemerintahan Daerah ( Lembaran Negara Republik</w:t>
            </w:r>
            <w:r>
              <w:rPr>
                <w:rFonts w:ascii="Arial" w:hAnsi="Arial" w:cs="Arial"/>
                <w:lang w:val="id-ID"/>
              </w:rPr>
              <w:t xml:space="preserve"> </w:t>
            </w:r>
            <w:r w:rsidRPr="00B21D5D">
              <w:rPr>
                <w:rFonts w:ascii="Arial" w:hAnsi="Arial" w:cs="Arial"/>
              </w:rPr>
              <w:t>Indonesia</w:t>
            </w:r>
            <w:r>
              <w:rPr>
                <w:rFonts w:ascii="Arial" w:hAnsi="Arial" w:cs="Arial"/>
                <w:lang w:val="id-ID"/>
              </w:rPr>
              <w:t xml:space="preserve"> </w:t>
            </w:r>
            <w:r w:rsidRPr="00B21D5D">
              <w:rPr>
                <w:rFonts w:ascii="Arial" w:hAnsi="Arial" w:cs="Arial"/>
              </w:rPr>
              <w:t>Tahun 2004, Nomor 125, Tambahan</w:t>
            </w:r>
            <w:r>
              <w:rPr>
                <w:rFonts w:ascii="Arial" w:hAnsi="Arial" w:cs="Arial"/>
                <w:lang w:val="id-ID"/>
              </w:rPr>
              <w:t xml:space="preserve"> </w:t>
            </w:r>
            <w:r w:rsidRPr="00B21D5D">
              <w:rPr>
                <w:rFonts w:ascii="Arial" w:hAnsi="Arial" w:cs="Arial"/>
              </w:rPr>
              <w:t>Lebaran Negara Republik Indonesia Nomor 4437 ) Sebagaimana</w:t>
            </w:r>
            <w:r>
              <w:rPr>
                <w:rFonts w:ascii="Arial" w:hAnsi="Arial" w:cs="Arial"/>
                <w:lang w:val="id-ID"/>
              </w:rPr>
              <w:t xml:space="preserve"> </w:t>
            </w:r>
            <w:r w:rsidRPr="00B21D5D">
              <w:rPr>
                <w:rFonts w:ascii="Arial" w:hAnsi="Arial" w:cs="Arial"/>
              </w:rPr>
              <w:t>telah</w:t>
            </w:r>
            <w:r>
              <w:rPr>
                <w:rFonts w:ascii="Arial" w:hAnsi="Arial" w:cs="Arial"/>
                <w:lang w:val="id-ID"/>
              </w:rPr>
              <w:t xml:space="preserve"> </w:t>
            </w:r>
            <w:r w:rsidRPr="00B21D5D">
              <w:rPr>
                <w:rFonts w:ascii="Arial" w:hAnsi="Arial" w:cs="Arial"/>
              </w:rPr>
              <w:t>beberapa kali diubah</w:t>
            </w:r>
            <w:r>
              <w:rPr>
                <w:rFonts w:ascii="Arial" w:hAnsi="Arial" w:cs="Arial"/>
                <w:lang w:val="id-ID"/>
              </w:rPr>
              <w:t xml:space="preserve"> </w:t>
            </w:r>
            <w:r w:rsidRPr="00B21D5D">
              <w:rPr>
                <w:rFonts w:ascii="Arial" w:hAnsi="Arial" w:cs="Arial"/>
              </w:rPr>
              <w:t>terakhir</w:t>
            </w:r>
            <w:r>
              <w:rPr>
                <w:rFonts w:ascii="Arial" w:hAnsi="Arial" w:cs="Arial"/>
                <w:lang w:val="id-ID"/>
              </w:rPr>
              <w:t xml:space="preserve"> </w:t>
            </w:r>
            <w:r w:rsidRPr="00B21D5D">
              <w:rPr>
                <w:rFonts w:ascii="Arial" w:hAnsi="Arial" w:cs="Arial"/>
              </w:rPr>
              <w:t>dengan</w:t>
            </w:r>
            <w:r>
              <w:rPr>
                <w:rFonts w:ascii="Arial" w:hAnsi="Arial" w:cs="Arial"/>
                <w:lang w:val="id-ID"/>
              </w:rPr>
              <w:t xml:space="preserve"> </w:t>
            </w:r>
            <w:r w:rsidRPr="00B21D5D">
              <w:rPr>
                <w:rFonts w:ascii="Arial" w:hAnsi="Arial" w:cs="Arial"/>
              </w:rPr>
              <w:t>Undang</w:t>
            </w:r>
            <w:r>
              <w:rPr>
                <w:rFonts w:ascii="Arial" w:hAnsi="Arial" w:cs="Arial"/>
                <w:lang w:val="id-ID"/>
              </w:rPr>
              <w:t xml:space="preserve"> – </w:t>
            </w:r>
            <w:r w:rsidRPr="00B21D5D">
              <w:rPr>
                <w:rFonts w:ascii="Arial" w:hAnsi="Arial" w:cs="Arial"/>
              </w:rPr>
              <w:t>undang</w:t>
            </w:r>
            <w:r>
              <w:rPr>
                <w:rFonts w:ascii="Arial" w:hAnsi="Arial" w:cs="Arial"/>
                <w:lang w:val="id-ID"/>
              </w:rPr>
              <w:t xml:space="preserve"> </w:t>
            </w:r>
            <w:r w:rsidRPr="00B21D5D">
              <w:rPr>
                <w:rFonts w:ascii="Arial" w:hAnsi="Arial" w:cs="Arial"/>
              </w:rPr>
              <w:t>Nomor 12 Tahun 2008, tentang</w:t>
            </w:r>
            <w:r>
              <w:rPr>
                <w:rFonts w:ascii="Arial" w:hAnsi="Arial" w:cs="Arial"/>
                <w:lang w:val="id-ID"/>
              </w:rPr>
              <w:t xml:space="preserve"> </w:t>
            </w:r>
            <w:r w:rsidRPr="00B21D5D">
              <w:rPr>
                <w:rFonts w:ascii="Arial" w:hAnsi="Arial" w:cs="Arial"/>
              </w:rPr>
              <w:t>Perubahan</w:t>
            </w:r>
            <w:r>
              <w:rPr>
                <w:rFonts w:ascii="Arial" w:hAnsi="Arial" w:cs="Arial"/>
                <w:lang w:val="id-ID"/>
              </w:rPr>
              <w:t xml:space="preserve"> </w:t>
            </w:r>
            <w:r w:rsidRPr="00B21D5D">
              <w:rPr>
                <w:rFonts w:ascii="Arial" w:hAnsi="Arial" w:cs="Arial"/>
              </w:rPr>
              <w:t>Kedua</w:t>
            </w:r>
            <w:r>
              <w:rPr>
                <w:rFonts w:ascii="Arial" w:hAnsi="Arial" w:cs="Arial"/>
                <w:lang w:val="id-ID"/>
              </w:rPr>
              <w:t xml:space="preserve"> a</w:t>
            </w:r>
            <w:r w:rsidRPr="00B21D5D">
              <w:rPr>
                <w:rFonts w:ascii="Arial" w:hAnsi="Arial" w:cs="Arial"/>
              </w:rPr>
              <w:t>tas</w:t>
            </w:r>
            <w:r>
              <w:rPr>
                <w:rFonts w:ascii="Arial" w:hAnsi="Arial" w:cs="Arial"/>
                <w:lang w:val="id-ID"/>
              </w:rPr>
              <w:t xml:space="preserve"> </w:t>
            </w:r>
            <w:r w:rsidRPr="00B21D5D">
              <w:rPr>
                <w:rFonts w:ascii="Arial" w:hAnsi="Arial" w:cs="Arial"/>
              </w:rPr>
              <w:t>Undang</w:t>
            </w:r>
            <w:r>
              <w:rPr>
                <w:rFonts w:ascii="Arial" w:hAnsi="Arial" w:cs="Arial"/>
                <w:lang w:val="id-ID"/>
              </w:rPr>
              <w:t xml:space="preserve"> </w:t>
            </w:r>
            <w:r>
              <w:rPr>
                <w:rFonts w:ascii="Arial" w:hAnsi="Arial" w:cs="Arial"/>
              </w:rPr>
              <w:t>–</w:t>
            </w:r>
            <w:r>
              <w:rPr>
                <w:rFonts w:ascii="Arial" w:hAnsi="Arial" w:cs="Arial"/>
                <w:lang w:val="id-ID"/>
              </w:rPr>
              <w:t xml:space="preserve"> </w:t>
            </w:r>
            <w:r w:rsidRPr="00B21D5D">
              <w:rPr>
                <w:rFonts w:ascii="Arial" w:hAnsi="Arial" w:cs="Arial"/>
              </w:rPr>
              <w:t>undang</w:t>
            </w:r>
            <w:r>
              <w:rPr>
                <w:rFonts w:ascii="Arial" w:hAnsi="Arial" w:cs="Arial"/>
                <w:lang w:val="id-ID"/>
              </w:rPr>
              <w:t xml:space="preserve"> </w:t>
            </w:r>
            <w:r w:rsidRPr="00B21D5D">
              <w:rPr>
                <w:rFonts w:ascii="Arial" w:hAnsi="Arial" w:cs="Arial"/>
              </w:rPr>
              <w:t>Nomor 32 tahun 2004, tentang</w:t>
            </w:r>
            <w:r>
              <w:rPr>
                <w:rFonts w:ascii="Arial" w:hAnsi="Arial" w:cs="Arial"/>
                <w:lang w:val="id-ID"/>
              </w:rPr>
              <w:t xml:space="preserve"> </w:t>
            </w:r>
            <w:r w:rsidRPr="00B21D5D">
              <w:rPr>
                <w:rFonts w:ascii="Arial" w:hAnsi="Arial" w:cs="Arial"/>
              </w:rPr>
              <w:t>Pemerintahan Daerah                 ( Lembaran Negara Republik  Indonesia Tahun 2008, Nomor 59, Tambahan</w:t>
            </w:r>
            <w:r>
              <w:rPr>
                <w:rFonts w:ascii="Arial" w:hAnsi="Arial" w:cs="Arial"/>
                <w:lang w:val="id-ID"/>
              </w:rPr>
              <w:t xml:space="preserve"> </w:t>
            </w:r>
            <w:r w:rsidRPr="00B21D5D">
              <w:rPr>
                <w:rFonts w:ascii="Arial" w:hAnsi="Arial" w:cs="Arial"/>
              </w:rPr>
              <w:t>Lebaran Negara Republik Indonesia Nomor 4844 );</w:t>
            </w:r>
          </w:p>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Undang – undang No. 17 Tahun 2007 tentang</w:t>
            </w:r>
            <w:r>
              <w:rPr>
                <w:rFonts w:ascii="Arial" w:hAnsi="Arial" w:cs="Arial"/>
                <w:lang w:val="id-ID"/>
              </w:rPr>
              <w:t xml:space="preserve"> </w:t>
            </w:r>
            <w:r w:rsidRPr="00B21D5D">
              <w:rPr>
                <w:rFonts w:ascii="Arial" w:hAnsi="Arial" w:cs="Arial"/>
              </w:rPr>
              <w:t>Rencana Pembangunan Jangka</w:t>
            </w:r>
            <w:r>
              <w:rPr>
                <w:rFonts w:ascii="Arial" w:hAnsi="Arial" w:cs="Arial"/>
                <w:lang w:val="id-ID"/>
              </w:rPr>
              <w:t xml:space="preserve"> </w:t>
            </w:r>
            <w:r w:rsidRPr="00B21D5D">
              <w:rPr>
                <w:rFonts w:ascii="Arial" w:hAnsi="Arial" w:cs="Arial"/>
              </w:rPr>
              <w:t>Panjang</w:t>
            </w:r>
            <w:r>
              <w:rPr>
                <w:rFonts w:ascii="Arial" w:hAnsi="Arial" w:cs="Arial"/>
                <w:lang w:val="id-ID"/>
              </w:rPr>
              <w:t xml:space="preserve"> </w:t>
            </w:r>
            <w:r w:rsidRPr="00B21D5D">
              <w:rPr>
                <w:rFonts w:ascii="Arial" w:hAnsi="Arial" w:cs="Arial"/>
              </w:rPr>
              <w:t>Nasional</w:t>
            </w:r>
            <w:r>
              <w:rPr>
                <w:rFonts w:ascii="Arial" w:hAnsi="Arial" w:cs="Arial"/>
                <w:lang w:val="id-ID"/>
              </w:rPr>
              <w:t xml:space="preserve"> </w:t>
            </w:r>
            <w:r w:rsidRPr="00B21D5D">
              <w:rPr>
                <w:rFonts w:ascii="Arial" w:hAnsi="Arial" w:cs="Arial"/>
              </w:rPr>
              <w:t>Tahun 2005 – 2025;</w:t>
            </w:r>
          </w:p>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Pemerintah</w:t>
            </w:r>
            <w:r>
              <w:rPr>
                <w:rFonts w:ascii="Arial" w:hAnsi="Arial" w:cs="Arial"/>
                <w:lang w:val="id-ID"/>
              </w:rPr>
              <w:t xml:space="preserve"> </w:t>
            </w:r>
            <w:r w:rsidRPr="00B21D5D">
              <w:rPr>
                <w:rFonts w:ascii="Arial" w:hAnsi="Arial" w:cs="Arial"/>
              </w:rPr>
              <w:t>Republik Indonesia Nomor 3 Tahun 2007 tentang</w:t>
            </w:r>
            <w:r>
              <w:rPr>
                <w:rFonts w:ascii="Arial" w:hAnsi="Arial" w:cs="Arial"/>
                <w:lang w:val="id-ID"/>
              </w:rPr>
              <w:t xml:space="preserve"> </w:t>
            </w:r>
            <w:r w:rsidRPr="00B21D5D">
              <w:rPr>
                <w:rFonts w:ascii="Arial" w:hAnsi="Arial" w:cs="Arial"/>
              </w:rPr>
              <w:t>Pedoman</w:t>
            </w:r>
            <w:r>
              <w:rPr>
                <w:rFonts w:ascii="Arial" w:hAnsi="Arial" w:cs="Arial"/>
                <w:lang w:val="id-ID"/>
              </w:rPr>
              <w:t xml:space="preserve"> </w:t>
            </w:r>
            <w:r w:rsidRPr="00B21D5D">
              <w:rPr>
                <w:rFonts w:ascii="Arial" w:hAnsi="Arial" w:cs="Arial"/>
              </w:rPr>
              <w:t>Pelaporan</w:t>
            </w:r>
            <w:r>
              <w:rPr>
                <w:rFonts w:ascii="Arial" w:hAnsi="Arial" w:cs="Arial"/>
                <w:lang w:val="id-ID"/>
              </w:rPr>
              <w:t xml:space="preserve"> </w:t>
            </w:r>
            <w:r w:rsidRPr="00B21D5D">
              <w:rPr>
                <w:rFonts w:ascii="Arial" w:hAnsi="Arial" w:cs="Arial"/>
              </w:rPr>
              <w:t>Penyelenggaraan</w:t>
            </w:r>
            <w:r>
              <w:rPr>
                <w:rFonts w:ascii="Arial" w:hAnsi="Arial" w:cs="Arial"/>
                <w:lang w:val="id-ID"/>
              </w:rPr>
              <w:t xml:space="preserve"> </w:t>
            </w:r>
            <w:r w:rsidRPr="00B21D5D">
              <w:rPr>
                <w:rFonts w:ascii="Arial" w:hAnsi="Arial" w:cs="Arial"/>
              </w:rPr>
              <w:t>Pemerintahan Daerah kepada</w:t>
            </w:r>
            <w:r>
              <w:rPr>
                <w:rFonts w:ascii="Arial" w:hAnsi="Arial" w:cs="Arial"/>
                <w:lang w:val="id-ID"/>
              </w:rPr>
              <w:t xml:space="preserve"> </w:t>
            </w:r>
            <w:r w:rsidRPr="00B21D5D">
              <w:rPr>
                <w:rFonts w:ascii="Arial" w:hAnsi="Arial" w:cs="Arial"/>
              </w:rPr>
              <w:t>Pemerintah, Laporan</w:t>
            </w:r>
            <w:r>
              <w:rPr>
                <w:rFonts w:ascii="Arial" w:hAnsi="Arial" w:cs="Arial"/>
                <w:lang w:val="id-ID"/>
              </w:rPr>
              <w:t xml:space="preserve"> </w:t>
            </w:r>
            <w:r w:rsidRPr="00B21D5D">
              <w:rPr>
                <w:rFonts w:ascii="Arial" w:hAnsi="Arial" w:cs="Arial"/>
              </w:rPr>
              <w:t>Keterangan</w:t>
            </w:r>
            <w:r>
              <w:rPr>
                <w:rFonts w:ascii="Arial" w:hAnsi="Arial" w:cs="Arial"/>
                <w:lang w:val="id-ID"/>
              </w:rPr>
              <w:t xml:space="preserve"> </w:t>
            </w:r>
            <w:r w:rsidRPr="00B21D5D">
              <w:rPr>
                <w:rFonts w:ascii="Arial" w:hAnsi="Arial" w:cs="Arial"/>
              </w:rPr>
              <w:t>Pertanggungjawaban</w:t>
            </w:r>
            <w:r>
              <w:rPr>
                <w:rFonts w:ascii="Arial" w:hAnsi="Arial" w:cs="Arial"/>
                <w:lang w:val="id-ID"/>
              </w:rPr>
              <w:t xml:space="preserve"> </w:t>
            </w:r>
            <w:r w:rsidRPr="00B21D5D">
              <w:rPr>
                <w:rFonts w:ascii="Arial" w:hAnsi="Arial" w:cs="Arial"/>
              </w:rPr>
              <w:t>Kepala Daerah Kepada DPRD, dan</w:t>
            </w:r>
            <w:r>
              <w:rPr>
                <w:rFonts w:ascii="Arial" w:hAnsi="Arial" w:cs="Arial"/>
                <w:lang w:val="id-ID"/>
              </w:rPr>
              <w:t xml:space="preserve"> </w:t>
            </w:r>
            <w:r w:rsidRPr="00B21D5D">
              <w:rPr>
                <w:rFonts w:ascii="Arial" w:hAnsi="Arial" w:cs="Arial"/>
              </w:rPr>
              <w:t>Informasi</w:t>
            </w:r>
            <w:r>
              <w:rPr>
                <w:rFonts w:ascii="Arial" w:hAnsi="Arial" w:cs="Arial"/>
                <w:lang w:val="id-ID"/>
              </w:rPr>
              <w:t xml:space="preserve"> </w:t>
            </w:r>
            <w:r w:rsidRPr="00B21D5D">
              <w:rPr>
                <w:rFonts w:ascii="Arial" w:hAnsi="Arial" w:cs="Arial"/>
              </w:rPr>
              <w:t>Laporan</w:t>
            </w:r>
            <w:r>
              <w:rPr>
                <w:rFonts w:ascii="Arial" w:hAnsi="Arial" w:cs="Arial"/>
                <w:lang w:val="id-ID"/>
              </w:rPr>
              <w:t xml:space="preserve"> </w:t>
            </w:r>
            <w:r w:rsidRPr="00B21D5D">
              <w:rPr>
                <w:rFonts w:ascii="Arial" w:hAnsi="Arial" w:cs="Arial"/>
              </w:rPr>
              <w:t>Penyelenggaraan</w:t>
            </w:r>
            <w:r>
              <w:rPr>
                <w:rFonts w:ascii="Arial" w:hAnsi="Arial" w:cs="Arial"/>
                <w:lang w:val="id-ID"/>
              </w:rPr>
              <w:t xml:space="preserve"> </w:t>
            </w:r>
            <w:r w:rsidRPr="00B21D5D">
              <w:rPr>
                <w:rFonts w:ascii="Arial" w:hAnsi="Arial" w:cs="Arial"/>
              </w:rPr>
              <w:t>Pemerintahan Daerah kepada</w:t>
            </w:r>
            <w:r>
              <w:rPr>
                <w:rFonts w:ascii="Arial" w:hAnsi="Arial" w:cs="Arial"/>
                <w:lang w:val="id-ID"/>
              </w:rPr>
              <w:t xml:space="preserve"> </w:t>
            </w:r>
            <w:r w:rsidRPr="00B21D5D">
              <w:rPr>
                <w:rFonts w:ascii="Arial" w:hAnsi="Arial" w:cs="Arial"/>
              </w:rPr>
              <w:t>Masyarakat.</w:t>
            </w:r>
          </w:p>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Pemerintah</w:t>
            </w:r>
            <w:r>
              <w:rPr>
                <w:rFonts w:ascii="Arial" w:hAnsi="Arial" w:cs="Arial"/>
                <w:lang w:val="id-ID"/>
              </w:rPr>
              <w:t xml:space="preserve"> </w:t>
            </w:r>
            <w:r w:rsidRPr="00B21D5D">
              <w:rPr>
                <w:rFonts w:ascii="Arial" w:hAnsi="Arial" w:cs="Arial"/>
              </w:rPr>
              <w:t>Nomor 38 Tahun 2007, tentang</w:t>
            </w:r>
            <w:r>
              <w:rPr>
                <w:rFonts w:ascii="Arial" w:hAnsi="Arial" w:cs="Arial"/>
                <w:lang w:val="id-ID"/>
              </w:rPr>
              <w:t xml:space="preserve"> </w:t>
            </w:r>
            <w:r w:rsidRPr="00B21D5D">
              <w:rPr>
                <w:rFonts w:ascii="Arial" w:hAnsi="Arial" w:cs="Arial"/>
              </w:rPr>
              <w:t>Pembagian</w:t>
            </w:r>
            <w:r>
              <w:rPr>
                <w:rFonts w:ascii="Arial" w:hAnsi="Arial" w:cs="Arial"/>
                <w:lang w:val="id-ID"/>
              </w:rPr>
              <w:t xml:space="preserve"> </w:t>
            </w:r>
            <w:r w:rsidRPr="00B21D5D">
              <w:rPr>
                <w:rFonts w:ascii="Arial" w:hAnsi="Arial" w:cs="Arial"/>
              </w:rPr>
              <w:t>Urusan</w:t>
            </w:r>
            <w:r>
              <w:rPr>
                <w:rFonts w:ascii="Arial" w:hAnsi="Arial" w:cs="Arial"/>
                <w:lang w:val="id-ID"/>
              </w:rPr>
              <w:t xml:space="preserve"> </w:t>
            </w:r>
            <w:r w:rsidRPr="00B21D5D">
              <w:rPr>
                <w:rFonts w:ascii="Arial" w:hAnsi="Arial" w:cs="Arial"/>
              </w:rPr>
              <w:t>Pemerintahan</w:t>
            </w:r>
            <w:r>
              <w:rPr>
                <w:rFonts w:ascii="Arial" w:hAnsi="Arial" w:cs="Arial"/>
                <w:lang w:val="id-ID"/>
              </w:rPr>
              <w:t xml:space="preserve"> </w:t>
            </w:r>
            <w:r w:rsidRPr="00B21D5D">
              <w:rPr>
                <w:rFonts w:ascii="Arial" w:hAnsi="Arial" w:cs="Arial"/>
              </w:rPr>
              <w:t>Antara</w:t>
            </w:r>
            <w:r>
              <w:rPr>
                <w:rFonts w:ascii="Arial" w:hAnsi="Arial" w:cs="Arial"/>
                <w:lang w:val="id-ID"/>
              </w:rPr>
              <w:t xml:space="preserve"> </w:t>
            </w:r>
            <w:r w:rsidRPr="00B21D5D">
              <w:rPr>
                <w:rFonts w:ascii="Arial" w:hAnsi="Arial" w:cs="Arial"/>
              </w:rPr>
              <w:t>Pe</w:t>
            </w:r>
            <w:r>
              <w:rPr>
                <w:rFonts w:ascii="Arial" w:hAnsi="Arial" w:cs="Arial"/>
              </w:rPr>
              <w:t>merintah, Pemerintah Daerah Pro</w:t>
            </w:r>
            <w:r>
              <w:rPr>
                <w:rFonts w:ascii="Arial" w:hAnsi="Arial" w:cs="Arial"/>
                <w:lang w:val="id-ID"/>
              </w:rPr>
              <w:t>v</w:t>
            </w:r>
            <w:r w:rsidRPr="00B21D5D">
              <w:rPr>
                <w:rFonts w:ascii="Arial" w:hAnsi="Arial" w:cs="Arial"/>
              </w:rPr>
              <w:t>insi</w:t>
            </w:r>
            <w:r>
              <w:rPr>
                <w:rFonts w:ascii="Arial" w:hAnsi="Arial" w:cs="Arial"/>
                <w:lang w:val="id-ID"/>
              </w:rPr>
              <w:t xml:space="preserve"> </w:t>
            </w:r>
            <w:r w:rsidRPr="00B21D5D">
              <w:rPr>
                <w:rFonts w:ascii="Arial" w:hAnsi="Arial" w:cs="Arial"/>
              </w:rPr>
              <w:t>dan</w:t>
            </w:r>
            <w:r>
              <w:rPr>
                <w:rFonts w:ascii="Arial" w:hAnsi="Arial" w:cs="Arial"/>
                <w:lang w:val="id-ID"/>
              </w:rPr>
              <w:t xml:space="preserve"> </w:t>
            </w:r>
            <w:r w:rsidRPr="00B21D5D">
              <w:rPr>
                <w:rFonts w:ascii="Arial" w:hAnsi="Arial" w:cs="Arial"/>
              </w:rPr>
              <w:t>Pemerintah Daerah Kabupaten/ Kota ( Lembaran Negara Republik</w:t>
            </w:r>
            <w:r>
              <w:rPr>
                <w:rFonts w:ascii="Arial" w:hAnsi="Arial" w:cs="Arial"/>
                <w:lang w:val="id-ID"/>
              </w:rPr>
              <w:t xml:space="preserve"> </w:t>
            </w:r>
            <w:r w:rsidRPr="00B21D5D">
              <w:rPr>
                <w:rFonts w:ascii="Arial" w:hAnsi="Arial" w:cs="Arial"/>
              </w:rPr>
              <w:t>I</w:t>
            </w:r>
            <w:r>
              <w:rPr>
                <w:rFonts w:ascii="Arial" w:hAnsi="Arial" w:cs="Arial"/>
                <w:lang w:val="id-ID"/>
              </w:rPr>
              <w:t>n</w:t>
            </w:r>
            <w:r w:rsidRPr="00B21D5D">
              <w:rPr>
                <w:rFonts w:ascii="Arial" w:hAnsi="Arial" w:cs="Arial"/>
              </w:rPr>
              <w:t>donesia</w:t>
            </w:r>
            <w:r>
              <w:rPr>
                <w:rFonts w:ascii="Arial" w:hAnsi="Arial" w:cs="Arial"/>
                <w:lang w:val="id-ID"/>
              </w:rPr>
              <w:t xml:space="preserve"> </w:t>
            </w:r>
            <w:r w:rsidRPr="00B21D5D">
              <w:rPr>
                <w:rFonts w:ascii="Arial" w:hAnsi="Arial" w:cs="Arial"/>
              </w:rPr>
              <w:t>Tahun 2007, Nomor 82, Tambahan</w:t>
            </w:r>
            <w:r>
              <w:rPr>
                <w:rFonts w:ascii="Arial" w:hAnsi="Arial" w:cs="Arial"/>
                <w:lang w:val="id-ID"/>
              </w:rPr>
              <w:t xml:space="preserve"> </w:t>
            </w:r>
            <w:r w:rsidRPr="00B21D5D">
              <w:rPr>
                <w:rFonts w:ascii="Arial" w:hAnsi="Arial" w:cs="Arial"/>
              </w:rPr>
              <w:t>Lebaran Negara Republik Indonesia Nomor 4737 );</w:t>
            </w:r>
          </w:p>
          <w:p w:rsidR="00333E2A" w:rsidRPr="00567FB5"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Pemerintah</w:t>
            </w:r>
            <w:r>
              <w:rPr>
                <w:rFonts w:ascii="Arial" w:hAnsi="Arial" w:cs="Arial"/>
                <w:lang w:val="id-ID"/>
              </w:rPr>
              <w:t xml:space="preserve"> </w:t>
            </w:r>
            <w:r w:rsidRPr="00B21D5D">
              <w:rPr>
                <w:rFonts w:ascii="Arial" w:hAnsi="Arial" w:cs="Arial"/>
              </w:rPr>
              <w:t>Nomor 41 Tahun 2007 tentang</w:t>
            </w:r>
            <w:r>
              <w:rPr>
                <w:rFonts w:ascii="Arial" w:hAnsi="Arial" w:cs="Arial"/>
                <w:lang w:val="id-ID"/>
              </w:rPr>
              <w:t xml:space="preserve"> </w:t>
            </w:r>
            <w:r w:rsidRPr="00B21D5D">
              <w:rPr>
                <w:rFonts w:ascii="Arial" w:hAnsi="Arial" w:cs="Arial"/>
              </w:rPr>
              <w:t>Organisasi</w:t>
            </w:r>
            <w:r>
              <w:rPr>
                <w:rFonts w:ascii="Arial" w:hAnsi="Arial" w:cs="Arial"/>
                <w:lang w:val="id-ID"/>
              </w:rPr>
              <w:t xml:space="preserve"> </w:t>
            </w:r>
            <w:r w:rsidRPr="00B21D5D">
              <w:rPr>
                <w:rFonts w:ascii="Arial" w:hAnsi="Arial" w:cs="Arial"/>
              </w:rPr>
              <w:t>Perangkat Daerah (Lembaran Negara Republik Indonesia Tahun 2007, Nomor 89, Tambahan</w:t>
            </w:r>
            <w:r>
              <w:rPr>
                <w:rFonts w:ascii="Arial" w:hAnsi="Arial" w:cs="Arial"/>
                <w:lang w:val="id-ID"/>
              </w:rPr>
              <w:t xml:space="preserve"> </w:t>
            </w:r>
            <w:r w:rsidRPr="00B21D5D">
              <w:rPr>
                <w:rFonts w:ascii="Arial" w:hAnsi="Arial" w:cs="Arial"/>
              </w:rPr>
              <w:t>Lebaran Negara Republik Indonesia Nomor 4741);</w:t>
            </w:r>
          </w:p>
          <w:p w:rsidR="00333E2A" w:rsidRDefault="00333E2A" w:rsidP="004D0581">
            <w:pPr>
              <w:autoSpaceDE w:val="0"/>
              <w:autoSpaceDN w:val="0"/>
              <w:adjustRightInd w:val="0"/>
              <w:jc w:val="mediumKashida"/>
              <w:rPr>
                <w:rFonts w:ascii="Arial" w:hAnsi="Arial" w:cs="Arial"/>
                <w:lang w:val="id-ID"/>
              </w:rPr>
            </w:pPr>
          </w:p>
          <w:p w:rsidR="00333E2A" w:rsidRDefault="00333E2A" w:rsidP="004D0581">
            <w:pPr>
              <w:autoSpaceDE w:val="0"/>
              <w:autoSpaceDN w:val="0"/>
              <w:adjustRightInd w:val="0"/>
              <w:jc w:val="mediumKashida"/>
              <w:rPr>
                <w:rFonts w:ascii="Arial" w:hAnsi="Arial" w:cs="Arial"/>
                <w:lang w:val="id-ID"/>
              </w:rPr>
            </w:pPr>
          </w:p>
          <w:p w:rsidR="00333E2A" w:rsidRDefault="00333E2A" w:rsidP="004D0581">
            <w:pPr>
              <w:autoSpaceDE w:val="0"/>
              <w:autoSpaceDN w:val="0"/>
              <w:adjustRightInd w:val="0"/>
              <w:jc w:val="mediumKashida"/>
              <w:rPr>
                <w:rFonts w:ascii="Arial" w:hAnsi="Arial" w:cs="Arial"/>
                <w:lang w:val="id-ID"/>
              </w:rPr>
            </w:pPr>
          </w:p>
          <w:p w:rsidR="00333E2A" w:rsidRDefault="00333E2A" w:rsidP="004D0581">
            <w:pPr>
              <w:autoSpaceDE w:val="0"/>
              <w:autoSpaceDN w:val="0"/>
              <w:adjustRightInd w:val="0"/>
              <w:jc w:val="mediumKashida"/>
              <w:rPr>
                <w:rFonts w:ascii="Arial" w:hAnsi="Arial" w:cs="Arial"/>
                <w:lang w:val="id-ID"/>
              </w:rPr>
            </w:pPr>
          </w:p>
          <w:p w:rsidR="00333E2A" w:rsidRPr="00567FB5" w:rsidRDefault="00333E2A" w:rsidP="004D0581">
            <w:pPr>
              <w:autoSpaceDE w:val="0"/>
              <w:autoSpaceDN w:val="0"/>
              <w:adjustRightInd w:val="0"/>
              <w:jc w:val="mediumKashida"/>
              <w:rPr>
                <w:rFonts w:ascii="Arial" w:hAnsi="Arial" w:cs="Arial"/>
                <w:lang w:val="id-ID"/>
              </w:rPr>
            </w:pPr>
          </w:p>
          <w:p w:rsidR="00333E2A" w:rsidRPr="00567FB5"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Pemerintah</w:t>
            </w:r>
            <w:r>
              <w:rPr>
                <w:rFonts w:ascii="Arial" w:hAnsi="Arial" w:cs="Arial"/>
                <w:lang w:val="id-ID"/>
              </w:rPr>
              <w:t xml:space="preserve"> </w:t>
            </w:r>
            <w:r w:rsidRPr="00B21D5D">
              <w:rPr>
                <w:rFonts w:ascii="Arial" w:hAnsi="Arial" w:cs="Arial"/>
              </w:rPr>
              <w:t>Republik Indonesian Nomor 8 Tahun 2008 tentang</w:t>
            </w:r>
            <w:r>
              <w:rPr>
                <w:rFonts w:ascii="Arial" w:hAnsi="Arial" w:cs="Arial"/>
                <w:lang w:val="id-ID"/>
              </w:rPr>
              <w:t xml:space="preserve"> </w:t>
            </w:r>
            <w:r w:rsidRPr="00B21D5D">
              <w:rPr>
                <w:rFonts w:ascii="Arial" w:hAnsi="Arial" w:cs="Arial"/>
              </w:rPr>
              <w:t>Tahapan, Tata Cara Penyusunan</w:t>
            </w:r>
            <w:r>
              <w:rPr>
                <w:rFonts w:ascii="Arial" w:hAnsi="Arial" w:cs="Arial"/>
                <w:lang w:val="id-ID"/>
              </w:rPr>
              <w:t xml:space="preserve"> </w:t>
            </w:r>
            <w:r w:rsidRPr="00B21D5D">
              <w:rPr>
                <w:rFonts w:ascii="Arial" w:hAnsi="Arial" w:cs="Arial"/>
              </w:rPr>
              <w:t>Pengendalian</w:t>
            </w:r>
            <w:r w:rsidRPr="00567FB5">
              <w:rPr>
                <w:rFonts w:ascii="Arial" w:hAnsi="Arial" w:cs="Arial"/>
                <w:lang w:val="id-ID"/>
              </w:rPr>
              <w:t xml:space="preserve"> </w:t>
            </w:r>
            <w:r w:rsidRPr="00567FB5">
              <w:rPr>
                <w:rFonts w:ascii="Arial" w:hAnsi="Arial" w:cs="Arial"/>
              </w:rPr>
              <w:t>dan</w:t>
            </w:r>
            <w:r w:rsidRPr="00567FB5">
              <w:rPr>
                <w:rFonts w:ascii="Arial" w:hAnsi="Arial" w:cs="Arial"/>
                <w:lang w:val="id-ID"/>
              </w:rPr>
              <w:t xml:space="preserve"> </w:t>
            </w:r>
            <w:r w:rsidRPr="00567FB5">
              <w:rPr>
                <w:rFonts w:ascii="Arial" w:hAnsi="Arial" w:cs="Arial"/>
              </w:rPr>
              <w:t>Evaluasi</w:t>
            </w:r>
            <w:r w:rsidRPr="00567FB5">
              <w:rPr>
                <w:rFonts w:ascii="Arial" w:hAnsi="Arial" w:cs="Arial"/>
                <w:lang w:val="id-ID"/>
              </w:rPr>
              <w:t xml:space="preserve"> </w:t>
            </w:r>
            <w:r w:rsidRPr="00567FB5">
              <w:rPr>
                <w:rFonts w:ascii="Arial" w:hAnsi="Arial" w:cs="Arial"/>
              </w:rPr>
              <w:t>Pelaksanaaan</w:t>
            </w:r>
            <w:r w:rsidRPr="00567FB5">
              <w:rPr>
                <w:rFonts w:ascii="Arial" w:hAnsi="Arial" w:cs="Arial"/>
                <w:lang w:val="id-ID"/>
              </w:rPr>
              <w:t xml:space="preserve"> </w:t>
            </w:r>
            <w:r w:rsidRPr="00567FB5">
              <w:rPr>
                <w:rFonts w:ascii="Arial" w:hAnsi="Arial" w:cs="Arial"/>
              </w:rPr>
              <w:t>Rencana Pembangunan Daerah;</w:t>
            </w:r>
          </w:p>
          <w:p w:rsidR="00333E2A" w:rsidRPr="00B21D5D"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Pemerintah</w:t>
            </w:r>
            <w:r>
              <w:rPr>
                <w:rFonts w:ascii="Arial" w:hAnsi="Arial" w:cs="Arial"/>
                <w:lang w:val="id-ID"/>
              </w:rPr>
              <w:t xml:space="preserve"> </w:t>
            </w:r>
            <w:r w:rsidRPr="00B21D5D">
              <w:rPr>
                <w:rFonts w:ascii="Arial" w:hAnsi="Arial" w:cs="Arial"/>
              </w:rPr>
              <w:t>Republik Indonesia Nomor 19 Tahun</w:t>
            </w:r>
            <w:r>
              <w:rPr>
                <w:rFonts w:ascii="Arial" w:hAnsi="Arial" w:cs="Arial"/>
                <w:lang w:val="id-ID"/>
              </w:rPr>
              <w:t xml:space="preserve"> </w:t>
            </w:r>
            <w:r w:rsidRPr="00B21D5D">
              <w:rPr>
                <w:rFonts w:ascii="Arial" w:hAnsi="Arial" w:cs="Arial"/>
              </w:rPr>
              <w:t>2008 tentang</w:t>
            </w:r>
            <w:r>
              <w:rPr>
                <w:rFonts w:ascii="Arial" w:hAnsi="Arial" w:cs="Arial"/>
                <w:lang w:val="id-ID"/>
              </w:rPr>
              <w:t xml:space="preserve"> </w:t>
            </w:r>
            <w:r w:rsidRPr="00B21D5D">
              <w:rPr>
                <w:rFonts w:ascii="Arial" w:hAnsi="Arial" w:cs="Arial"/>
              </w:rPr>
              <w:t>Kecamatan ( Lembaran</w:t>
            </w:r>
            <w:r>
              <w:rPr>
                <w:rFonts w:ascii="Arial" w:hAnsi="Arial" w:cs="Arial"/>
                <w:lang w:val="id-ID"/>
              </w:rPr>
              <w:t xml:space="preserve"> </w:t>
            </w:r>
            <w:r w:rsidRPr="00B21D5D">
              <w:rPr>
                <w:rFonts w:ascii="Arial" w:hAnsi="Arial" w:cs="Arial"/>
              </w:rPr>
              <w:t>Negara</w:t>
            </w:r>
            <w:r>
              <w:rPr>
                <w:rFonts w:ascii="Arial" w:hAnsi="Arial" w:cs="Arial"/>
                <w:lang w:val="id-ID"/>
              </w:rPr>
              <w:t xml:space="preserve"> </w:t>
            </w:r>
            <w:r w:rsidRPr="00B21D5D">
              <w:rPr>
                <w:rFonts w:ascii="Arial" w:hAnsi="Arial" w:cs="Arial"/>
              </w:rPr>
              <w:t>Republik Indonesia Tahun 2008, Nomor 40, Tambahan</w:t>
            </w:r>
            <w:r>
              <w:rPr>
                <w:rFonts w:ascii="Arial" w:hAnsi="Arial" w:cs="Arial"/>
                <w:lang w:val="id-ID"/>
              </w:rPr>
              <w:t xml:space="preserve"> </w:t>
            </w:r>
            <w:r w:rsidRPr="00B21D5D">
              <w:rPr>
                <w:rFonts w:ascii="Arial" w:hAnsi="Arial" w:cs="Arial"/>
              </w:rPr>
              <w:t>Lebaran Negara Republik Indonesia Nomor 4826 );</w:t>
            </w:r>
          </w:p>
          <w:p w:rsidR="00333E2A" w:rsidRPr="00BD0518" w:rsidRDefault="00333E2A" w:rsidP="00333E2A">
            <w:pPr>
              <w:pStyle w:val="ListParagraph"/>
              <w:numPr>
                <w:ilvl w:val="0"/>
                <w:numId w:val="4"/>
              </w:numPr>
              <w:autoSpaceDE w:val="0"/>
              <w:autoSpaceDN w:val="0"/>
              <w:adjustRightInd w:val="0"/>
              <w:ind w:left="331"/>
              <w:jc w:val="mediumKashida"/>
              <w:rPr>
                <w:rFonts w:ascii="Arial" w:hAnsi="Arial" w:cs="Arial"/>
              </w:rPr>
            </w:pPr>
            <w:r w:rsidRPr="00B21D5D">
              <w:rPr>
                <w:rFonts w:ascii="Arial" w:hAnsi="Arial" w:cs="Arial"/>
              </w:rPr>
              <w:t>Peraturan</w:t>
            </w:r>
            <w:r>
              <w:rPr>
                <w:rFonts w:ascii="Arial" w:hAnsi="Arial" w:cs="Arial"/>
                <w:lang w:val="id-ID"/>
              </w:rPr>
              <w:t xml:space="preserve"> </w:t>
            </w:r>
            <w:r w:rsidRPr="00B21D5D">
              <w:rPr>
                <w:rFonts w:ascii="Arial" w:hAnsi="Arial" w:cs="Arial"/>
              </w:rPr>
              <w:t>Menteri</w:t>
            </w:r>
            <w:r>
              <w:rPr>
                <w:rFonts w:ascii="Arial" w:hAnsi="Arial" w:cs="Arial"/>
                <w:lang w:val="id-ID"/>
              </w:rPr>
              <w:t xml:space="preserve"> </w:t>
            </w:r>
            <w:r w:rsidRPr="00B21D5D">
              <w:rPr>
                <w:rFonts w:ascii="Arial" w:hAnsi="Arial" w:cs="Arial"/>
              </w:rPr>
              <w:t>Dalam</w:t>
            </w:r>
            <w:r>
              <w:rPr>
                <w:rFonts w:ascii="Arial" w:hAnsi="Arial" w:cs="Arial"/>
                <w:lang w:val="id-ID"/>
              </w:rPr>
              <w:t xml:space="preserve"> </w:t>
            </w:r>
            <w:r w:rsidRPr="00B21D5D">
              <w:rPr>
                <w:rFonts w:ascii="Arial" w:hAnsi="Arial" w:cs="Arial"/>
              </w:rPr>
              <w:t>Negeri</w:t>
            </w:r>
            <w:r>
              <w:rPr>
                <w:rFonts w:ascii="Arial" w:hAnsi="Arial" w:cs="Arial"/>
                <w:lang w:val="id-ID"/>
              </w:rPr>
              <w:t xml:space="preserve"> </w:t>
            </w:r>
            <w:r w:rsidRPr="00B21D5D">
              <w:rPr>
                <w:rFonts w:ascii="Arial" w:hAnsi="Arial" w:cs="Arial"/>
              </w:rPr>
              <w:t>Nomor 57 tahun 2007 tentang</w:t>
            </w:r>
            <w:r>
              <w:rPr>
                <w:rFonts w:ascii="Arial" w:hAnsi="Arial" w:cs="Arial"/>
                <w:lang w:val="id-ID"/>
              </w:rPr>
              <w:t xml:space="preserve"> </w:t>
            </w:r>
            <w:r w:rsidRPr="00B21D5D">
              <w:rPr>
                <w:rFonts w:ascii="Arial" w:hAnsi="Arial" w:cs="Arial"/>
              </w:rPr>
              <w:t>Petunjuk</w:t>
            </w:r>
            <w:r>
              <w:rPr>
                <w:rFonts w:ascii="Arial" w:hAnsi="Arial" w:cs="Arial"/>
                <w:lang w:val="id-ID"/>
              </w:rPr>
              <w:t xml:space="preserve"> </w:t>
            </w:r>
            <w:r w:rsidRPr="00B21D5D">
              <w:rPr>
                <w:rFonts w:ascii="Arial" w:hAnsi="Arial" w:cs="Arial"/>
              </w:rPr>
              <w:t>Teknis</w:t>
            </w:r>
            <w:r>
              <w:rPr>
                <w:rFonts w:ascii="Arial" w:hAnsi="Arial" w:cs="Arial"/>
                <w:lang w:val="id-ID"/>
              </w:rPr>
              <w:t xml:space="preserve"> </w:t>
            </w:r>
            <w:r w:rsidRPr="00B21D5D">
              <w:rPr>
                <w:rFonts w:ascii="Arial" w:hAnsi="Arial" w:cs="Arial"/>
              </w:rPr>
              <w:t>Penataan</w:t>
            </w:r>
            <w:r>
              <w:rPr>
                <w:rFonts w:ascii="Arial" w:hAnsi="Arial" w:cs="Arial"/>
                <w:lang w:val="id-ID"/>
              </w:rPr>
              <w:t xml:space="preserve"> </w:t>
            </w:r>
            <w:r w:rsidRPr="00B21D5D">
              <w:rPr>
                <w:rFonts w:ascii="Arial" w:hAnsi="Arial" w:cs="Arial"/>
              </w:rPr>
              <w:t>Organisasi</w:t>
            </w:r>
            <w:r>
              <w:rPr>
                <w:rFonts w:ascii="Arial" w:hAnsi="Arial" w:cs="Arial"/>
                <w:lang w:val="id-ID"/>
              </w:rPr>
              <w:t xml:space="preserve"> </w:t>
            </w:r>
            <w:r w:rsidRPr="00B21D5D">
              <w:rPr>
                <w:rFonts w:ascii="Arial" w:hAnsi="Arial" w:cs="Arial"/>
              </w:rPr>
              <w:t>Pemerintah Daerah;</w:t>
            </w:r>
          </w:p>
          <w:p w:rsidR="00333E2A" w:rsidRPr="00B21D5D" w:rsidRDefault="00333E2A" w:rsidP="004D0581">
            <w:pPr>
              <w:ind w:left="360"/>
              <w:jc w:val="both"/>
              <w:rPr>
                <w:rFonts w:ascii="Arial" w:hAnsi="Arial" w:cs="Arial"/>
                <w:lang w:val="id-ID"/>
              </w:rPr>
            </w:pPr>
          </w:p>
        </w:tc>
      </w:tr>
    </w:tbl>
    <w:p w:rsidR="00333E2A" w:rsidRPr="00402B9F" w:rsidRDefault="00333E2A" w:rsidP="004D0581">
      <w:pPr>
        <w:rPr>
          <w:rFonts w:ascii="Arial" w:hAnsi="Arial" w:cs="Arial"/>
          <w:b/>
          <w:lang w:val="id-ID"/>
        </w:rPr>
      </w:pPr>
    </w:p>
    <w:p w:rsidR="00333E2A" w:rsidRPr="00B21D5D" w:rsidRDefault="00333E2A" w:rsidP="004D0581">
      <w:pPr>
        <w:jc w:val="center"/>
        <w:rPr>
          <w:rFonts w:ascii="Arial" w:hAnsi="Arial" w:cs="Arial"/>
          <w:b/>
          <w:lang w:val="id-ID"/>
        </w:rPr>
      </w:pPr>
      <w:r w:rsidRPr="00B21D5D">
        <w:rPr>
          <w:rFonts w:ascii="Arial" w:hAnsi="Arial" w:cs="Arial"/>
          <w:b/>
          <w:lang w:val="id-ID"/>
        </w:rPr>
        <w:t xml:space="preserve">M E M U T U S K A N </w:t>
      </w:r>
    </w:p>
    <w:p w:rsidR="00333E2A" w:rsidRPr="00B21D5D" w:rsidRDefault="00333E2A" w:rsidP="004D0581">
      <w:pPr>
        <w:ind w:left="360"/>
        <w:jc w:val="both"/>
        <w:rPr>
          <w:rFonts w:ascii="Arial" w:hAnsi="Arial" w:cs="Arial"/>
          <w:lang w:val="id-ID"/>
        </w:rPr>
      </w:pPr>
      <w:r w:rsidRPr="00B21D5D">
        <w:rPr>
          <w:rFonts w:ascii="Arial" w:hAnsi="Arial" w:cs="Arial"/>
          <w:lang w:val="id-ID"/>
        </w:rPr>
        <w:t>Menetapkan         :</w:t>
      </w:r>
    </w:p>
    <w:tbl>
      <w:tblPr>
        <w:tblStyle w:val="TableGrid"/>
        <w:tblW w:w="99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20"/>
        <w:gridCol w:w="236"/>
        <w:gridCol w:w="8044"/>
      </w:tblGrid>
      <w:tr w:rsidR="00333E2A" w:rsidRPr="00B21D5D" w:rsidTr="009E3D6A">
        <w:tc>
          <w:tcPr>
            <w:tcW w:w="1620" w:type="dxa"/>
          </w:tcPr>
          <w:p w:rsidR="00333E2A" w:rsidRPr="00B21D5D" w:rsidRDefault="00333E2A" w:rsidP="004D0581">
            <w:pPr>
              <w:ind w:left="-108"/>
              <w:rPr>
                <w:rFonts w:ascii="Arial" w:hAnsi="Arial" w:cs="Arial"/>
                <w:lang w:val="id-ID"/>
              </w:rPr>
            </w:pPr>
            <w:r w:rsidRPr="00B21D5D">
              <w:rPr>
                <w:rFonts w:ascii="Arial" w:hAnsi="Arial" w:cs="Arial"/>
                <w:lang w:val="id-ID"/>
              </w:rPr>
              <w:t>PERTAMA</w:t>
            </w:r>
          </w:p>
        </w:tc>
        <w:tc>
          <w:tcPr>
            <w:tcW w:w="236" w:type="dxa"/>
          </w:tcPr>
          <w:p w:rsidR="00333E2A" w:rsidRPr="00B21D5D" w:rsidRDefault="00333E2A" w:rsidP="004D0581">
            <w:pPr>
              <w:jc w:val="both"/>
              <w:rPr>
                <w:rFonts w:ascii="Arial" w:hAnsi="Arial" w:cs="Arial"/>
                <w:lang w:val="id-ID"/>
              </w:rPr>
            </w:pPr>
            <w:r w:rsidRPr="00B21D5D">
              <w:rPr>
                <w:rFonts w:ascii="Arial" w:hAnsi="Arial" w:cs="Arial"/>
                <w:lang w:val="id-ID"/>
              </w:rPr>
              <w:t>:</w:t>
            </w:r>
          </w:p>
        </w:tc>
        <w:tc>
          <w:tcPr>
            <w:tcW w:w="8044" w:type="dxa"/>
          </w:tcPr>
          <w:p w:rsidR="00333E2A" w:rsidRPr="00B21D5D" w:rsidRDefault="00333E2A" w:rsidP="004D0581">
            <w:pPr>
              <w:jc w:val="both"/>
              <w:rPr>
                <w:rFonts w:ascii="Arial" w:hAnsi="Arial" w:cs="Arial"/>
              </w:rPr>
            </w:pPr>
            <w:r w:rsidRPr="00B21D5D">
              <w:rPr>
                <w:rFonts w:ascii="Arial" w:hAnsi="Arial" w:cs="Arial"/>
              </w:rPr>
              <w:t>Mengesahkan</w:t>
            </w:r>
            <w:r>
              <w:rPr>
                <w:rFonts w:ascii="Arial" w:hAnsi="Arial" w:cs="Arial"/>
                <w:lang w:val="id-ID"/>
              </w:rPr>
              <w:t xml:space="preserve"> </w:t>
            </w:r>
            <w:r w:rsidRPr="00B21D5D">
              <w:rPr>
                <w:rFonts w:ascii="Arial" w:hAnsi="Arial" w:cs="Arial"/>
              </w:rPr>
              <w:t>Rencana</w:t>
            </w:r>
            <w:r>
              <w:rPr>
                <w:rFonts w:ascii="Arial" w:hAnsi="Arial" w:cs="Arial"/>
                <w:lang w:val="id-ID"/>
              </w:rPr>
              <w:t xml:space="preserve"> </w:t>
            </w:r>
            <w:r w:rsidRPr="00B21D5D">
              <w:rPr>
                <w:rFonts w:ascii="Arial" w:hAnsi="Arial" w:cs="Arial"/>
              </w:rPr>
              <w:t>Kerja</w:t>
            </w:r>
            <w:r>
              <w:rPr>
                <w:rFonts w:ascii="Arial" w:hAnsi="Arial" w:cs="Arial"/>
                <w:lang w:val="id-ID"/>
              </w:rPr>
              <w:t xml:space="preserve"> Perubahan </w:t>
            </w:r>
            <w:proofErr w:type="gramStart"/>
            <w:r w:rsidRPr="00B21D5D">
              <w:rPr>
                <w:rFonts w:ascii="Arial" w:hAnsi="Arial" w:cs="Arial"/>
              </w:rPr>
              <w:t>( RENJA</w:t>
            </w:r>
            <w:proofErr w:type="gramEnd"/>
            <w:r>
              <w:rPr>
                <w:rFonts w:ascii="Arial" w:hAnsi="Arial" w:cs="Arial"/>
                <w:lang w:val="id-ID"/>
              </w:rPr>
              <w:t xml:space="preserve"> RUBAHAN</w:t>
            </w:r>
            <w:r w:rsidRPr="00B21D5D">
              <w:rPr>
                <w:rFonts w:ascii="Arial" w:hAnsi="Arial" w:cs="Arial"/>
              </w:rPr>
              <w:t xml:space="preserve"> ) Kecamatan</w:t>
            </w:r>
            <w:r>
              <w:rPr>
                <w:rFonts w:ascii="Arial" w:hAnsi="Arial" w:cs="Arial"/>
                <w:lang w:val="id-ID"/>
              </w:rPr>
              <w:t xml:space="preserve"> Arjainangun </w:t>
            </w:r>
            <w:r w:rsidRPr="00B21D5D">
              <w:rPr>
                <w:rFonts w:ascii="Arial" w:hAnsi="Arial" w:cs="Arial"/>
              </w:rPr>
              <w:t>Tahun 20</w:t>
            </w:r>
            <w:r>
              <w:rPr>
                <w:rFonts w:ascii="Arial" w:hAnsi="Arial" w:cs="Arial"/>
                <w:lang w:val="id-ID"/>
              </w:rPr>
              <w:t xml:space="preserve">22 </w:t>
            </w:r>
            <w:r w:rsidRPr="00B21D5D">
              <w:rPr>
                <w:rFonts w:ascii="Arial" w:hAnsi="Arial" w:cs="Arial"/>
              </w:rPr>
              <w:t>sebagaimana</w:t>
            </w:r>
            <w:r>
              <w:rPr>
                <w:rFonts w:ascii="Arial" w:hAnsi="Arial" w:cs="Arial"/>
                <w:lang w:val="id-ID"/>
              </w:rPr>
              <w:t xml:space="preserve"> </w:t>
            </w:r>
            <w:r w:rsidRPr="00B21D5D">
              <w:rPr>
                <w:rFonts w:ascii="Arial" w:hAnsi="Arial" w:cs="Arial"/>
              </w:rPr>
              <w:t>dalam</w:t>
            </w:r>
            <w:r>
              <w:rPr>
                <w:rFonts w:ascii="Arial" w:hAnsi="Arial" w:cs="Arial"/>
                <w:lang w:val="id-ID"/>
              </w:rPr>
              <w:t xml:space="preserve"> </w:t>
            </w:r>
            <w:r w:rsidRPr="00B21D5D">
              <w:rPr>
                <w:rFonts w:ascii="Arial" w:hAnsi="Arial" w:cs="Arial"/>
              </w:rPr>
              <w:t>lampiran</w:t>
            </w:r>
            <w:r>
              <w:rPr>
                <w:rFonts w:ascii="Arial" w:hAnsi="Arial" w:cs="Arial"/>
              </w:rPr>
              <w:t xml:space="preserve"> </w:t>
            </w:r>
            <w:r w:rsidRPr="00B21D5D">
              <w:rPr>
                <w:rFonts w:ascii="Arial" w:hAnsi="Arial" w:cs="Arial"/>
              </w:rPr>
              <w:t>yang merupakan</w:t>
            </w:r>
            <w:r>
              <w:rPr>
                <w:rFonts w:ascii="Arial" w:hAnsi="Arial" w:cs="Arial"/>
                <w:lang w:val="id-ID"/>
              </w:rPr>
              <w:t xml:space="preserve"> </w:t>
            </w:r>
            <w:r w:rsidRPr="00B21D5D">
              <w:rPr>
                <w:rFonts w:ascii="Arial" w:hAnsi="Arial" w:cs="Arial"/>
              </w:rPr>
              <w:t>bagian</w:t>
            </w:r>
            <w:r>
              <w:rPr>
                <w:rFonts w:ascii="Arial" w:hAnsi="Arial" w:cs="Arial"/>
                <w:lang w:val="id-ID"/>
              </w:rPr>
              <w:t xml:space="preserve"> </w:t>
            </w:r>
            <w:r w:rsidRPr="00B21D5D">
              <w:rPr>
                <w:rFonts w:ascii="Arial" w:hAnsi="Arial" w:cs="Arial"/>
              </w:rPr>
              <w:t>tidak</w:t>
            </w:r>
            <w:r>
              <w:rPr>
                <w:rFonts w:ascii="Arial" w:hAnsi="Arial" w:cs="Arial"/>
                <w:lang w:val="id-ID"/>
              </w:rPr>
              <w:t xml:space="preserve"> </w:t>
            </w:r>
            <w:r w:rsidRPr="00B21D5D">
              <w:rPr>
                <w:rFonts w:ascii="Arial" w:hAnsi="Arial" w:cs="Arial"/>
                <w:lang w:val="id-ID"/>
              </w:rPr>
              <w:t>terpisahkan dari keputusan ini.</w:t>
            </w:r>
          </w:p>
          <w:p w:rsidR="00333E2A" w:rsidRPr="00B21D5D" w:rsidRDefault="00333E2A" w:rsidP="004D0581">
            <w:pPr>
              <w:jc w:val="both"/>
              <w:rPr>
                <w:rFonts w:ascii="Arial" w:hAnsi="Arial" w:cs="Arial"/>
              </w:rPr>
            </w:pPr>
          </w:p>
        </w:tc>
      </w:tr>
      <w:tr w:rsidR="00333E2A" w:rsidRPr="00B21D5D" w:rsidTr="009E3D6A">
        <w:tc>
          <w:tcPr>
            <w:tcW w:w="1620" w:type="dxa"/>
          </w:tcPr>
          <w:p w:rsidR="00333E2A" w:rsidRPr="00B21D5D" w:rsidRDefault="00333E2A" w:rsidP="004D0581">
            <w:pPr>
              <w:ind w:left="-108"/>
              <w:jc w:val="both"/>
              <w:rPr>
                <w:rFonts w:ascii="Arial" w:hAnsi="Arial" w:cs="Arial"/>
                <w:lang w:val="id-ID"/>
              </w:rPr>
            </w:pPr>
            <w:r w:rsidRPr="00B21D5D">
              <w:rPr>
                <w:rFonts w:ascii="Arial" w:hAnsi="Arial" w:cs="Arial"/>
                <w:lang w:val="id-ID"/>
              </w:rPr>
              <w:t>KEDUA</w:t>
            </w:r>
          </w:p>
        </w:tc>
        <w:tc>
          <w:tcPr>
            <w:tcW w:w="236" w:type="dxa"/>
          </w:tcPr>
          <w:p w:rsidR="00333E2A" w:rsidRPr="00B21D5D" w:rsidRDefault="00333E2A" w:rsidP="004D0581">
            <w:pPr>
              <w:jc w:val="both"/>
              <w:rPr>
                <w:rFonts w:ascii="Arial" w:hAnsi="Arial" w:cs="Arial"/>
                <w:lang w:val="id-ID"/>
              </w:rPr>
            </w:pPr>
            <w:r w:rsidRPr="00B21D5D">
              <w:rPr>
                <w:rFonts w:ascii="Arial" w:hAnsi="Arial" w:cs="Arial"/>
                <w:lang w:val="id-ID"/>
              </w:rPr>
              <w:t>:</w:t>
            </w:r>
          </w:p>
        </w:tc>
        <w:tc>
          <w:tcPr>
            <w:tcW w:w="8044" w:type="dxa"/>
          </w:tcPr>
          <w:p w:rsidR="00333E2A" w:rsidRPr="00B21D5D" w:rsidRDefault="00333E2A" w:rsidP="004D0581">
            <w:pPr>
              <w:jc w:val="both"/>
              <w:rPr>
                <w:rFonts w:ascii="Arial" w:hAnsi="Arial" w:cs="Arial"/>
                <w:lang w:val="id-ID"/>
              </w:rPr>
            </w:pPr>
            <w:r w:rsidRPr="00B21D5D">
              <w:rPr>
                <w:rFonts w:ascii="Arial" w:hAnsi="Arial" w:cs="Arial"/>
                <w:lang w:val="id-ID"/>
              </w:rPr>
              <w:t>Keputusan ini mulai berlaku sejak tanggal ditetapkan dengan ketentuan akan diadakan perubahan dan perbaikan sebagaimana mestinya apabila dipandang perlu.</w:t>
            </w:r>
          </w:p>
        </w:tc>
      </w:tr>
    </w:tbl>
    <w:p w:rsidR="00333E2A" w:rsidRPr="00B21D5D" w:rsidRDefault="00333E2A" w:rsidP="004D0581">
      <w:pPr>
        <w:jc w:val="both"/>
        <w:rPr>
          <w:rFonts w:ascii="Arial" w:hAnsi="Arial" w:cs="Arial"/>
          <w:lang w:val="id-ID"/>
        </w:rPr>
      </w:pPr>
    </w:p>
    <w:p w:rsidR="00333E2A" w:rsidRPr="00B21D5D" w:rsidRDefault="00333E2A" w:rsidP="004D0581">
      <w:pPr>
        <w:tabs>
          <w:tab w:val="left" w:pos="7380"/>
        </w:tabs>
        <w:ind w:left="5940"/>
        <w:jc w:val="both"/>
        <w:rPr>
          <w:rFonts w:ascii="Arial" w:hAnsi="Arial" w:cs="Arial"/>
          <w:lang w:val="id-ID"/>
        </w:rPr>
      </w:pPr>
    </w:p>
    <w:p w:rsidR="00333E2A" w:rsidRPr="00B21D5D" w:rsidRDefault="00333E2A" w:rsidP="004D0581">
      <w:pPr>
        <w:tabs>
          <w:tab w:val="left" w:pos="7380"/>
        </w:tabs>
        <w:ind w:left="5940"/>
        <w:jc w:val="both"/>
        <w:rPr>
          <w:rFonts w:ascii="Arial" w:hAnsi="Arial" w:cs="Arial"/>
          <w:lang w:val="id-ID"/>
        </w:rPr>
      </w:pPr>
    </w:p>
    <w:p w:rsidR="00333E2A" w:rsidRPr="004B638F" w:rsidRDefault="00333E2A" w:rsidP="004D0581">
      <w:pPr>
        <w:tabs>
          <w:tab w:val="left" w:pos="7380"/>
        </w:tabs>
        <w:ind w:left="5940"/>
        <w:jc w:val="both"/>
        <w:rPr>
          <w:rFonts w:ascii="Arial" w:hAnsi="Arial" w:cs="Arial"/>
          <w:lang w:val="id-ID"/>
        </w:rPr>
      </w:pPr>
      <w:r w:rsidRPr="00B21D5D">
        <w:rPr>
          <w:rFonts w:ascii="Arial" w:hAnsi="Arial" w:cs="Arial"/>
          <w:lang w:val="id-ID"/>
        </w:rPr>
        <w:t xml:space="preserve">Ditetapkan di </w:t>
      </w:r>
      <w:r w:rsidRPr="00B21D5D">
        <w:rPr>
          <w:rFonts w:ascii="Arial" w:hAnsi="Arial" w:cs="Arial"/>
          <w:lang w:val="id-ID"/>
        </w:rPr>
        <w:tab/>
        <w:t xml:space="preserve">: </w:t>
      </w:r>
      <w:r>
        <w:rPr>
          <w:rFonts w:ascii="Arial" w:hAnsi="Arial" w:cs="Arial"/>
          <w:lang w:val="id-ID"/>
        </w:rPr>
        <w:t xml:space="preserve">      Arjawinangun</w:t>
      </w:r>
    </w:p>
    <w:p w:rsidR="00333E2A" w:rsidRPr="00E47C98" w:rsidRDefault="00333E2A" w:rsidP="004D0581">
      <w:pPr>
        <w:tabs>
          <w:tab w:val="left" w:pos="7380"/>
        </w:tabs>
        <w:ind w:left="5940"/>
        <w:jc w:val="both"/>
        <w:rPr>
          <w:rFonts w:ascii="Arial" w:hAnsi="Arial" w:cs="Arial"/>
          <w:lang w:val="id-ID"/>
        </w:rPr>
      </w:pPr>
      <w:r w:rsidRPr="00B21D5D">
        <w:rPr>
          <w:rFonts w:ascii="Arial" w:hAnsi="Arial" w:cs="Arial"/>
          <w:lang w:val="id-ID"/>
        </w:rPr>
        <w:t xml:space="preserve">Pada tanggal  </w:t>
      </w:r>
      <w:r w:rsidRPr="00B21D5D">
        <w:rPr>
          <w:rFonts w:ascii="Arial" w:hAnsi="Arial" w:cs="Arial"/>
          <w:lang w:val="id-ID"/>
        </w:rPr>
        <w:tab/>
        <w:t xml:space="preserve">: </w:t>
      </w:r>
      <w:r>
        <w:rPr>
          <w:rFonts w:ascii="Arial" w:hAnsi="Arial" w:cs="Arial"/>
          <w:lang w:val="id-ID"/>
        </w:rPr>
        <w:t xml:space="preserve">        Mei 2022</w:t>
      </w:r>
    </w:p>
    <w:p w:rsidR="00333E2A" w:rsidRPr="00B21D5D" w:rsidRDefault="00D02B75" w:rsidP="004D0581">
      <w:pPr>
        <w:jc w:val="both"/>
        <w:rPr>
          <w:rFonts w:ascii="Arial" w:hAnsi="Arial" w:cs="Arial"/>
          <w:lang w:val="id-ID"/>
        </w:rPr>
      </w:pPr>
      <w:r>
        <w:rPr>
          <w:rFonts w:ascii="Arial" w:hAnsi="Arial" w:cs="Arial"/>
          <w:noProof/>
          <w:lang w:val="id-ID"/>
        </w:rPr>
        <w:pict>
          <v:line id="_x0000_s1026" style="position:absolute;left:0;text-align:left;z-index:251659264" from="296pt,1.85pt" to="495pt,1.85pt"/>
        </w:pict>
      </w:r>
    </w:p>
    <w:p w:rsidR="00333E2A" w:rsidRPr="00405DB2" w:rsidRDefault="00333E2A" w:rsidP="004D0581">
      <w:pPr>
        <w:ind w:left="6480"/>
        <w:jc w:val="center"/>
        <w:rPr>
          <w:rFonts w:ascii="Arial" w:hAnsi="Arial" w:cs="Arial"/>
          <w:lang w:val="id-ID"/>
        </w:rPr>
      </w:pPr>
      <w:r w:rsidRPr="00405DB2">
        <w:rPr>
          <w:rFonts w:ascii="Arial" w:hAnsi="Arial" w:cs="Arial"/>
        </w:rPr>
        <w:t xml:space="preserve">CAMAT </w:t>
      </w:r>
      <w:r>
        <w:rPr>
          <w:rFonts w:ascii="Arial" w:hAnsi="Arial" w:cs="Arial"/>
        </w:rPr>
        <w:t>ARJAWINANGUN</w:t>
      </w:r>
    </w:p>
    <w:p w:rsidR="00333E2A" w:rsidRDefault="00333E2A" w:rsidP="004D0581">
      <w:pPr>
        <w:tabs>
          <w:tab w:val="left" w:pos="4695"/>
        </w:tabs>
        <w:ind w:left="10733"/>
        <w:jc w:val="center"/>
        <w:rPr>
          <w:rFonts w:ascii="Arial" w:hAnsi="Arial" w:cs="Arial"/>
          <w:lang w:val="id-ID"/>
        </w:rPr>
      </w:pPr>
    </w:p>
    <w:p w:rsidR="00333E2A" w:rsidRPr="009C2776" w:rsidRDefault="00333E2A" w:rsidP="009E3D6A">
      <w:pPr>
        <w:tabs>
          <w:tab w:val="left" w:pos="4695"/>
        </w:tabs>
        <w:rPr>
          <w:rFonts w:ascii="Arial" w:hAnsi="Arial" w:cs="Arial"/>
          <w:lang w:val="id-ID"/>
        </w:rPr>
      </w:pPr>
    </w:p>
    <w:p w:rsidR="00333E2A" w:rsidRPr="009E4BDA" w:rsidRDefault="00333E2A" w:rsidP="004D0581">
      <w:pPr>
        <w:ind w:left="6480"/>
        <w:jc w:val="center"/>
        <w:rPr>
          <w:rFonts w:ascii="Arial" w:hAnsi="Arial" w:cs="Arial"/>
          <w:b/>
          <w:bCs/>
          <w:u w:val="single"/>
          <w:lang w:val="id-ID"/>
        </w:rPr>
      </w:pPr>
      <w:r>
        <w:rPr>
          <w:rFonts w:ascii="Arial" w:hAnsi="Arial" w:cs="Arial"/>
          <w:b/>
          <w:bCs/>
          <w:u w:val="single"/>
          <w:lang w:val="id-ID"/>
        </w:rPr>
        <w:t>DEDI EFENDI</w:t>
      </w:r>
      <w:r>
        <w:rPr>
          <w:rFonts w:ascii="Arial" w:hAnsi="Arial" w:cs="Arial"/>
          <w:b/>
          <w:bCs/>
          <w:u w:val="single"/>
        </w:rPr>
        <w:t xml:space="preserve"> S.Sos</w:t>
      </w:r>
      <w:r>
        <w:rPr>
          <w:rFonts w:ascii="Arial" w:hAnsi="Arial" w:cs="Arial"/>
          <w:b/>
          <w:bCs/>
          <w:u w:val="single"/>
          <w:lang w:val="id-ID"/>
        </w:rPr>
        <w:t>,MM</w:t>
      </w:r>
    </w:p>
    <w:p w:rsidR="00333E2A" w:rsidRPr="009C2776" w:rsidRDefault="00333E2A" w:rsidP="004D0581">
      <w:pPr>
        <w:ind w:left="6480"/>
        <w:jc w:val="center"/>
        <w:rPr>
          <w:rFonts w:ascii="Arial" w:hAnsi="Arial" w:cs="Arial"/>
        </w:rPr>
      </w:pPr>
      <w:r w:rsidRPr="009C2776">
        <w:rPr>
          <w:rFonts w:ascii="Arial" w:hAnsi="Arial" w:cs="Arial"/>
        </w:rPr>
        <w:t xml:space="preserve">Pembina </w:t>
      </w:r>
      <w:r w:rsidRPr="009C2776">
        <w:rPr>
          <w:rFonts w:ascii="Arial" w:hAnsi="Arial" w:cs="Arial"/>
          <w:lang w:val="id-ID"/>
        </w:rPr>
        <w:t>TK I</w:t>
      </w:r>
    </w:p>
    <w:p w:rsidR="00333E2A" w:rsidRPr="009E4BDA" w:rsidRDefault="00333E2A" w:rsidP="004D0581">
      <w:pPr>
        <w:ind w:left="6480"/>
        <w:jc w:val="center"/>
        <w:rPr>
          <w:rFonts w:ascii="Arial" w:hAnsi="Arial" w:cs="Arial"/>
          <w:b/>
          <w:lang w:val="id-ID"/>
        </w:rPr>
      </w:pPr>
      <w:r w:rsidRPr="009C2776">
        <w:rPr>
          <w:rFonts w:ascii="Arial" w:hAnsi="Arial" w:cs="Arial"/>
        </w:rPr>
        <w:t>NIP. 19</w:t>
      </w:r>
      <w:r>
        <w:rPr>
          <w:rFonts w:ascii="Arial" w:hAnsi="Arial" w:cs="Arial"/>
          <w:lang w:val="id-ID"/>
        </w:rPr>
        <w:t>671105</w:t>
      </w:r>
      <w:r w:rsidRPr="009C2776">
        <w:rPr>
          <w:rFonts w:ascii="Arial" w:hAnsi="Arial" w:cs="Arial"/>
        </w:rPr>
        <w:t xml:space="preserve"> 19</w:t>
      </w:r>
      <w:r>
        <w:rPr>
          <w:rFonts w:ascii="Arial" w:hAnsi="Arial" w:cs="Arial"/>
          <w:lang w:val="id-ID"/>
        </w:rPr>
        <w:t>8803</w:t>
      </w:r>
      <w:r w:rsidRPr="009C2776">
        <w:rPr>
          <w:rFonts w:ascii="Arial" w:hAnsi="Arial" w:cs="Arial"/>
        </w:rPr>
        <w:t xml:space="preserve"> </w:t>
      </w:r>
      <w:r>
        <w:rPr>
          <w:rFonts w:ascii="Arial" w:hAnsi="Arial" w:cs="Arial"/>
          <w:lang w:val="id-ID"/>
        </w:rPr>
        <w:t>1</w:t>
      </w:r>
      <w:r w:rsidRPr="009C2776">
        <w:rPr>
          <w:rFonts w:ascii="Arial" w:hAnsi="Arial" w:cs="Arial"/>
        </w:rPr>
        <w:t xml:space="preserve"> 00</w:t>
      </w:r>
      <w:r>
        <w:rPr>
          <w:rFonts w:ascii="Arial" w:hAnsi="Arial" w:cs="Arial"/>
          <w:lang w:val="id-ID"/>
        </w:rPr>
        <w:t>5</w:t>
      </w:r>
    </w:p>
    <w:p w:rsidR="00333E2A" w:rsidRPr="00B21D5D" w:rsidRDefault="00333E2A" w:rsidP="004D0581">
      <w:pPr>
        <w:ind w:left="5954"/>
        <w:jc w:val="center"/>
        <w:rPr>
          <w:rFonts w:ascii="Arial" w:hAnsi="Arial" w:cs="Arial"/>
          <w:lang w:val="id-ID"/>
        </w:rPr>
      </w:pPr>
    </w:p>
    <w:p w:rsidR="00333E2A" w:rsidRPr="00B21D5D" w:rsidRDefault="00333E2A" w:rsidP="004D0581">
      <w:pPr>
        <w:rPr>
          <w:rFonts w:ascii="Arial" w:hAnsi="Arial" w:cs="Arial"/>
          <w:lang w:val="id-ID"/>
        </w:rPr>
      </w:pPr>
    </w:p>
    <w:p w:rsidR="00333E2A" w:rsidRPr="00B21D5D" w:rsidRDefault="00333E2A" w:rsidP="004D0581">
      <w:pPr>
        <w:rPr>
          <w:rFonts w:ascii="Arial" w:hAnsi="Arial" w:cs="Arial"/>
          <w:lang w:val="id-ID"/>
        </w:rPr>
      </w:pPr>
    </w:p>
    <w:p w:rsidR="00333E2A" w:rsidRPr="00B21D5D" w:rsidRDefault="00333E2A" w:rsidP="004D0581">
      <w:pPr>
        <w:rPr>
          <w:rFonts w:ascii="Arial" w:hAnsi="Arial" w:cs="Arial"/>
          <w:lang w:val="id-ID"/>
        </w:rPr>
      </w:pPr>
      <w:r w:rsidRPr="00B21D5D">
        <w:rPr>
          <w:rFonts w:ascii="Arial" w:hAnsi="Arial" w:cs="Arial"/>
          <w:lang w:val="id-ID"/>
        </w:rPr>
        <w:lastRenderedPageBreak/>
        <w:t>Tembusan :</w:t>
      </w:r>
    </w:p>
    <w:p w:rsidR="00333E2A" w:rsidRPr="00B21D5D" w:rsidRDefault="00333E2A" w:rsidP="004D0581">
      <w:pPr>
        <w:tabs>
          <w:tab w:val="num" w:pos="360"/>
        </w:tabs>
        <w:ind w:left="360" w:hanging="360"/>
        <w:jc w:val="both"/>
        <w:rPr>
          <w:rFonts w:ascii="Arial" w:hAnsi="Arial" w:cs="Arial"/>
          <w:lang w:val="id-ID"/>
        </w:rPr>
      </w:pPr>
      <w:r w:rsidRPr="00B21D5D">
        <w:rPr>
          <w:rFonts w:ascii="Arial" w:hAnsi="Arial" w:cs="Arial"/>
          <w:lang w:val="id-ID"/>
        </w:rPr>
        <w:t>Yth. Bupati Cirebon;</w:t>
      </w:r>
    </w:p>
    <w:p w:rsidR="00333E2A" w:rsidRDefault="00333E2A" w:rsidP="009E3D6A">
      <w:pPr>
        <w:tabs>
          <w:tab w:val="num" w:pos="360"/>
        </w:tabs>
        <w:ind w:left="360" w:hanging="360"/>
        <w:jc w:val="both"/>
        <w:rPr>
          <w:rFonts w:ascii="Arial" w:hAnsi="Arial" w:cs="Arial"/>
          <w:lang w:val="id-ID"/>
        </w:rPr>
      </w:pPr>
      <w:r w:rsidRPr="00B21D5D">
        <w:rPr>
          <w:rFonts w:ascii="Arial" w:hAnsi="Arial" w:cs="Arial"/>
          <w:lang w:val="id-ID"/>
        </w:rPr>
        <w:t>Yth. inspektur Kabupaten Cirebon.</w:t>
      </w:r>
    </w:p>
    <w:p w:rsidR="009E3D6A" w:rsidRDefault="009E3D6A" w:rsidP="004D0581">
      <w:pPr>
        <w:tabs>
          <w:tab w:val="left" w:pos="-5103"/>
          <w:tab w:val="left" w:pos="-4962"/>
        </w:tabs>
        <w:jc w:val="both"/>
        <w:rPr>
          <w:rFonts w:ascii="Arial" w:hAnsi="Arial" w:cs="Arial"/>
          <w:b/>
          <w:lang w:val="id-ID"/>
        </w:rPr>
      </w:pPr>
    </w:p>
    <w:p w:rsidR="00333E2A" w:rsidRPr="00563182" w:rsidRDefault="00333E2A" w:rsidP="004D0581">
      <w:pPr>
        <w:tabs>
          <w:tab w:val="left" w:pos="-5103"/>
          <w:tab w:val="left" w:pos="-4962"/>
        </w:tabs>
        <w:jc w:val="both"/>
        <w:rPr>
          <w:rFonts w:ascii="Arial" w:hAnsi="Arial" w:cs="Arial"/>
          <w:b/>
        </w:rPr>
      </w:pPr>
      <w:r w:rsidRPr="00563182">
        <w:rPr>
          <w:rFonts w:ascii="Arial" w:hAnsi="Arial" w:cs="Arial"/>
          <w:b/>
          <w:lang w:val="id-ID"/>
        </w:rPr>
        <w:t>LAMPIRAN</w:t>
      </w:r>
      <w:r w:rsidRPr="00563182">
        <w:rPr>
          <w:rFonts w:ascii="Arial" w:hAnsi="Arial" w:cs="Arial"/>
          <w:b/>
          <w:lang w:val="id-ID"/>
        </w:rPr>
        <w:tab/>
        <w:t xml:space="preserve">:  SURAT KEPUTUSAN CAMAT </w:t>
      </w:r>
      <w:r>
        <w:rPr>
          <w:rFonts w:ascii="Arial" w:hAnsi="Arial" w:cs="Arial"/>
          <w:b/>
        </w:rPr>
        <w:t>ARJAWINANGUN</w:t>
      </w:r>
    </w:p>
    <w:p w:rsidR="00333E2A" w:rsidRPr="00563182" w:rsidRDefault="00333E2A" w:rsidP="004D0581">
      <w:pPr>
        <w:tabs>
          <w:tab w:val="left" w:pos="-5103"/>
        </w:tabs>
        <w:jc w:val="both"/>
        <w:rPr>
          <w:rFonts w:ascii="Arial" w:hAnsi="Arial" w:cs="Arial"/>
          <w:b/>
        </w:rPr>
      </w:pPr>
      <w:r w:rsidRPr="00563182">
        <w:rPr>
          <w:rFonts w:ascii="Arial" w:hAnsi="Arial" w:cs="Arial"/>
          <w:b/>
          <w:lang w:val="id-ID"/>
        </w:rPr>
        <w:t>NOMOR</w:t>
      </w:r>
      <w:r w:rsidRPr="00563182">
        <w:rPr>
          <w:rFonts w:ascii="Arial" w:hAnsi="Arial" w:cs="Arial"/>
          <w:b/>
          <w:lang w:val="id-ID"/>
        </w:rPr>
        <w:tab/>
        <w:t xml:space="preserve">:  </w:t>
      </w:r>
      <w:r>
        <w:rPr>
          <w:rFonts w:ascii="Arial" w:hAnsi="Arial" w:cs="Arial"/>
          <w:b/>
          <w:lang w:val="id-ID"/>
        </w:rPr>
        <w:t xml:space="preserve"> 050 </w:t>
      </w:r>
      <w:r w:rsidRPr="00563182">
        <w:rPr>
          <w:rFonts w:ascii="Arial" w:hAnsi="Arial" w:cs="Arial"/>
          <w:b/>
        </w:rPr>
        <w:t xml:space="preserve">/      </w:t>
      </w:r>
      <w:r w:rsidRPr="00563182">
        <w:rPr>
          <w:rFonts w:ascii="Arial" w:hAnsi="Arial" w:cs="Arial"/>
          <w:b/>
          <w:lang w:val="id-ID"/>
        </w:rPr>
        <w:t xml:space="preserve">  </w:t>
      </w:r>
      <w:r w:rsidRPr="00563182">
        <w:rPr>
          <w:rFonts w:ascii="Arial" w:hAnsi="Arial" w:cs="Arial"/>
          <w:b/>
        </w:rPr>
        <w:t xml:space="preserve"> -</w:t>
      </w:r>
      <w:r>
        <w:rPr>
          <w:rFonts w:ascii="Arial" w:hAnsi="Arial" w:cs="Arial"/>
          <w:b/>
          <w:lang w:val="id-ID"/>
        </w:rPr>
        <w:t xml:space="preserve"> </w:t>
      </w:r>
      <w:r w:rsidRPr="00563182">
        <w:rPr>
          <w:rFonts w:ascii="Arial" w:hAnsi="Arial" w:cs="Arial"/>
          <w:b/>
        </w:rPr>
        <w:t>Kec</w:t>
      </w:r>
    </w:p>
    <w:p w:rsidR="00333E2A" w:rsidRPr="00343974" w:rsidRDefault="00333E2A" w:rsidP="004D0581">
      <w:pPr>
        <w:tabs>
          <w:tab w:val="left" w:pos="-5103"/>
        </w:tabs>
        <w:jc w:val="both"/>
        <w:rPr>
          <w:rFonts w:ascii="Arial" w:hAnsi="Arial" w:cs="Arial"/>
          <w:b/>
          <w:lang w:val="id-ID"/>
        </w:rPr>
      </w:pPr>
      <w:r w:rsidRPr="00563182">
        <w:rPr>
          <w:rFonts w:ascii="Arial" w:hAnsi="Arial" w:cs="Arial"/>
          <w:b/>
          <w:lang w:val="id-ID"/>
        </w:rPr>
        <w:t>TANGGAL</w:t>
      </w:r>
      <w:r w:rsidRPr="00563182">
        <w:rPr>
          <w:rFonts w:ascii="Arial" w:hAnsi="Arial" w:cs="Arial"/>
          <w:b/>
          <w:lang w:val="id-ID"/>
        </w:rPr>
        <w:tab/>
        <w:t xml:space="preserve">:  </w:t>
      </w:r>
      <w:r w:rsidRPr="00563182">
        <w:rPr>
          <w:rFonts w:ascii="Arial" w:hAnsi="Arial" w:cs="Arial"/>
          <w:b/>
        </w:rPr>
        <w:t xml:space="preserve"> </w:t>
      </w:r>
      <w:r>
        <w:rPr>
          <w:rFonts w:ascii="Arial" w:hAnsi="Arial" w:cs="Arial"/>
          <w:b/>
          <w:lang w:val="id-ID"/>
        </w:rPr>
        <w:t xml:space="preserve">        Mei 2022</w:t>
      </w:r>
    </w:p>
    <w:p w:rsidR="00333E2A" w:rsidRPr="00563182" w:rsidRDefault="00333E2A" w:rsidP="004D0581">
      <w:pPr>
        <w:rPr>
          <w:rFonts w:ascii="Arial" w:hAnsi="Arial" w:cs="Arial"/>
          <w:b/>
          <w:lang w:val="id-ID"/>
        </w:rPr>
      </w:pPr>
      <w:r w:rsidRPr="00563182">
        <w:rPr>
          <w:rFonts w:ascii="Arial" w:hAnsi="Arial" w:cs="Arial"/>
          <w:b/>
          <w:lang w:val="id-ID"/>
        </w:rPr>
        <w:t>TENTANG</w:t>
      </w:r>
      <w:r w:rsidRPr="00563182">
        <w:rPr>
          <w:rFonts w:ascii="Arial" w:hAnsi="Arial" w:cs="Arial"/>
          <w:b/>
          <w:lang w:val="id-ID"/>
        </w:rPr>
        <w:tab/>
        <w:t xml:space="preserve">:  </w:t>
      </w:r>
      <w:r>
        <w:rPr>
          <w:rFonts w:ascii="Arial" w:hAnsi="Arial" w:cs="Arial"/>
          <w:b/>
          <w:lang w:val="id-ID"/>
        </w:rPr>
        <w:t>TIM PENYUSUN RENCANA KERJA RUBAHAN TAHUN ANGGARAN 2022</w:t>
      </w:r>
      <w:r w:rsidRPr="00563182">
        <w:rPr>
          <w:rFonts w:ascii="Arial" w:hAnsi="Arial" w:cs="Arial"/>
          <w:b/>
          <w:lang w:val="id-ID"/>
        </w:rPr>
        <w:t xml:space="preserve"> </w:t>
      </w:r>
    </w:p>
    <w:p w:rsidR="00333E2A" w:rsidRPr="00563182" w:rsidRDefault="00333E2A" w:rsidP="004D0581">
      <w:pPr>
        <w:rPr>
          <w:rFonts w:ascii="Arial" w:hAnsi="Arial" w:cs="Arial"/>
          <w:lang w:val="id-ID"/>
        </w:rPr>
      </w:pPr>
      <w:r w:rsidRPr="00563182">
        <w:rPr>
          <w:rFonts w:ascii="Arial" w:hAnsi="Arial" w:cs="Arial"/>
          <w:b/>
          <w:lang w:val="id-ID"/>
        </w:rPr>
        <w:tab/>
      </w:r>
      <w:r w:rsidRPr="00563182">
        <w:rPr>
          <w:rFonts w:ascii="Arial" w:hAnsi="Arial" w:cs="Arial"/>
          <w:b/>
          <w:lang w:val="id-ID"/>
        </w:rPr>
        <w:tab/>
        <w:t xml:space="preserve">  </w:t>
      </w:r>
      <w:r>
        <w:rPr>
          <w:rFonts w:ascii="Arial" w:hAnsi="Arial" w:cs="Arial"/>
          <w:b/>
          <w:lang w:val="id-ID"/>
        </w:rPr>
        <w:t xml:space="preserve"> </w:t>
      </w:r>
      <w:r w:rsidRPr="00563182">
        <w:rPr>
          <w:rFonts w:ascii="Arial" w:hAnsi="Arial" w:cs="Arial"/>
          <w:b/>
          <w:lang w:val="id-ID"/>
        </w:rPr>
        <w:t xml:space="preserve"> DI KECAMATAN </w:t>
      </w:r>
      <w:r>
        <w:rPr>
          <w:rFonts w:ascii="Arial" w:hAnsi="Arial" w:cs="Arial"/>
          <w:b/>
        </w:rPr>
        <w:t>ARJAWINANGUN</w:t>
      </w:r>
      <w:r w:rsidRPr="00563182">
        <w:rPr>
          <w:rFonts w:ascii="Arial" w:hAnsi="Arial" w:cs="Arial"/>
          <w:b/>
          <w:lang w:val="id-ID"/>
        </w:rPr>
        <w:t xml:space="preserve"> TAHUN </w:t>
      </w:r>
      <w:r>
        <w:rPr>
          <w:rFonts w:ascii="Arial" w:hAnsi="Arial" w:cs="Arial"/>
          <w:b/>
        </w:rPr>
        <w:t>20</w:t>
      </w:r>
      <w:r>
        <w:rPr>
          <w:rFonts w:ascii="Arial" w:hAnsi="Arial" w:cs="Arial"/>
          <w:b/>
          <w:lang w:val="id-ID"/>
        </w:rPr>
        <w:t>22</w:t>
      </w:r>
      <w:r w:rsidRPr="00563182">
        <w:rPr>
          <w:rFonts w:ascii="Arial" w:hAnsi="Arial" w:cs="Arial"/>
          <w:b/>
        </w:rPr>
        <w:t xml:space="preserve">              </w:t>
      </w:r>
    </w:p>
    <w:p w:rsidR="00333E2A" w:rsidRPr="00563182" w:rsidRDefault="00333E2A" w:rsidP="004D0581">
      <w:pPr>
        <w:pBdr>
          <w:bottom w:val="thickThinSmallGap" w:sz="24" w:space="1" w:color="auto"/>
        </w:pBdr>
        <w:tabs>
          <w:tab w:val="left" w:pos="3686"/>
        </w:tabs>
        <w:ind w:left="3920" w:hanging="3920"/>
        <w:rPr>
          <w:rFonts w:ascii="Arial" w:hAnsi="Arial" w:cs="Arial"/>
          <w:sz w:val="20"/>
          <w:szCs w:val="20"/>
        </w:rPr>
      </w:pPr>
    </w:p>
    <w:p w:rsidR="00333E2A" w:rsidRDefault="00333E2A" w:rsidP="004D0581">
      <w:pPr>
        <w:tabs>
          <w:tab w:val="left" w:pos="1980"/>
          <w:tab w:val="left" w:pos="2160"/>
        </w:tabs>
        <w:jc w:val="both"/>
        <w:rPr>
          <w:rFonts w:ascii="Arial" w:hAnsi="Arial" w:cs="Arial"/>
          <w:lang w:val="id-ID"/>
        </w:rPr>
      </w:pPr>
    </w:p>
    <w:p w:rsidR="00333E2A" w:rsidRPr="00563182" w:rsidRDefault="00333E2A" w:rsidP="004D0581">
      <w:pPr>
        <w:tabs>
          <w:tab w:val="left" w:pos="1980"/>
          <w:tab w:val="left" w:pos="2160"/>
        </w:tabs>
        <w:jc w:val="both"/>
        <w:rPr>
          <w:rFonts w:ascii="Arial" w:hAnsi="Arial" w:cs="Arial"/>
          <w:lang w:val="id-ID"/>
        </w:rPr>
      </w:pPr>
    </w:p>
    <w:tbl>
      <w:tblPr>
        <w:tblStyle w:val="TableGrid"/>
        <w:tblW w:w="93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345"/>
        <w:gridCol w:w="505"/>
        <w:gridCol w:w="1134"/>
        <w:gridCol w:w="284"/>
        <w:gridCol w:w="5420"/>
      </w:tblGrid>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 xml:space="preserve">Ketua </w:t>
            </w: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rPr>
                <w:rFonts w:ascii="Arial" w:hAnsi="Arial" w:cs="Arial"/>
              </w:rPr>
            </w:pPr>
            <w:r w:rsidRPr="009E4BDA">
              <w:rPr>
                <w:rFonts w:ascii="Arial" w:hAnsi="Arial" w:cs="Arial"/>
                <w:b/>
                <w:bCs/>
              </w:rPr>
              <w:t>H. SUHARTO, S.Pt</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19660315 199203 1 007</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Sekretaris Kecamatan Arjawinangun</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Koordinator</w:t>
            </w: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H. ABSORI, S.IP</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19720208 200701 1 022</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Subbagian Program dan Keuangan</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Anggota</w:t>
            </w: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MAESAROH ANDAYANI, A.Md.Keb.</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ind w:left="-108" w:right="-108"/>
              <w:rPr>
                <w:rFonts w:ascii="Arial" w:hAnsi="Arial" w:cs="Arial"/>
              </w:rPr>
            </w:pPr>
            <w:r w:rsidRPr="009E4BDA">
              <w:rPr>
                <w:rFonts w:ascii="Arial" w:hAnsi="Arial" w:cs="Arial"/>
              </w:rPr>
              <w:t xml:space="preserve">  19720124 199103 2 001</w:t>
            </w:r>
          </w:p>
        </w:tc>
      </w:tr>
      <w:tr w:rsidR="00333E2A" w:rsidRPr="00563182" w:rsidTr="004D0581">
        <w:trPr>
          <w:trHeight w:val="302"/>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Seksi Pelayanan Publik</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2.</w:t>
            </w: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Hj. SRI ATMINI, S.Pt.</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19640902 199103 2 003</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Seksi Ekonomi, Pembangunan dan Sosial</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3.</w:t>
            </w: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SUSNAEDI, S.H.</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19800818 201001 1 005</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Seksi Ketenteraman dan Ketertiban Umum</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SUKANDI, S.Pd.SD</w:t>
            </w:r>
            <w:proofErr w:type="gramStart"/>
            <w:r w:rsidRPr="009E4BDA">
              <w:rPr>
                <w:rFonts w:ascii="Arial" w:hAnsi="Arial" w:cs="Arial"/>
                <w:b/>
                <w:bCs/>
              </w:rPr>
              <w:t>.</w:t>
            </w:r>
            <w:r w:rsidRPr="009E4BDA">
              <w:rPr>
                <w:rFonts w:ascii="Arial" w:hAnsi="Arial" w:cs="Arial"/>
                <w:bCs/>
              </w:rPr>
              <w:t>.</w:t>
            </w:r>
            <w:proofErr w:type="gramEnd"/>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19700522 200801 1 003</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w:t>
            </w: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Seksi Pemerintahan</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Nama</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b/>
                <w:bCs/>
              </w:rPr>
              <w:t>KHASAN SAMSUDIN, S.T.</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NIP</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19800625 201406 1 001</w:t>
            </w:r>
          </w:p>
        </w:tc>
      </w:tr>
      <w:tr w:rsidR="00333E2A" w:rsidRPr="00563182" w:rsidTr="004D0581">
        <w:trPr>
          <w:jc w:val="center"/>
        </w:trPr>
        <w:tc>
          <w:tcPr>
            <w:tcW w:w="1668"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34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05"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r w:rsidRPr="009E4BDA">
              <w:rPr>
                <w:rFonts w:ascii="Arial" w:hAnsi="Arial" w:cs="Arial"/>
              </w:rPr>
              <w:t>Jabatan</w:t>
            </w:r>
          </w:p>
        </w:tc>
        <w:tc>
          <w:tcPr>
            <w:tcW w:w="284" w:type="dxa"/>
            <w:tcBorders>
              <w:top w:val="single" w:sz="4" w:space="0" w:color="auto"/>
              <w:left w:val="single" w:sz="4" w:space="0" w:color="auto"/>
              <w:bottom w:val="single" w:sz="4" w:space="0" w:color="auto"/>
              <w:right w:val="single" w:sz="4" w:space="0" w:color="auto"/>
            </w:tcBorders>
          </w:tcPr>
          <w:p w:rsidR="00333E2A" w:rsidRPr="009E4BDA" w:rsidRDefault="00333E2A" w:rsidP="004D0581">
            <w:pPr>
              <w:tabs>
                <w:tab w:val="left" w:pos="3261"/>
              </w:tabs>
              <w:jc w:val="both"/>
              <w:rPr>
                <w:rFonts w:ascii="Arial" w:hAnsi="Arial" w:cs="Arial"/>
              </w:rPr>
            </w:pPr>
          </w:p>
        </w:tc>
        <w:tc>
          <w:tcPr>
            <w:tcW w:w="5420" w:type="dxa"/>
            <w:tcBorders>
              <w:top w:val="single" w:sz="4" w:space="0" w:color="auto"/>
              <w:left w:val="single" w:sz="4" w:space="0" w:color="auto"/>
              <w:bottom w:val="single" w:sz="4" w:space="0" w:color="auto"/>
              <w:right w:val="single" w:sz="4" w:space="0" w:color="auto"/>
            </w:tcBorders>
            <w:vAlign w:val="center"/>
          </w:tcPr>
          <w:p w:rsidR="00333E2A" w:rsidRPr="009E4BDA" w:rsidRDefault="00333E2A" w:rsidP="004D0581">
            <w:pPr>
              <w:rPr>
                <w:rFonts w:ascii="Arial" w:hAnsi="Arial" w:cs="Arial"/>
              </w:rPr>
            </w:pPr>
            <w:r w:rsidRPr="009E4BDA">
              <w:rPr>
                <w:rFonts w:ascii="Arial" w:hAnsi="Arial" w:cs="Arial"/>
              </w:rPr>
              <w:t>Kepala Subbagian Umum dan Kepegawaian</w:t>
            </w:r>
          </w:p>
        </w:tc>
      </w:tr>
    </w:tbl>
    <w:p w:rsidR="00333E2A" w:rsidRPr="00563182" w:rsidRDefault="00333E2A" w:rsidP="004D0581">
      <w:pPr>
        <w:ind w:left="2770" w:firstLine="600"/>
        <w:jc w:val="center"/>
        <w:rPr>
          <w:rFonts w:ascii="Arial" w:hAnsi="Arial" w:cs="Arial"/>
          <w:b/>
          <w:lang w:val="id-ID"/>
        </w:rPr>
      </w:pPr>
      <w:r w:rsidRPr="00563182">
        <w:rPr>
          <w:rFonts w:ascii="Arial" w:hAnsi="Arial" w:cs="Arial"/>
          <w:b/>
        </w:rPr>
        <w:t xml:space="preserve">    </w:t>
      </w:r>
      <w:r w:rsidRPr="00563182">
        <w:rPr>
          <w:rFonts w:ascii="Arial" w:hAnsi="Arial" w:cs="Arial"/>
          <w:b/>
          <w:lang w:val="id-ID"/>
        </w:rPr>
        <w:tab/>
      </w:r>
      <w:r w:rsidRPr="00563182">
        <w:rPr>
          <w:rFonts w:ascii="Arial" w:hAnsi="Arial" w:cs="Arial"/>
          <w:b/>
          <w:lang w:val="id-ID"/>
        </w:rPr>
        <w:tab/>
      </w:r>
    </w:p>
    <w:p w:rsidR="00333E2A" w:rsidRDefault="00333E2A" w:rsidP="004D0581">
      <w:pPr>
        <w:ind w:left="2770" w:firstLine="600"/>
        <w:jc w:val="center"/>
        <w:rPr>
          <w:rFonts w:ascii="Arial" w:hAnsi="Arial" w:cs="Arial"/>
          <w:b/>
          <w:lang w:val="id-ID"/>
        </w:rPr>
      </w:pPr>
      <w:r w:rsidRPr="00563182">
        <w:rPr>
          <w:rFonts w:ascii="Arial" w:hAnsi="Arial" w:cs="Arial"/>
          <w:b/>
          <w:lang w:val="id-ID"/>
        </w:rPr>
        <w:tab/>
      </w:r>
      <w:r w:rsidRPr="00563182">
        <w:rPr>
          <w:rFonts w:ascii="Arial" w:hAnsi="Arial" w:cs="Arial"/>
          <w:b/>
          <w:lang w:val="id-ID"/>
        </w:rPr>
        <w:tab/>
      </w:r>
    </w:p>
    <w:p w:rsidR="00333E2A" w:rsidRPr="00405DB2" w:rsidRDefault="00333E2A" w:rsidP="004D0581">
      <w:pPr>
        <w:ind w:left="6480"/>
        <w:jc w:val="center"/>
        <w:rPr>
          <w:rFonts w:ascii="Arial" w:hAnsi="Arial" w:cs="Arial"/>
          <w:lang w:val="id-ID"/>
        </w:rPr>
      </w:pPr>
      <w:r w:rsidRPr="00405DB2">
        <w:rPr>
          <w:rFonts w:ascii="Arial" w:hAnsi="Arial" w:cs="Arial"/>
        </w:rPr>
        <w:t xml:space="preserve">CAMAT </w:t>
      </w:r>
      <w:r>
        <w:rPr>
          <w:rFonts w:ascii="Arial" w:hAnsi="Arial" w:cs="Arial"/>
        </w:rPr>
        <w:t>ARJAWINANGUN</w:t>
      </w:r>
    </w:p>
    <w:p w:rsidR="00333E2A" w:rsidRDefault="00333E2A" w:rsidP="009E3D6A">
      <w:pPr>
        <w:tabs>
          <w:tab w:val="left" w:pos="4695"/>
        </w:tabs>
        <w:ind w:left="10733"/>
        <w:rPr>
          <w:rFonts w:ascii="Arial" w:hAnsi="Arial" w:cs="Arial"/>
          <w:lang w:val="id-ID"/>
        </w:rPr>
      </w:pPr>
    </w:p>
    <w:p w:rsidR="00333E2A" w:rsidRPr="009C2776" w:rsidRDefault="00333E2A" w:rsidP="004D0581">
      <w:pPr>
        <w:tabs>
          <w:tab w:val="left" w:pos="4695"/>
        </w:tabs>
        <w:ind w:left="10733"/>
        <w:jc w:val="center"/>
        <w:rPr>
          <w:rFonts w:ascii="Arial" w:hAnsi="Arial" w:cs="Arial"/>
          <w:lang w:val="id-ID"/>
        </w:rPr>
      </w:pPr>
    </w:p>
    <w:p w:rsidR="00333E2A" w:rsidRPr="009E4BDA" w:rsidRDefault="00333E2A" w:rsidP="004D0581">
      <w:pPr>
        <w:ind w:left="6480"/>
        <w:jc w:val="center"/>
        <w:rPr>
          <w:rFonts w:ascii="Arial" w:hAnsi="Arial" w:cs="Arial"/>
          <w:b/>
          <w:bCs/>
          <w:u w:val="single"/>
          <w:lang w:val="id-ID"/>
        </w:rPr>
      </w:pPr>
      <w:r>
        <w:rPr>
          <w:rFonts w:ascii="Arial" w:hAnsi="Arial" w:cs="Arial"/>
          <w:b/>
          <w:bCs/>
          <w:u w:val="single"/>
          <w:lang w:val="id-ID"/>
        </w:rPr>
        <w:t>DEDI EFENDI</w:t>
      </w:r>
      <w:r>
        <w:rPr>
          <w:rFonts w:ascii="Arial" w:hAnsi="Arial" w:cs="Arial"/>
          <w:b/>
          <w:bCs/>
          <w:u w:val="single"/>
        </w:rPr>
        <w:t>, S.Sos</w:t>
      </w:r>
      <w:r>
        <w:rPr>
          <w:rFonts w:ascii="Arial" w:hAnsi="Arial" w:cs="Arial"/>
          <w:b/>
          <w:bCs/>
          <w:u w:val="single"/>
          <w:lang w:val="id-ID"/>
        </w:rPr>
        <w:t>,MM</w:t>
      </w:r>
    </w:p>
    <w:p w:rsidR="00333E2A" w:rsidRPr="009C2776" w:rsidRDefault="00333E2A" w:rsidP="004D0581">
      <w:pPr>
        <w:ind w:left="6480"/>
        <w:jc w:val="center"/>
        <w:rPr>
          <w:rFonts w:ascii="Arial" w:hAnsi="Arial" w:cs="Arial"/>
        </w:rPr>
      </w:pPr>
      <w:r w:rsidRPr="009C2776">
        <w:rPr>
          <w:rFonts w:ascii="Arial" w:hAnsi="Arial" w:cs="Arial"/>
        </w:rPr>
        <w:t xml:space="preserve">Pembina </w:t>
      </w:r>
      <w:r w:rsidRPr="009C2776">
        <w:rPr>
          <w:rFonts w:ascii="Arial" w:hAnsi="Arial" w:cs="Arial"/>
          <w:lang w:val="id-ID"/>
        </w:rPr>
        <w:t>TK I</w:t>
      </w:r>
    </w:p>
    <w:p w:rsidR="00333E2A" w:rsidRPr="009E4BDA" w:rsidRDefault="00333E2A" w:rsidP="004D0581">
      <w:pPr>
        <w:ind w:left="6480"/>
        <w:jc w:val="center"/>
        <w:rPr>
          <w:rFonts w:ascii="Arial" w:hAnsi="Arial" w:cs="Arial"/>
          <w:b/>
          <w:lang w:val="id-ID"/>
        </w:rPr>
      </w:pPr>
      <w:r w:rsidRPr="009C2776">
        <w:rPr>
          <w:rFonts w:ascii="Arial" w:hAnsi="Arial" w:cs="Arial"/>
        </w:rPr>
        <w:t>NIP. 19</w:t>
      </w:r>
      <w:r>
        <w:rPr>
          <w:rFonts w:ascii="Arial" w:hAnsi="Arial" w:cs="Arial"/>
          <w:lang w:val="id-ID"/>
        </w:rPr>
        <w:t>671105</w:t>
      </w:r>
      <w:r w:rsidRPr="009C2776">
        <w:rPr>
          <w:rFonts w:ascii="Arial" w:hAnsi="Arial" w:cs="Arial"/>
        </w:rPr>
        <w:t xml:space="preserve"> 19</w:t>
      </w:r>
      <w:r>
        <w:rPr>
          <w:rFonts w:ascii="Arial" w:hAnsi="Arial" w:cs="Arial"/>
          <w:lang w:val="id-ID"/>
        </w:rPr>
        <w:t>8803</w:t>
      </w:r>
      <w:r w:rsidRPr="009C2776">
        <w:rPr>
          <w:rFonts w:ascii="Arial" w:hAnsi="Arial" w:cs="Arial"/>
        </w:rPr>
        <w:t xml:space="preserve"> </w:t>
      </w:r>
      <w:r>
        <w:rPr>
          <w:rFonts w:ascii="Arial" w:hAnsi="Arial" w:cs="Arial"/>
          <w:lang w:val="id-ID"/>
        </w:rPr>
        <w:t>1</w:t>
      </w:r>
      <w:r w:rsidRPr="009C2776">
        <w:rPr>
          <w:rFonts w:ascii="Arial" w:hAnsi="Arial" w:cs="Arial"/>
        </w:rPr>
        <w:t xml:space="preserve"> 00</w:t>
      </w:r>
      <w:r>
        <w:rPr>
          <w:rFonts w:ascii="Arial" w:hAnsi="Arial" w:cs="Arial"/>
          <w:lang w:val="id-ID"/>
        </w:rPr>
        <w:t>5</w:t>
      </w:r>
    </w:p>
    <w:p w:rsidR="00333E2A" w:rsidRDefault="00333E2A" w:rsidP="00030437">
      <w:pPr>
        <w:rPr>
          <w:rFonts w:ascii="Arial" w:hAnsi="Arial" w:cs="Arial"/>
          <w:lang w:val="id-ID"/>
        </w:rPr>
      </w:pPr>
    </w:p>
    <w:p w:rsidR="009E3D6A" w:rsidRDefault="009E3D6A" w:rsidP="00030437">
      <w:pPr>
        <w:rPr>
          <w:lang w:val="id-ID"/>
        </w:rPr>
      </w:pPr>
    </w:p>
    <w:p w:rsidR="00333E2A" w:rsidRPr="00C328DF" w:rsidRDefault="00333E2A" w:rsidP="004D0581">
      <w:pPr>
        <w:spacing w:line="480" w:lineRule="auto"/>
        <w:jc w:val="center"/>
        <w:rPr>
          <w:rFonts w:ascii="Bookman Old Style" w:hAnsi="Bookman Old Style" w:cs="Arial"/>
          <w:b/>
        </w:rPr>
      </w:pPr>
      <w:r w:rsidRPr="00C328DF">
        <w:rPr>
          <w:rFonts w:ascii="Bookman Old Style" w:hAnsi="Bookman Old Style" w:cs="Arial"/>
          <w:b/>
        </w:rPr>
        <w:t>BAB I</w:t>
      </w:r>
    </w:p>
    <w:p w:rsidR="00333E2A" w:rsidRPr="00733437" w:rsidRDefault="00333E2A" w:rsidP="004D0581">
      <w:pPr>
        <w:spacing w:line="480" w:lineRule="auto"/>
        <w:jc w:val="center"/>
        <w:rPr>
          <w:rFonts w:ascii="Bookman Old Style" w:hAnsi="Bookman Old Style" w:cs="Arial"/>
          <w:b/>
          <w:lang w:val="id-ID"/>
        </w:rPr>
      </w:pPr>
      <w:r w:rsidRPr="00C328DF">
        <w:rPr>
          <w:rFonts w:ascii="Bookman Old Style" w:hAnsi="Bookman Old Style" w:cs="Arial"/>
          <w:b/>
        </w:rPr>
        <w:t>PENDAHULUAN</w:t>
      </w:r>
    </w:p>
    <w:p w:rsidR="00333E2A" w:rsidRPr="00C328DF" w:rsidRDefault="00333E2A" w:rsidP="00333E2A">
      <w:pPr>
        <w:pStyle w:val="ListParagraph"/>
        <w:numPr>
          <w:ilvl w:val="1"/>
          <w:numId w:val="6"/>
        </w:numPr>
        <w:spacing w:after="0" w:line="480" w:lineRule="auto"/>
        <w:ind w:left="567" w:hanging="567"/>
        <w:contextualSpacing w:val="0"/>
        <w:rPr>
          <w:rFonts w:ascii="Bookman Old Style" w:hAnsi="Bookman Old Style" w:cs="Arial"/>
          <w:b/>
        </w:rPr>
      </w:pPr>
      <w:r w:rsidRPr="00C328DF">
        <w:rPr>
          <w:rFonts w:ascii="Bookman Old Style" w:hAnsi="Bookman Old Style" w:cs="Arial"/>
          <w:b/>
          <w:lang w:val="id-ID"/>
        </w:rPr>
        <w:t xml:space="preserve">LATAR BELAKANG  </w:t>
      </w:r>
    </w:p>
    <w:p w:rsidR="00333E2A" w:rsidRPr="00C328DF" w:rsidRDefault="00333E2A" w:rsidP="004D0581">
      <w:pPr>
        <w:pStyle w:val="ListParagraph"/>
        <w:spacing w:line="360" w:lineRule="auto"/>
        <w:ind w:left="0" w:firstLine="851"/>
        <w:contextualSpacing w:val="0"/>
        <w:jc w:val="both"/>
        <w:rPr>
          <w:rFonts w:ascii="Bookman Old Style" w:hAnsi="Bookman Old Style" w:cs="Arial"/>
          <w:color w:val="000000"/>
        </w:rPr>
      </w:pPr>
      <w:r w:rsidRPr="00C328DF">
        <w:rPr>
          <w:rFonts w:ascii="Bookman Old Style" w:hAnsi="Bookman Old Style" w:cs="Arial"/>
        </w:rPr>
        <w:t xml:space="preserve">Rencana Pembangunan Tahunan Satuan Kerja Perangkat Daerah, yang selanjutnya disebut Rencana Kerja Satuan Kerja Perangkat Daerah (Renja SKPD), </w:t>
      </w:r>
      <w:r w:rsidRPr="00C328DF">
        <w:rPr>
          <w:rFonts w:ascii="Bookman Old Style" w:hAnsi="Bookman Old Style" w:cs="Arial"/>
          <w:color w:val="000000"/>
        </w:rPr>
        <w:t>adalah dokumen perencanaan Satuan Kerja Perangkat Daerah untuk periode 1 (satu)</w:t>
      </w:r>
      <w:r>
        <w:rPr>
          <w:rFonts w:ascii="Bookman Old Style" w:hAnsi="Bookman Old Style" w:cs="Arial"/>
          <w:color w:val="000000"/>
        </w:rPr>
        <w:t xml:space="preserve"> tahun.</w:t>
      </w:r>
    </w:p>
    <w:p w:rsidR="00333E2A" w:rsidRPr="00C328DF" w:rsidRDefault="00333E2A" w:rsidP="004D0581">
      <w:pPr>
        <w:pStyle w:val="ListParagraph"/>
        <w:spacing w:line="360" w:lineRule="auto"/>
        <w:ind w:left="0" w:firstLine="851"/>
        <w:contextualSpacing w:val="0"/>
        <w:jc w:val="both"/>
        <w:rPr>
          <w:rFonts w:ascii="Bookman Old Style" w:hAnsi="Bookman Old Style" w:cs="Arial"/>
        </w:rPr>
      </w:pPr>
      <w:r w:rsidRPr="00C328DF">
        <w:rPr>
          <w:rFonts w:ascii="Bookman Old Style" w:hAnsi="Bookman Old Style" w:cs="Arial"/>
          <w:color w:val="000000"/>
        </w:rPr>
        <w:t xml:space="preserve">Sebagai dokumen rencana tahunan Satuan Kerja Perangkat Daerah, Renja </w:t>
      </w:r>
      <w:r>
        <w:rPr>
          <w:rFonts w:ascii="Bookman Old Style" w:hAnsi="Bookman Old Style" w:cs="Arial"/>
          <w:color w:val="000000"/>
        </w:rPr>
        <w:t>Kecamatan Arjawinangun</w:t>
      </w:r>
      <w:r w:rsidRPr="00C328DF">
        <w:rPr>
          <w:rFonts w:ascii="Bookman Old Style" w:hAnsi="Bookman Old Style" w:cs="Arial"/>
          <w:color w:val="000000"/>
        </w:rPr>
        <w:t xml:space="preserve"> Kabupaten Cirebon mempunyai arti yang strategis dalam mendukung penyelenggaraan program pembangunan tahunan pemerintahan daerah mengingat beberapa hal sebagai berikut:</w:t>
      </w:r>
    </w:p>
    <w:p w:rsidR="00333E2A" w:rsidRPr="00C328DF" w:rsidRDefault="00333E2A" w:rsidP="00333E2A">
      <w:pPr>
        <w:pStyle w:val="ListParagraph"/>
        <w:numPr>
          <w:ilvl w:val="0"/>
          <w:numId w:val="11"/>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rPr>
        <w:t xml:space="preserve">Renja SKPD merupakan dokumen yang secara substansial penerjemahan dari visi, misi dan program </w:t>
      </w:r>
      <w:r w:rsidRPr="00C328DF">
        <w:rPr>
          <w:rFonts w:ascii="Bookman Old Style" w:hAnsi="Bookman Old Style" w:cs="Arial"/>
          <w:color w:val="000000"/>
        </w:rPr>
        <w:t>Satuan Kerja Perangkat Daerah yang ditetapkan dalam Rencana Strategis (Renstra) SKPD sesuai arahan operasional dalam Rencana Kerja Pemerintah Daerah (RKPD).</w:t>
      </w:r>
    </w:p>
    <w:p w:rsidR="00333E2A" w:rsidRPr="00C328DF" w:rsidRDefault="00333E2A" w:rsidP="00333E2A">
      <w:pPr>
        <w:pStyle w:val="ListParagraph"/>
        <w:numPr>
          <w:ilvl w:val="0"/>
          <w:numId w:val="11"/>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Renja merupakan acuan SKPD untuk memasukan program kegiatan ke dalam KUA dan PPAS dan perencanaan program dan kegiatan yang akan dilaksanakan dalam Rencana Ker</w:t>
      </w:r>
      <w:r>
        <w:rPr>
          <w:rFonts w:ascii="Bookman Old Style" w:hAnsi="Bookman Old Style" w:cs="Arial"/>
          <w:color w:val="000000"/>
        </w:rPr>
        <w:t>ja dan Anggaran (RKA) Tahun 20</w:t>
      </w:r>
      <w:r>
        <w:rPr>
          <w:rFonts w:ascii="Bookman Old Style" w:hAnsi="Bookman Old Style" w:cs="Arial"/>
          <w:color w:val="000000"/>
          <w:lang w:val="id-ID"/>
        </w:rPr>
        <w:t>22</w:t>
      </w:r>
      <w:r w:rsidRPr="00C328DF">
        <w:rPr>
          <w:rFonts w:ascii="Bookman Old Style" w:hAnsi="Bookman Old Style" w:cs="Arial"/>
          <w:color w:val="000000"/>
        </w:rPr>
        <w:t>.</w:t>
      </w:r>
    </w:p>
    <w:p w:rsidR="00333E2A" w:rsidRPr="00C328DF" w:rsidRDefault="00333E2A" w:rsidP="00333E2A">
      <w:pPr>
        <w:pStyle w:val="ListParagraph"/>
        <w:numPr>
          <w:ilvl w:val="0"/>
          <w:numId w:val="11"/>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 xml:space="preserve">Renja SKPD merupakan salah satu instrument untuk evaluasi pelaksanaan program/kegiatan instansi untuk mengetahui sejauh mana capaian kinerja yang tercantum dalam Rencana Kinerja Tahunan sebagai wujud dari Kinerja Satuan Kerja Perangkat Daerah pada tahun </w:t>
      </w:r>
      <w:r>
        <w:rPr>
          <w:rFonts w:ascii="Bookman Old Style" w:hAnsi="Bookman Old Style" w:cs="Arial"/>
          <w:color w:val="000000"/>
        </w:rPr>
        <w:t>20</w:t>
      </w:r>
      <w:r>
        <w:rPr>
          <w:rFonts w:ascii="Bookman Old Style" w:hAnsi="Bookman Old Style" w:cs="Arial"/>
          <w:color w:val="000000"/>
          <w:lang w:val="id-ID"/>
        </w:rPr>
        <w:t>22</w:t>
      </w:r>
      <w:r w:rsidRPr="00C328DF">
        <w:rPr>
          <w:rFonts w:ascii="Bookman Old Style" w:hAnsi="Bookman Old Style" w:cs="Arial"/>
          <w:color w:val="000000"/>
        </w:rPr>
        <w:t xml:space="preserve"> ini merupakan tahun kedua pencapaian tujuan dan sasaran yang telah ditetapkan dalam Perencanaan Strategis (Renstra).</w:t>
      </w:r>
    </w:p>
    <w:p w:rsidR="00333E2A" w:rsidRPr="00C328DF" w:rsidRDefault="00333E2A" w:rsidP="004D0581">
      <w:pPr>
        <w:pStyle w:val="ListParagraph"/>
        <w:spacing w:line="360" w:lineRule="auto"/>
        <w:ind w:left="0" w:firstLine="851"/>
        <w:contextualSpacing w:val="0"/>
        <w:jc w:val="both"/>
        <w:rPr>
          <w:rFonts w:ascii="Bookman Old Style" w:hAnsi="Bookman Old Style" w:cs="Arial"/>
          <w:color w:val="000000"/>
        </w:rPr>
      </w:pPr>
      <w:r w:rsidRPr="00C328DF">
        <w:rPr>
          <w:rFonts w:ascii="Bookman Old Style" w:hAnsi="Bookman Old Style" w:cs="Arial"/>
        </w:rPr>
        <w:lastRenderedPageBreak/>
        <w:t xml:space="preserve">Mengingat arti strategis dokumen Renja SKPD dalam mendukung penyelenggaraan program pembangunan tahunan pemerintah daerah, maka sejak awal tahapan penyusunan hingga penetapan dokumen Renja SKPD harus mengikuti tata cara dan alur penyusunannya sebagaimana tertuang dalam </w:t>
      </w:r>
      <w:r w:rsidRPr="00C328DF">
        <w:rPr>
          <w:rFonts w:ascii="Bookman Old Style" w:hAnsi="Bookman Old Style" w:cs="Arial"/>
          <w:color w:val="000000"/>
        </w:rPr>
        <w:t xml:space="preserve">Peraturan Pemerintah Nomor 8 Tahun 2008 tentang Tahapan, Tata Cara Penyusunan, Pengendalian dan Evaluasi Pelaksanaan Rencana Pembangunan Daerah dan Rencana Kerja Pembangunan Daerah (RKPD) Kabupaten Cirebon </w:t>
      </w:r>
      <w:r>
        <w:rPr>
          <w:rFonts w:ascii="Bookman Old Style" w:hAnsi="Bookman Old Style" w:cs="Arial"/>
          <w:color w:val="000000"/>
        </w:rPr>
        <w:t>Tahun 20</w:t>
      </w:r>
      <w:r>
        <w:rPr>
          <w:rFonts w:ascii="Bookman Old Style" w:hAnsi="Bookman Old Style" w:cs="Arial"/>
          <w:color w:val="000000"/>
          <w:lang w:val="id-ID"/>
        </w:rPr>
        <w:t>22</w:t>
      </w:r>
      <w:r w:rsidRPr="00C328DF">
        <w:rPr>
          <w:rFonts w:ascii="Bookman Old Style" w:hAnsi="Bookman Old Style" w:cs="Arial"/>
          <w:color w:val="000000"/>
        </w:rPr>
        <w:t xml:space="preserve"> antara lain:</w:t>
      </w:r>
    </w:p>
    <w:p w:rsidR="00333E2A" w:rsidRPr="00C328DF" w:rsidRDefault="00333E2A" w:rsidP="00333E2A">
      <w:pPr>
        <w:pStyle w:val="ListParagraph"/>
        <w:numPr>
          <w:ilvl w:val="0"/>
          <w:numId w:val="12"/>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Disusun berdasarkan evaluasi pelaksanaan Renja tahun sebelumnya dan mengacu RKPD tahun berkenaan.</w:t>
      </w:r>
    </w:p>
    <w:p w:rsidR="00333E2A" w:rsidRPr="00C328DF" w:rsidRDefault="00333E2A" w:rsidP="00333E2A">
      <w:pPr>
        <w:pStyle w:val="ListParagraph"/>
        <w:numPr>
          <w:ilvl w:val="0"/>
          <w:numId w:val="12"/>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Program dalam Renja harus sesuai dengan program prioritas sebagimana tercantum dalam Misi RPJMD pada tahun berkenaan.</w:t>
      </w:r>
    </w:p>
    <w:p w:rsidR="00333E2A" w:rsidRPr="00C328DF" w:rsidRDefault="00333E2A" w:rsidP="00333E2A">
      <w:pPr>
        <w:pStyle w:val="ListParagraph"/>
        <w:numPr>
          <w:ilvl w:val="0"/>
          <w:numId w:val="12"/>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Program dan kegiatan dalam Renja SKPD harus selaras dengan program dan kegiatan yang disepakati oleh seluruh pemangku kepentingan dalam forum musrenbang.</w:t>
      </w:r>
    </w:p>
    <w:p w:rsidR="00333E2A" w:rsidRPr="00775E4B" w:rsidRDefault="00333E2A" w:rsidP="00333E2A">
      <w:pPr>
        <w:pStyle w:val="ListParagraph"/>
        <w:numPr>
          <w:ilvl w:val="0"/>
          <w:numId w:val="12"/>
        </w:numPr>
        <w:spacing w:after="0" w:line="360" w:lineRule="auto"/>
        <w:ind w:left="567" w:hanging="567"/>
        <w:contextualSpacing w:val="0"/>
        <w:jc w:val="both"/>
        <w:rPr>
          <w:rFonts w:ascii="Bookman Old Style" w:hAnsi="Bookman Old Style" w:cs="Arial"/>
        </w:rPr>
      </w:pPr>
      <w:r w:rsidRPr="00C328DF">
        <w:rPr>
          <w:rFonts w:ascii="Bookman Old Style" w:hAnsi="Bookman Old Style" w:cs="Arial"/>
          <w:color w:val="000000"/>
        </w:rPr>
        <w:t xml:space="preserve">Program dan kegiatan dalam Renja dilengkapi dengan indikator kinerja hasil </w:t>
      </w:r>
      <w:r w:rsidRPr="00C328DF">
        <w:rPr>
          <w:rFonts w:ascii="Bookman Old Style" w:hAnsi="Bookman Old Style" w:cs="Arial"/>
          <w:i/>
          <w:color w:val="000000"/>
        </w:rPr>
        <w:t>(outcome)</w:t>
      </w:r>
      <w:r w:rsidRPr="00C328DF">
        <w:rPr>
          <w:rFonts w:ascii="Bookman Old Style" w:hAnsi="Bookman Old Style" w:cs="Arial"/>
          <w:color w:val="000000"/>
        </w:rPr>
        <w:t xml:space="preserve">, indikator kinerja keluaran </w:t>
      </w:r>
      <w:r w:rsidRPr="00C328DF">
        <w:rPr>
          <w:rFonts w:ascii="Bookman Old Style" w:hAnsi="Bookman Old Style" w:cs="Arial"/>
          <w:i/>
          <w:color w:val="000000"/>
        </w:rPr>
        <w:t>(output)</w:t>
      </w:r>
      <w:r w:rsidRPr="00C328DF">
        <w:rPr>
          <w:rFonts w:ascii="Bookman Old Style" w:hAnsi="Bookman Old Style" w:cs="Arial"/>
          <w:color w:val="000000"/>
        </w:rPr>
        <w:t xml:space="preserve"> dan dilengkapi dengan pendanaan yang menunjukkan prakiraan maju.</w:t>
      </w:r>
    </w:p>
    <w:p w:rsidR="00333E2A" w:rsidRPr="005B07E8" w:rsidRDefault="00333E2A" w:rsidP="004D0581">
      <w:pPr>
        <w:spacing w:line="360" w:lineRule="auto"/>
        <w:ind w:left="-11" w:firstLine="720"/>
        <w:jc w:val="both"/>
        <w:rPr>
          <w:rStyle w:val="a"/>
          <w:rFonts w:ascii="Bookman Old Style" w:eastAsia="Calibri" w:hAnsi="Bookman Old Style" w:cs="Arial"/>
        </w:rPr>
      </w:pPr>
      <w:r w:rsidRPr="00775E4B">
        <w:rPr>
          <w:rFonts w:ascii="Bookman Old Style" w:hAnsi="Bookman Old Style" w:cs="Arial"/>
          <w:color w:val="000000"/>
        </w:rPr>
        <w:t>Dalam melaksanakan kegiatan pembangunan yang ada di Kabupaten Cirebon, agar lebih terarah dan berhasi guna serta berdaya guna, maka pemerintah bersama – sama masyarakat Kabupaten Cirebon telah menetapkan visi, misi dan strategi dalam mencapai tujuannya yang tertuang dalam Rencana Pembangunan Jangka Menengah Daerah (RPJM</w:t>
      </w:r>
      <w:r>
        <w:rPr>
          <w:rFonts w:ascii="Bookman Old Style" w:hAnsi="Bookman Old Style" w:cs="Arial"/>
          <w:color w:val="000000"/>
        </w:rPr>
        <w:t>D) Kabupaten Cirebon Tahun 2019-</w:t>
      </w:r>
      <w:r w:rsidRPr="00775E4B">
        <w:rPr>
          <w:rFonts w:ascii="Bookman Old Style" w:hAnsi="Bookman Old Style" w:cs="Arial"/>
          <w:color w:val="000000"/>
        </w:rPr>
        <w:t xml:space="preserve">2024. </w:t>
      </w:r>
      <w:proofErr w:type="gramStart"/>
      <w:r w:rsidRPr="00775E4B">
        <w:rPr>
          <w:rStyle w:val="a"/>
          <w:rFonts w:ascii="Bookman Old Style" w:eastAsia="Calibri" w:hAnsi="Bookman Old Style" w:cs="Arial"/>
        </w:rPr>
        <w:t>disusun</w:t>
      </w:r>
      <w:proofErr w:type="gramEnd"/>
      <w:r w:rsidRPr="00775E4B">
        <w:rPr>
          <w:rStyle w:val="a"/>
          <w:rFonts w:ascii="Bookman Old Style" w:eastAsia="Calibri" w:hAnsi="Bookman Old Style" w:cs="Arial"/>
        </w:rPr>
        <w:t xml:space="preserve"> visi sebagai berikut :</w:t>
      </w:r>
    </w:p>
    <w:p w:rsidR="00333E2A" w:rsidRPr="00775E4B" w:rsidRDefault="00333E2A" w:rsidP="004D0581">
      <w:pPr>
        <w:spacing w:after="240" w:line="360" w:lineRule="auto"/>
        <w:ind w:left="-11"/>
        <w:jc w:val="center"/>
        <w:rPr>
          <w:rFonts w:ascii="Bookman Old Style" w:hAnsi="Bookman Old Style" w:cs="Arial"/>
          <w:b/>
          <w:bCs/>
          <w:shadow/>
          <w:color w:val="000000"/>
          <w:kern w:val="24"/>
        </w:rPr>
      </w:pPr>
      <w:proofErr w:type="gramStart"/>
      <w:r w:rsidRPr="00775E4B">
        <w:rPr>
          <w:rStyle w:val="a"/>
          <w:rFonts w:ascii="Bookman Old Style" w:eastAsia="Calibri" w:hAnsi="Bookman Old Style" w:cs="Arial"/>
        </w:rPr>
        <w:t xml:space="preserve">“ </w:t>
      </w:r>
      <w:r w:rsidRPr="00775E4B">
        <w:rPr>
          <w:rFonts w:ascii="Bookman Old Style" w:hAnsi="Bookman Old Style" w:cs="Arial"/>
          <w:b/>
          <w:bCs/>
          <w:shadow/>
          <w:color w:val="000000"/>
          <w:kern w:val="24"/>
        </w:rPr>
        <w:t>TERWUJUDNYA</w:t>
      </w:r>
      <w:proofErr w:type="gramEnd"/>
      <w:r w:rsidRPr="00775E4B">
        <w:rPr>
          <w:rFonts w:ascii="Bookman Old Style" w:hAnsi="Bookman Old Style" w:cs="Arial"/>
          <w:b/>
          <w:bCs/>
          <w:shadow/>
          <w:color w:val="000000"/>
          <w:kern w:val="24"/>
        </w:rPr>
        <w:t xml:space="preserve"> KABUPATEN CIREBON BERBUDAYA, SEJAHTERA, AGAMIS, MAJU DAN AMAN”.</w:t>
      </w:r>
    </w:p>
    <w:p w:rsidR="00333E2A" w:rsidRPr="00775E4B" w:rsidRDefault="00333E2A" w:rsidP="004D0581">
      <w:pPr>
        <w:spacing w:line="360" w:lineRule="auto"/>
        <w:ind w:left="-11" w:firstLine="720"/>
        <w:jc w:val="both"/>
        <w:rPr>
          <w:rFonts w:ascii="Bookman Old Style" w:hAnsi="Bookman Old Style" w:cs="Arial"/>
          <w:b/>
        </w:rPr>
      </w:pPr>
      <w:r w:rsidRPr="00775E4B">
        <w:rPr>
          <w:rFonts w:ascii="Bookman Old Style" w:hAnsi="Bookman Old Style" w:cs="Arial"/>
          <w:color w:val="000000"/>
        </w:rPr>
        <w:t xml:space="preserve">Visi ini menggambarkan keinginan Pemerintah Kabupaten Cirebon untuk menjadikan wilayah Kabupaten Cirebon dalam kondisi sejahtera dan memiliki daya saing pada 5 (lima) elemen kehidupan Kabupaten Cirebon yaitu Cirebon Berbudaya, Cirebon Sejahtera, Cirebon Agamis, Cirebon Maju dan Cirebon Aman. Secara filosofis visi tersebut dapat dijelaskan melalui makna yang terkandung di dalamnya </w:t>
      </w:r>
      <w:proofErr w:type="gramStart"/>
      <w:r w:rsidRPr="00775E4B">
        <w:rPr>
          <w:rFonts w:ascii="Bookman Old Style" w:hAnsi="Bookman Old Style" w:cs="Arial"/>
          <w:color w:val="000000"/>
        </w:rPr>
        <w:t>yaitu :</w:t>
      </w:r>
      <w:proofErr w:type="gramEnd"/>
    </w:p>
    <w:p w:rsidR="00333E2A" w:rsidRPr="00775E4B" w:rsidRDefault="00333E2A" w:rsidP="00333E2A">
      <w:pPr>
        <w:pStyle w:val="ListParagraph"/>
        <w:numPr>
          <w:ilvl w:val="0"/>
          <w:numId w:val="25"/>
        </w:numPr>
        <w:spacing w:after="240" w:line="360" w:lineRule="auto"/>
        <w:ind w:left="709"/>
        <w:jc w:val="both"/>
        <w:rPr>
          <w:rFonts w:ascii="Bookman Old Style" w:hAnsi="Bookman Old Style" w:cs="Arial"/>
          <w:b/>
        </w:rPr>
      </w:pPr>
      <w:r>
        <w:rPr>
          <w:rFonts w:ascii="Bookman Old Style" w:hAnsi="Bookman Old Style" w:cs="Arial"/>
        </w:rPr>
        <w:t>Berbudaya</w:t>
      </w:r>
      <w:r>
        <w:rPr>
          <w:rFonts w:ascii="Bookman Old Style" w:hAnsi="Bookman Old Style" w:cs="Arial"/>
        </w:rPr>
        <w:tab/>
      </w:r>
      <w:r w:rsidRPr="00775E4B">
        <w:rPr>
          <w:rFonts w:ascii="Bookman Old Style" w:hAnsi="Bookman Old Style" w:cs="Arial"/>
        </w:rPr>
        <w:t>: Membangun wahana sebagai pusat kesenian dan kebudayaan masyarakat Kabupaten Cirebon;</w:t>
      </w:r>
    </w:p>
    <w:p w:rsidR="00333E2A" w:rsidRPr="00775E4B" w:rsidRDefault="00333E2A" w:rsidP="00333E2A">
      <w:pPr>
        <w:pStyle w:val="ListParagraph"/>
        <w:numPr>
          <w:ilvl w:val="0"/>
          <w:numId w:val="25"/>
        </w:numPr>
        <w:spacing w:after="240" w:line="360" w:lineRule="auto"/>
        <w:ind w:left="709"/>
        <w:jc w:val="both"/>
        <w:rPr>
          <w:rFonts w:ascii="Bookman Old Style" w:hAnsi="Bookman Old Style" w:cs="Arial"/>
          <w:b/>
        </w:rPr>
      </w:pPr>
      <w:r>
        <w:rPr>
          <w:rFonts w:ascii="Bookman Old Style" w:hAnsi="Bookman Old Style" w:cs="Arial"/>
        </w:rPr>
        <w:t>Sejahtera</w:t>
      </w:r>
      <w:r>
        <w:rPr>
          <w:rFonts w:ascii="Bookman Old Style" w:hAnsi="Bookman Old Style" w:cs="Arial"/>
        </w:rPr>
        <w:tab/>
      </w:r>
      <w:r w:rsidRPr="00775E4B">
        <w:rPr>
          <w:rFonts w:ascii="Bookman Old Style" w:hAnsi="Bookman Old Style" w:cs="Arial"/>
        </w:rPr>
        <w:t>: Menjamin terpenuhinya kebutuhan dasar masyarakat dalam sistem yang terintregrasi. (Kartu PEPEK : Kartu pelengkap yang tidak terlayani oleh KIS, BPJS dan JAMKESDA);</w:t>
      </w:r>
    </w:p>
    <w:p w:rsidR="00333E2A" w:rsidRPr="00775E4B" w:rsidRDefault="00333E2A" w:rsidP="00333E2A">
      <w:pPr>
        <w:pStyle w:val="ListParagraph"/>
        <w:numPr>
          <w:ilvl w:val="0"/>
          <w:numId w:val="25"/>
        </w:numPr>
        <w:spacing w:after="240" w:line="360" w:lineRule="auto"/>
        <w:ind w:left="709"/>
        <w:jc w:val="both"/>
        <w:rPr>
          <w:rFonts w:ascii="Bookman Old Style" w:hAnsi="Bookman Old Style" w:cs="Arial"/>
          <w:b/>
        </w:rPr>
      </w:pPr>
      <w:r>
        <w:rPr>
          <w:rFonts w:ascii="Bookman Old Style" w:hAnsi="Bookman Old Style" w:cs="Arial"/>
        </w:rPr>
        <w:lastRenderedPageBreak/>
        <w:t>Agamis</w:t>
      </w:r>
      <w:r>
        <w:rPr>
          <w:rFonts w:ascii="Bookman Old Style" w:hAnsi="Bookman Old Style" w:cs="Arial"/>
        </w:rPr>
        <w:tab/>
      </w:r>
      <w:r w:rsidRPr="00775E4B">
        <w:rPr>
          <w:rFonts w:ascii="Bookman Old Style" w:hAnsi="Bookman Old Style" w:cs="Arial"/>
        </w:rPr>
        <w:t>: Membangun pusat kegiatan keagamaan Kabupaten Cirebon;</w:t>
      </w:r>
    </w:p>
    <w:p w:rsidR="00333E2A" w:rsidRPr="00775E4B" w:rsidRDefault="00333E2A" w:rsidP="00333E2A">
      <w:pPr>
        <w:pStyle w:val="ListParagraph"/>
        <w:numPr>
          <w:ilvl w:val="0"/>
          <w:numId w:val="25"/>
        </w:numPr>
        <w:spacing w:after="240" w:line="360" w:lineRule="auto"/>
        <w:ind w:left="709"/>
        <w:jc w:val="both"/>
        <w:rPr>
          <w:rFonts w:ascii="Bookman Old Style" w:hAnsi="Bookman Old Style" w:cs="Arial"/>
          <w:b/>
        </w:rPr>
      </w:pPr>
      <w:r>
        <w:rPr>
          <w:rFonts w:ascii="Bookman Old Style" w:hAnsi="Bookman Old Style" w:cs="Arial"/>
        </w:rPr>
        <w:t>Maju</w:t>
      </w:r>
      <w:r>
        <w:rPr>
          <w:rFonts w:ascii="Bookman Old Style" w:hAnsi="Bookman Old Style" w:cs="Arial"/>
        </w:rPr>
        <w:tab/>
      </w:r>
      <w:r>
        <w:rPr>
          <w:rFonts w:ascii="Bookman Old Style" w:hAnsi="Bookman Old Style" w:cs="Arial"/>
        </w:rPr>
        <w:tab/>
      </w:r>
      <w:r w:rsidRPr="00775E4B">
        <w:rPr>
          <w:rFonts w:ascii="Bookman Old Style" w:hAnsi="Bookman Old Style" w:cs="Arial"/>
        </w:rPr>
        <w:t>: Membangun pusat masyarakat ekonomi digital Kabupaten Cirebon;</w:t>
      </w:r>
    </w:p>
    <w:p w:rsidR="00333E2A" w:rsidRPr="005B07E8" w:rsidRDefault="00333E2A" w:rsidP="00333E2A">
      <w:pPr>
        <w:pStyle w:val="ListParagraph"/>
        <w:numPr>
          <w:ilvl w:val="0"/>
          <w:numId w:val="25"/>
        </w:numPr>
        <w:spacing w:after="240" w:line="360" w:lineRule="auto"/>
        <w:ind w:left="709"/>
        <w:jc w:val="both"/>
        <w:rPr>
          <w:rFonts w:ascii="Bookman Old Style" w:hAnsi="Bookman Old Style" w:cs="Arial"/>
          <w:b/>
        </w:rPr>
      </w:pPr>
      <w:r>
        <w:rPr>
          <w:rFonts w:ascii="Bookman Old Style" w:hAnsi="Bookman Old Style" w:cs="Arial"/>
        </w:rPr>
        <w:t>Aman</w:t>
      </w:r>
      <w:r>
        <w:rPr>
          <w:rFonts w:ascii="Bookman Old Style" w:hAnsi="Bookman Old Style" w:cs="Arial"/>
        </w:rPr>
        <w:tab/>
      </w:r>
      <w:r>
        <w:rPr>
          <w:rFonts w:ascii="Bookman Old Style" w:hAnsi="Bookman Old Style" w:cs="Arial"/>
        </w:rPr>
        <w:tab/>
      </w:r>
      <w:r w:rsidRPr="00775E4B">
        <w:rPr>
          <w:rFonts w:ascii="Bookman Old Style" w:hAnsi="Bookman Old Style" w:cs="Arial"/>
        </w:rPr>
        <w:t>: Mendirikan pusat-pusat bantuan hukum di wilayah Kecamatan.</w:t>
      </w:r>
    </w:p>
    <w:p w:rsidR="00333E2A" w:rsidRPr="00775E4B" w:rsidRDefault="00333E2A" w:rsidP="00333E2A">
      <w:pPr>
        <w:pStyle w:val="ListParagraph"/>
        <w:numPr>
          <w:ilvl w:val="0"/>
          <w:numId w:val="26"/>
        </w:numPr>
        <w:spacing w:after="0" w:line="360" w:lineRule="auto"/>
        <w:ind w:left="709"/>
        <w:jc w:val="both"/>
        <w:rPr>
          <w:rFonts w:ascii="Bookman Old Style" w:hAnsi="Bookman Old Style" w:cs="Arial"/>
          <w:b/>
        </w:rPr>
      </w:pPr>
      <w:r w:rsidRPr="00775E4B">
        <w:rPr>
          <w:rFonts w:ascii="Bookman Old Style" w:hAnsi="Bookman Old Style" w:cs="Arial"/>
          <w:b/>
        </w:rPr>
        <w:t>Misi</w:t>
      </w:r>
    </w:p>
    <w:p w:rsidR="00333E2A" w:rsidRPr="00775E4B" w:rsidRDefault="00333E2A" w:rsidP="004D0581">
      <w:pPr>
        <w:spacing w:line="360" w:lineRule="auto"/>
        <w:ind w:firstLine="709"/>
        <w:jc w:val="both"/>
        <w:rPr>
          <w:rFonts w:ascii="Bookman Old Style" w:hAnsi="Bookman Old Style" w:cs="Arial"/>
          <w:color w:val="000000"/>
        </w:rPr>
      </w:pPr>
      <w:proofErr w:type="gramStart"/>
      <w:r w:rsidRPr="00775E4B">
        <w:rPr>
          <w:rFonts w:ascii="Bookman Old Style" w:hAnsi="Bookman Old Style" w:cs="Arial"/>
          <w:color w:val="000000"/>
        </w:rPr>
        <w:t>Untuk mewujudkan visi pembangunan daerah tersebut, maka ditetapkan misi yang merupakan penjabaran dari visi.</w:t>
      </w:r>
      <w:proofErr w:type="gramEnd"/>
      <w:r w:rsidRPr="00775E4B">
        <w:rPr>
          <w:rFonts w:ascii="Bookman Old Style" w:hAnsi="Bookman Old Style" w:cs="Arial"/>
          <w:color w:val="000000"/>
        </w:rPr>
        <w:t xml:space="preserve"> Sesuai dengan rencana pembangunan jangka menengah Daerah (RPJMD) Kabupaten Cirebon Tahun 2019 - 2024, maka ditetapkan misi Kabupaten Cirebon </w:t>
      </w:r>
      <w:proofErr w:type="gramStart"/>
      <w:r w:rsidRPr="00775E4B">
        <w:rPr>
          <w:rFonts w:ascii="Bookman Old Style" w:hAnsi="Bookman Old Style" w:cs="Arial"/>
          <w:color w:val="000000"/>
        </w:rPr>
        <w:t>yaitu :</w:t>
      </w:r>
      <w:proofErr w:type="gramEnd"/>
    </w:p>
    <w:p w:rsidR="00333E2A" w:rsidRPr="00775E4B" w:rsidRDefault="00333E2A" w:rsidP="00333E2A">
      <w:pPr>
        <w:pStyle w:val="ListParagraph"/>
        <w:numPr>
          <w:ilvl w:val="0"/>
          <w:numId w:val="27"/>
        </w:numPr>
        <w:spacing w:after="0" w:line="360" w:lineRule="auto"/>
        <w:jc w:val="both"/>
        <w:rPr>
          <w:rFonts w:ascii="Bookman Old Style" w:hAnsi="Bookman Old Style" w:cs="Arial"/>
          <w:lang w:eastAsia="id-ID"/>
        </w:rPr>
      </w:pPr>
      <w:r w:rsidRPr="00775E4B">
        <w:rPr>
          <w:rFonts w:ascii="Bookman Old Style" w:hAnsi="Bookman Old Style" w:cs="Arial"/>
          <w:color w:val="000000"/>
          <w:lang w:eastAsia="id-ID"/>
        </w:rPr>
        <w:t xml:space="preserve">Mewujudkan Masyarakat Kabupaten Cirebon Yang Menjunjung Tinggi Dan Melestarikan Nilai-Nilai Budaya, Tradisi Dan Adat Istiadat, </w:t>
      </w:r>
      <w:r w:rsidRPr="00775E4B">
        <w:rPr>
          <w:rFonts w:ascii="Bookman Old Style" w:hAnsi="Bookman Old Style" w:cs="Arial"/>
          <w:color w:val="000000"/>
        </w:rPr>
        <w:t>Misi ini dimaksud untuk Melestarikan dan menumbuhkembangkan budaya masyarakat.</w:t>
      </w:r>
    </w:p>
    <w:p w:rsidR="00333E2A" w:rsidRPr="00775E4B" w:rsidRDefault="00333E2A" w:rsidP="00333E2A">
      <w:pPr>
        <w:pStyle w:val="ListParagraph"/>
        <w:numPr>
          <w:ilvl w:val="0"/>
          <w:numId w:val="27"/>
        </w:numPr>
        <w:spacing w:after="0" w:line="360" w:lineRule="auto"/>
        <w:jc w:val="both"/>
        <w:rPr>
          <w:rFonts w:ascii="Bookman Old Style" w:hAnsi="Bookman Old Style" w:cs="Arial"/>
          <w:lang w:eastAsia="id-ID"/>
        </w:rPr>
      </w:pPr>
      <w:r w:rsidRPr="00775E4B">
        <w:rPr>
          <w:rFonts w:ascii="Bookman Old Style" w:hAnsi="Bookman Old Style" w:cs="Arial"/>
          <w:color w:val="000000"/>
          <w:lang w:eastAsia="id-ID"/>
        </w:rPr>
        <w:t xml:space="preserve">Meningkatnya Kualitas Hidup Masyarakat Melalui Pemenuhan Kebutuhan Dasar Masyarakat, Peningkatan Kualitas Pendidikan Dan Pelatihan, Kesehatan Dan Ekonomi, </w:t>
      </w:r>
      <w:r w:rsidRPr="00775E4B">
        <w:rPr>
          <w:rFonts w:ascii="Bookman Old Style" w:hAnsi="Bookman Old Style" w:cs="Arial"/>
          <w:color w:val="000000"/>
        </w:rPr>
        <w:t>Misi ini dimaksud untuk Mewujudkan pembangunan manusia yang berkualitas dan sejahtera.</w:t>
      </w:r>
    </w:p>
    <w:p w:rsidR="00333E2A" w:rsidRPr="00775E4B" w:rsidRDefault="00333E2A" w:rsidP="00333E2A">
      <w:pPr>
        <w:pStyle w:val="ListParagraph"/>
        <w:numPr>
          <w:ilvl w:val="0"/>
          <w:numId w:val="27"/>
        </w:numPr>
        <w:spacing w:after="0" w:line="360" w:lineRule="auto"/>
        <w:jc w:val="both"/>
        <w:rPr>
          <w:rFonts w:ascii="Bookman Old Style" w:hAnsi="Bookman Old Style" w:cs="Arial"/>
          <w:lang w:eastAsia="id-ID"/>
        </w:rPr>
      </w:pPr>
      <w:r w:rsidRPr="00775E4B">
        <w:rPr>
          <w:rFonts w:ascii="Bookman Old Style" w:hAnsi="Bookman Old Style" w:cs="Arial"/>
          <w:color w:val="000000"/>
          <w:lang w:eastAsia="id-ID"/>
        </w:rPr>
        <w:t xml:space="preserve">Meningkatnya Kualitas Kehidupan Masyarakat Kabupaten Cirebon Yang Senantiasa Menerapkan Nilai Agama, Budi Pekerti, Santun, Dan Beretika, </w:t>
      </w:r>
      <w:r w:rsidRPr="00775E4B">
        <w:rPr>
          <w:rFonts w:ascii="Bookman Old Style" w:hAnsi="Bookman Old Style" w:cs="Arial"/>
          <w:color w:val="000000"/>
        </w:rPr>
        <w:t>Misi ini dimaksud untuk Meningkatkan Kesalehan sosial dan kerukunan antar dan inter umat beragama.</w:t>
      </w:r>
    </w:p>
    <w:p w:rsidR="00333E2A" w:rsidRPr="00775E4B" w:rsidRDefault="00333E2A" w:rsidP="00333E2A">
      <w:pPr>
        <w:pStyle w:val="ListParagraph"/>
        <w:numPr>
          <w:ilvl w:val="0"/>
          <w:numId w:val="27"/>
        </w:numPr>
        <w:spacing w:after="0" w:line="360" w:lineRule="auto"/>
        <w:jc w:val="both"/>
        <w:rPr>
          <w:rFonts w:ascii="Bookman Old Style" w:hAnsi="Bookman Old Style" w:cs="Arial"/>
          <w:lang w:eastAsia="id-ID"/>
        </w:rPr>
      </w:pPr>
      <w:r w:rsidRPr="00775E4B">
        <w:rPr>
          <w:rFonts w:ascii="Bookman Old Style" w:hAnsi="Bookman Old Style" w:cs="Arial"/>
          <w:color w:val="000000"/>
          <w:lang w:eastAsia="id-ID"/>
        </w:rPr>
        <w:t xml:space="preserve">Meningkatnya Produktivitas Masyarakat Untuk Lebih Maju Dan Unggul Sehingga Menambah Daya Saing Di Pasar Internasional, Nasional Dan Regional, Yang Didukung Oleh Peningkatan Kapasitas Aparatur Pemerintah Daerah, </w:t>
      </w:r>
      <w:r w:rsidRPr="00775E4B">
        <w:rPr>
          <w:rFonts w:ascii="Bookman Old Style" w:hAnsi="Bookman Old Style" w:cs="Arial"/>
          <w:color w:val="000000"/>
        </w:rPr>
        <w:t>Misi ini dimaksud untuk Meningkatkan pertumbuhan ekonomi dan pengembangan wilayah yang berkeadilan berkelanjutan, dan berwawasan lingkungan serta Terselenggaranya tata kelola pemerintahan yang baik bersih dan smart serta penguatan otonomi desa.</w:t>
      </w:r>
    </w:p>
    <w:p w:rsidR="00333E2A" w:rsidRPr="005B07E8" w:rsidRDefault="00333E2A" w:rsidP="00333E2A">
      <w:pPr>
        <w:pStyle w:val="ListParagraph"/>
        <w:numPr>
          <w:ilvl w:val="0"/>
          <w:numId w:val="27"/>
        </w:numPr>
        <w:spacing w:after="0" w:line="360" w:lineRule="auto"/>
        <w:jc w:val="both"/>
        <w:rPr>
          <w:rFonts w:ascii="Bookman Old Style" w:hAnsi="Bookman Old Style" w:cs="Arial"/>
          <w:lang w:eastAsia="id-ID"/>
        </w:rPr>
      </w:pPr>
      <w:r w:rsidRPr="00775E4B">
        <w:rPr>
          <w:rFonts w:ascii="Bookman Old Style" w:hAnsi="Bookman Old Style" w:cs="Arial"/>
          <w:color w:val="000000"/>
          <w:lang w:eastAsia="id-ID"/>
        </w:rPr>
        <w:t xml:space="preserve">Memelihara Keamanan Dan Ketertiban Umum Untuk Mewujudkan Kondusivitas Daerah Guna Mendukung Terciptanya Stabilitas Nasional, </w:t>
      </w:r>
      <w:r w:rsidRPr="00775E4B">
        <w:rPr>
          <w:rFonts w:ascii="Bookman Old Style" w:hAnsi="Bookman Old Style" w:cs="Arial"/>
          <w:color w:val="000000"/>
        </w:rPr>
        <w:t>Misi ini dimaksud untuk Meningkatkan keamanan, ketertiban dan ketentraman masyarakat</w:t>
      </w:r>
      <w:r>
        <w:rPr>
          <w:rFonts w:ascii="Bookman Old Style" w:hAnsi="Bookman Old Style" w:cs="Arial"/>
          <w:color w:val="000000"/>
          <w:lang w:val="id-ID"/>
        </w:rPr>
        <w:t xml:space="preserve"> </w:t>
      </w:r>
      <w:r w:rsidRPr="00E67295">
        <w:rPr>
          <w:rFonts w:ascii="Bookman Old Style" w:hAnsi="Bookman Old Style" w:cs="Arial"/>
        </w:rPr>
        <w:t xml:space="preserve">yang diharapkan dapat mendukung terlaksananya sasaran dan kebijakan strategis </w:t>
      </w:r>
      <w:r w:rsidRPr="00E67295">
        <w:rPr>
          <w:rFonts w:ascii="Bookman Old Style" w:hAnsi="Bookman Old Style" w:cs="Arial"/>
        </w:rPr>
        <w:lastRenderedPageBreak/>
        <w:t>pembangunan di Tahun 20</w:t>
      </w:r>
      <w:r>
        <w:rPr>
          <w:rFonts w:ascii="Bookman Old Style" w:hAnsi="Bookman Old Style" w:cs="Arial"/>
          <w:lang w:val="id-ID"/>
        </w:rPr>
        <w:t>21</w:t>
      </w:r>
      <w:r w:rsidRPr="00E67295">
        <w:rPr>
          <w:rFonts w:ascii="Bookman Old Style" w:hAnsi="Bookman Old Style" w:cs="Arial"/>
        </w:rPr>
        <w:t xml:space="preserve"> yang menjadi tugas dan fungsi Kecamatan </w:t>
      </w:r>
      <w:r>
        <w:rPr>
          <w:rFonts w:ascii="Bookman Old Style" w:hAnsi="Bookman Old Style" w:cs="Arial"/>
        </w:rPr>
        <w:t>Arjawinangun</w:t>
      </w:r>
      <w:r w:rsidRPr="00E67295">
        <w:rPr>
          <w:rFonts w:ascii="Bookman Old Style" w:hAnsi="Bookman Old Style" w:cs="Arial"/>
        </w:rPr>
        <w:t xml:space="preserve"> Kabupaten Cirebon.</w:t>
      </w:r>
    </w:p>
    <w:p w:rsidR="00333E2A" w:rsidRPr="00E67295" w:rsidRDefault="00333E2A" w:rsidP="004D0581">
      <w:pPr>
        <w:pStyle w:val="ListParagraph"/>
        <w:spacing w:line="360" w:lineRule="auto"/>
        <w:jc w:val="both"/>
        <w:rPr>
          <w:rFonts w:ascii="Bookman Old Style" w:hAnsi="Bookman Old Style" w:cs="Arial"/>
          <w:lang w:eastAsia="id-ID"/>
        </w:rPr>
      </w:pPr>
    </w:p>
    <w:p w:rsidR="00333E2A" w:rsidRPr="009E3D6A" w:rsidRDefault="00333E2A" w:rsidP="009E3D6A">
      <w:pPr>
        <w:pStyle w:val="ListParagraph"/>
        <w:spacing w:line="360" w:lineRule="auto"/>
        <w:ind w:firstLine="851"/>
        <w:contextualSpacing w:val="0"/>
        <w:jc w:val="both"/>
        <w:rPr>
          <w:rFonts w:ascii="Bookman Old Style" w:hAnsi="Bookman Old Style" w:cs="Arial"/>
          <w:lang w:val="id-ID"/>
        </w:rPr>
      </w:pPr>
      <w:proofErr w:type="gramStart"/>
      <w:r w:rsidRPr="00C328DF">
        <w:rPr>
          <w:rFonts w:ascii="Bookman Old Style" w:hAnsi="Bookman Old Style" w:cs="Arial"/>
        </w:rPr>
        <w:t xml:space="preserve">Untuk dapat mewujudkan Visi dan Misi tersebut, </w:t>
      </w:r>
      <w:r>
        <w:rPr>
          <w:rFonts w:ascii="Bookman Old Style" w:hAnsi="Bookman Old Style" w:cs="Arial"/>
        </w:rPr>
        <w:t>Kecamatan Arjawinangun</w:t>
      </w:r>
      <w:r w:rsidRPr="00C328DF">
        <w:rPr>
          <w:rFonts w:ascii="Bookman Old Style" w:hAnsi="Bookman Old Style" w:cs="Arial"/>
        </w:rPr>
        <w:t xml:space="preserve"> Kabupaten Cirebon menyusun Rencana Kerja Tahun 20</w:t>
      </w:r>
      <w:r>
        <w:rPr>
          <w:rFonts w:ascii="Bookman Old Style" w:hAnsi="Bookman Old Style" w:cs="Arial"/>
          <w:lang w:val="id-ID"/>
        </w:rPr>
        <w:t>22</w:t>
      </w:r>
      <w:r w:rsidRPr="00C328DF">
        <w:rPr>
          <w:rFonts w:ascii="Bookman Old Style" w:hAnsi="Bookman Old Style" w:cs="Arial"/>
        </w:rPr>
        <w:t>.</w:t>
      </w:r>
      <w:proofErr w:type="gramEnd"/>
      <w:r w:rsidRPr="00C328DF">
        <w:rPr>
          <w:rFonts w:ascii="Bookman Old Style" w:hAnsi="Bookman Old Style" w:cs="Arial"/>
        </w:rPr>
        <w:t xml:space="preserve"> </w:t>
      </w:r>
      <w:proofErr w:type="gramStart"/>
      <w:r w:rsidRPr="00C328DF">
        <w:rPr>
          <w:rFonts w:ascii="Bookman Old Style" w:hAnsi="Bookman Old Style" w:cs="Arial"/>
        </w:rPr>
        <w:t>Selanjutnya Renja SKPD yang telah tercantum dalam KUA dan PPAS digunakan sebagai dasar dalam menyusun Rencana Kerja dan Anggaran Satuan Kerja Perangkat Daerah (RKA-SKPD).</w:t>
      </w:r>
      <w:proofErr w:type="gramEnd"/>
    </w:p>
    <w:p w:rsidR="00333E2A" w:rsidRPr="00C328DF" w:rsidRDefault="00333E2A" w:rsidP="00333E2A">
      <w:pPr>
        <w:pStyle w:val="ListParagraph"/>
        <w:numPr>
          <w:ilvl w:val="1"/>
          <w:numId w:val="6"/>
        </w:numPr>
        <w:spacing w:after="0" w:line="480" w:lineRule="auto"/>
        <w:ind w:left="567" w:hanging="567"/>
        <w:contextualSpacing w:val="0"/>
        <w:rPr>
          <w:rFonts w:ascii="Bookman Old Style" w:hAnsi="Bookman Old Style" w:cs="Arial"/>
          <w:b/>
        </w:rPr>
      </w:pPr>
      <w:r w:rsidRPr="00C328DF">
        <w:rPr>
          <w:rFonts w:ascii="Bookman Old Style" w:hAnsi="Bookman Old Style" w:cs="Arial"/>
          <w:b/>
          <w:lang w:val="id-ID"/>
        </w:rPr>
        <w:t>LANDASAN HUKUM</w:t>
      </w:r>
    </w:p>
    <w:p w:rsidR="00333E2A" w:rsidRPr="009E3D6A" w:rsidRDefault="00333E2A" w:rsidP="009E3D6A">
      <w:pPr>
        <w:pStyle w:val="ListParagraph"/>
        <w:spacing w:line="360" w:lineRule="auto"/>
        <w:ind w:left="0" w:firstLine="851"/>
        <w:contextualSpacing w:val="0"/>
        <w:jc w:val="both"/>
        <w:rPr>
          <w:rFonts w:ascii="Bookman Old Style" w:hAnsi="Bookman Old Style" w:cs="Arial"/>
          <w:lang w:val="id-ID"/>
        </w:rPr>
      </w:pPr>
      <w:r w:rsidRPr="00C328DF">
        <w:rPr>
          <w:rFonts w:ascii="Bookman Old Style" w:hAnsi="Bookman Old Style" w:cs="Arial"/>
        </w:rPr>
        <w:t>Adapun yang menjadi l</w:t>
      </w:r>
      <w:r w:rsidRPr="00C328DF">
        <w:rPr>
          <w:rFonts w:ascii="Bookman Old Style" w:hAnsi="Bookman Old Style" w:cs="Arial"/>
          <w:lang w:val="id-ID"/>
        </w:rPr>
        <w:t xml:space="preserve">andasan </w:t>
      </w:r>
      <w:r w:rsidRPr="00C328DF">
        <w:rPr>
          <w:rFonts w:ascii="Bookman Old Style" w:hAnsi="Bookman Old Style" w:cs="Arial"/>
        </w:rPr>
        <w:t>h</w:t>
      </w:r>
      <w:r w:rsidRPr="00C328DF">
        <w:rPr>
          <w:rFonts w:ascii="Bookman Old Style" w:hAnsi="Bookman Old Style" w:cs="Arial"/>
          <w:lang w:val="id-ID"/>
        </w:rPr>
        <w:t>ukum</w:t>
      </w:r>
      <w:r w:rsidRPr="00C328DF">
        <w:rPr>
          <w:rFonts w:ascii="Bookman Old Style" w:hAnsi="Bookman Old Style" w:cs="Arial"/>
        </w:rPr>
        <w:t xml:space="preserve"> </w:t>
      </w:r>
      <w:r>
        <w:rPr>
          <w:rFonts w:ascii="Bookman Old Style" w:hAnsi="Bookman Old Style" w:cs="Arial"/>
        </w:rPr>
        <w:t>Kecamatan Arjawinangun</w:t>
      </w:r>
      <w:r w:rsidRPr="00C328DF">
        <w:rPr>
          <w:rFonts w:ascii="Bookman Old Style" w:hAnsi="Bookman Old Style" w:cs="Arial"/>
        </w:rPr>
        <w:t xml:space="preserve"> Kabupaten Cirebon dalam menyusun Rencana Kerja Tahun 20</w:t>
      </w:r>
      <w:r>
        <w:rPr>
          <w:rFonts w:ascii="Bookman Old Style" w:hAnsi="Bookman Old Style" w:cs="Arial"/>
          <w:lang w:val="id-ID"/>
        </w:rPr>
        <w:t>22</w:t>
      </w:r>
      <w:r w:rsidRPr="00C328DF">
        <w:rPr>
          <w:rFonts w:ascii="Bookman Old Style" w:hAnsi="Bookman Old Style" w:cs="Arial"/>
        </w:rPr>
        <w:t xml:space="preserve"> adalah sebagai berikut:</w:t>
      </w:r>
      <w:r w:rsidRPr="00C328DF">
        <w:rPr>
          <w:rFonts w:ascii="Bookman Old Style" w:hAnsi="Bookman Old Style" w:cs="Arial"/>
          <w:lang w:val="id-ID"/>
        </w:rPr>
        <w:t xml:space="preserve">  </w:t>
      </w:r>
    </w:p>
    <w:p w:rsidR="00333E2A" w:rsidRPr="00E67295" w:rsidRDefault="00333E2A" w:rsidP="00333E2A">
      <w:pPr>
        <w:numPr>
          <w:ilvl w:val="0"/>
          <w:numId w:val="28"/>
        </w:numPr>
        <w:tabs>
          <w:tab w:val="left" w:pos="420"/>
        </w:tabs>
        <w:spacing w:after="120" w:line="360" w:lineRule="auto"/>
        <w:ind w:left="720" w:right="20"/>
        <w:jc w:val="both"/>
        <w:rPr>
          <w:rFonts w:ascii="Bookman Old Style" w:hAnsi="Bookman Old Style" w:cs="Arial"/>
        </w:rPr>
      </w:pPr>
      <w:r w:rsidRPr="00E67295">
        <w:rPr>
          <w:rFonts w:ascii="Bookman Old Style" w:hAnsi="Bookman Old Style" w:cs="Arial"/>
        </w:rPr>
        <w:t>Undang-Undang Nomor 17 Tahun 2003 tentang Keuangan Negara (Lembaran Negara Republik Indonesia Tahun 2003 Nomor 47, Tambahan Lembaran Negara Republik Indonesia Nomor 4286);</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cs="Arial"/>
        </w:rPr>
        <w:t>Undang-Undang Nomor 1 Tahun 2004 tentang Perbendaharaan Negara; (Lembaran Negara Republik Indonesia Tahun 2004 Nomor 5, Tambahan Lembaran Negara Republik Indonesia Nomor 4355);</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cs="Arial"/>
        </w:rPr>
        <w:t>Undang-Undang Nomor 25 Tahun 2004 tentang Sistem Perencanaan Pembangunan Nasional (Lembaran Negara Republik Indonesia Tahun 2004 Nomor 104, Tambahan Lembaran Negara Republik Indonesia Nomor 4421);</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cs="Arial"/>
        </w:rPr>
        <w:t>Undang-Undang Nomor 23 Tahun 2014 tentang Pemerintah Daerah (Lembaran Negara Republik Indonesia Tahun 2014 Nomor 224, Tambahan Lembaran Negara Republik Indonesia Nomor 5587);</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cs="Arial"/>
        </w:rPr>
        <w:t>Peraturan Pemerintah Nomor 58 Tahun 2005 tentang Pengelolaan Keuangan Daerah (Lembaran Negara Republik Indonesia Tahun 2005 Nomor 140);</w:t>
      </w:r>
    </w:p>
    <w:p w:rsidR="00333E2A" w:rsidRPr="00E67295" w:rsidRDefault="00333E2A" w:rsidP="00333E2A">
      <w:pPr>
        <w:numPr>
          <w:ilvl w:val="0"/>
          <w:numId w:val="28"/>
        </w:numPr>
        <w:tabs>
          <w:tab w:val="left" w:pos="420"/>
        </w:tabs>
        <w:spacing w:after="120" w:line="360" w:lineRule="auto"/>
        <w:ind w:left="720" w:right="20"/>
        <w:jc w:val="both"/>
        <w:rPr>
          <w:rFonts w:ascii="Bookman Old Style" w:hAnsi="Bookman Old Style" w:cs="Arial"/>
        </w:rPr>
      </w:pPr>
      <w:bookmarkStart w:id="0" w:name="page12"/>
      <w:bookmarkEnd w:id="0"/>
      <w:r w:rsidRPr="00E67295">
        <w:rPr>
          <w:rFonts w:ascii="Bookman Old Style" w:hAnsi="Bookman Old Style" w:cs="Arial"/>
        </w:rPr>
        <w:t>Peraturan Pemerintah Nomor 8 Tahun 2006 tentang Laporan Keuangan dan Kinerja Instansi Pemerintah (Lembaran Negara Republik Indonesia Tahun 2006 Nomor 25, Tambahan Lembaran Negara Republik Indonesia Nomor 4614);</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rPr>
        <w:t>Peraturan Pemerintah Nomor 18 Tahun 2016 tentang Perangkat Daerah (Lembaran Negara Republik Indonesia Tahun 2016 Nomor 114, Tambahan Lembaran Negara Republik Indonesia Nomor 5887);</w:t>
      </w:r>
    </w:p>
    <w:p w:rsidR="00333E2A" w:rsidRPr="00E67295"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hAnsi="Bookman Old Style" w:cs="Arial"/>
        </w:rPr>
        <w:lastRenderedPageBreak/>
        <w:t>Peraturan Pemerintah Nomor 8 tahun 2008 tentang Tahapan, Tata Cara Penyusunan, Pengendalian dan Evaluasi Pelaksanaan Rencana Pembangunan Daerah</w:t>
      </w:r>
      <w:r w:rsidRPr="00E67295">
        <w:rPr>
          <w:rFonts w:ascii="Bookman Old Style" w:eastAsia="Cambria" w:hAnsi="Bookman Old Style" w:cs="Arial"/>
        </w:rPr>
        <w:t>(Lembaran Negara Republik Indonesia Tahun 2008 Nomor 21, Tambahan Lembaran Negara Republik Indonesia Nomor 4817);</w:t>
      </w:r>
    </w:p>
    <w:p w:rsidR="00333E2A" w:rsidRPr="00D24B74" w:rsidRDefault="00333E2A" w:rsidP="00333E2A">
      <w:pPr>
        <w:numPr>
          <w:ilvl w:val="0"/>
          <w:numId w:val="28"/>
        </w:numPr>
        <w:tabs>
          <w:tab w:val="left" w:pos="420"/>
        </w:tabs>
        <w:spacing w:after="120" w:line="360" w:lineRule="auto"/>
        <w:ind w:left="720"/>
        <w:jc w:val="both"/>
        <w:rPr>
          <w:rFonts w:ascii="Bookman Old Style" w:hAnsi="Bookman Old Style" w:cs="Arial"/>
        </w:rPr>
      </w:pPr>
      <w:r w:rsidRPr="00E67295">
        <w:rPr>
          <w:rFonts w:ascii="Bookman Old Style" w:eastAsia="Cambria" w:hAnsi="Bookman Old Style" w:cs="Arial"/>
        </w:rPr>
        <w:t>Peraturan Menteri Dalam Negeri Nomor 54 Tahun 2010 tentang Pelaksanaan Peraturan Pemerintah Nomor 8 Tahun 2008 Tentang Tahapan, Tatacara Penyusunan, Pengendalian, dan Evaluasi Pelaksanaan Rencana Pembangunan Daerah;</w:t>
      </w:r>
    </w:p>
    <w:p w:rsidR="00333E2A" w:rsidRPr="00FB4890" w:rsidRDefault="00333E2A" w:rsidP="00333E2A">
      <w:pPr>
        <w:numPr>
          <w:ilvl w:val="0"/>
          <w:numId w:val="28"/>
        </w:numPr>
        <w:tabs>
          <w:tab w:val="left" w:pos="420"/>
          <w:tab w:val="left" w:pos="567"/>
          <w:tab w:val="left" w:pos="851"/>
        </w:tabs>
        <w:spacing w:after="120" w:line="360" w:lineRule="auto"/>
        <w:ind w:left="720"/>
        <w:jc w:val="both"/>
        <w:rPr>
          <w:rFonts w:ascii="Bookman Old Style" w:hAnsi="Bookman Old Style" w:cs="Arial"/>
        </w:rPr>
      </w:pPr>
      <w:r w:rsidRPr="00D24B74">
        <w:rPr>
          <w:rFonts w:ascii="Bookman Old Style" w:eastAsia="Tahoma" w:hAnsi="Bookman Old Style" w:cs="Arial"/>
        </w:rPr>
        <w:t>Peraturan Menteri Dalam Negeri Republik Indonesia Nomor, 86 Tahun 2017 Tentang Tata Cara Perencanaan, CPengendalian dan Evaluasi Pembangunan Daerah tentang Rencana Pembangunan Jangka Panjang Daerah dan REncana Pembangunan Jangka Menengah Daerah, Serta Tata Cara Perubahan Rencana Pembangunan Jangka Panjang Daerah, Rencana Pembangunan Jangka Menengah Daerah dan Rencana Kerja Pemerintah Daerah</w:t>
      </w:r>
      <w:r w:rsidRPr="00D24B74">
        <w:rPr>
          <w:rFonts w:ascii="Bookman Old Style" w:hAnsi="Bookman Old Style" w:cs="Arial"/>
        </w:rPr>
        <w:t>(Berita Negara Republik Indonesia Tahun 2017 Nomor 1312);</w:t>
      </w:r>
    </w:p>
    <w:p w:rsidR="00333E2A" w:rsidRPr="00FB4890" w:rsidRDefault="00333E2A" w:rsidP="00333E2A">
      <w:pPr>
        <w:numPr>
          <w:ilvl w:val="0"/>
          <w:numId w:val="28"/>
        </w:numPr>
        <w:tabs>
          <w:tab w:val="left" w:pos="420"/>
          <w:tab w:val="left" w:pos="851"/>
        </w:tabs>
        <w:spacing w:after="120" w:line="360" w:lineRule="auto"/>
        <w:jc w:val="both"/>
        <w:rPr>
          <w:rFonts w:ascii="Bookman Old Style" w:hAnsi="Bookman Old Style" w:cs="Arial"/>
        </w:rPr>
      </w:pPr>
      <w:r w:rsidRPr="00E67295">
        <w:rPr>
          <w:rFonts w:ascii="Bookman Old Style" w:hAnsi="Bookman Old Style"/>
        </w:rPr>
        <w:t>Peraturan Menteri Dalam Negeri Nomor 9 Tahun 2018 Tentang Reviu atas Rencana Pembangunan Jangka Menengah Daerah dan Rencana Strategis Perangkat Daerah (Berita Negara Republik Indonesia Tahun 2018 Nomor 461);</w:t>
      </w:r>
    </w:p>
    <w:p w:rsidR="00333E2A" w:rsidRPr="00E67295" w:rsidRDefault="00333E2A" w:rsidP="00333E2A">
      <w:pPr>
        <w:pStyle w:val="ListParagraph"/>
        <w:numPr>
          <w:ilvl w:val="0"/>
          <w:numId w:val="28"/>
        </w:numPr>
        <w:tabs>
          <w:tab w:val="left" w:pos="851"/>
        </w:tabs>
        <w:spacing w:after="120" w:line="360" w:lineRule="auto"/>
        <w:ind w:left="720"/>
        <w:contextualSpacing w:val="0"/>
        <w:jc w:val="both"/>
        <w:rPr>
          <w:rFonts w:ascii="Bookman Old Style" w:hAnsi="Bookman Old Style"/>
        </w:rPr>
      </w:pPr>
      <w:r w:rsidRPr="00E67295">
        <w:rPr>
          <w:rFonts w:ascii="Bookman Old Style" w:hAnsi="Bookman Old Style"/>
        </w:rPr>
        <w:t>Peraturan Daerah Kabupaten Cirebon Nomor 15 Tahun 2007 tentang Pokok-Pokok Pengelolaan Keuangan Daerah (Lembaran daerah Kabupaten Cirebon Tahun 2007 Nomor 15, Seri E.6);</w:t>
      </w:r>
    </w:p>
    <w:p w:rsidR="00333E2A" w:rsidRPr="00E67295" w:rsidRDefault="00333E2A" w:rsidP="00333E2A">
      <w:pPr>
        <w:numPr>
          <w:ilvl w:val="0"/>
          <w:numId w:val="28"/>
        </w:numPr>
        <w:tabs>
          <w:tab w:val="left" w:pos="420"/>
          <w:tab w:val="left" w:pos="851"/>
        </w:tabs>
        <w:spacing w:after="120" w:line="360" w:lineRule="auto"/>
        <w:ind w:left="720"/>
        <w:jc w:val="both"/>
        <w:rPr>
          <w:rFonts w:ascii="Bookman Old Style" w:hAnsi="Bookman Old Style" w:cs="Arial"/>
        </w:rPr>
      </w:pPr>
      <w:r w:rsidRPr="00E67295">
        <w:rPr>
          <w:rFonts w:ascii="Bookman Old Style" w:hAnsi="Bookman Old Style"/>
        </w:rPr>
        <w:t>Peraturan Daerah Kabupaten Cirebon Nomor 14 Tahun 2009 Tentang Rencana Pembangunan Jangka Panjang Daerah Kabupaten Cirebon Tahun 2005 - 2025 (Lembaran Daerah Kabupaten Cirebon Tahun 2009 Nomor 14, Seri E.8, Tambahan Lembaran Kabupaten Cirebon Nomor 32);</w:t>
      </w:r>
    </w:p>
    <w:p w:rsidR="00333E2A" w:rsidRPr="00E67295" w:rsidRDefault="00333E2A" w:rsidP="00333E2A">
      <w:pPr>
        <w:pStyle w:val="ListParagraph"/>
        <w:numPr>
          <w:ilvl w:val="0"/>
          <w:numId w:val="28"/>
        </w:numPr>
        <w:tabs>
          <w:tab w:val="left" w:pos="851"/>
        </w:tabs>
        <w:spacing w:after="120" w:line="360" w:lineRule="auto"/>
        <w:ind w:left="720"/>
        <w:contextualSpacing w:val="0"/>
        <w:jc w:val="both"/>
        <w:rPr>
          <w:rFonts w:ascii="Bookman Old Style" w:hAnsi="Bookman Old Style"/>
        </w:rPr>
      </w:pPr>
      <w:r w:rsidRPr="00E67295">
        <w:rPr>
          <w:rFonts w:ascii="Bookman Old Style" w:hAnsi="Bookman Old Style"/>
        </w:rPr>
        <w:t>Peraturan Daerah Kabupaten Cirebon Nomor 12 Tahun 2016 tentang Pembentukan dan Susunan Perangkat Daerah Kabupaten Cirebon (Lembaran Daerah Kabupaten Cirebon Tahun 2016 Nomor 16, Seri D.7);</w:t>
      </w:r>
    </w:p>
    <w:p w:rsidR="00333E2A" w:rsidRPr="00E67295" w:rsidRDefault="00333E2A" w:rsidP="00333E2A">
      <w:pPr>
        <w:numPr>
          <w:ilvl w:val="0"/>
          <w:numId w:val="28"/>
        </w:numPr>
        <w:tabs>
          <w:tab w:val="left" w:pos="420"/>
          <w:tab w:val="left" w:pos="851"/>
        </w:tabs>
        <w:spacing w:after="120" w:line="360" w:lineRule="auto"/>
        <w:ind w:left="720"/>
        <w:jc w:val="both"/>
        <w:rPr>
          <w:rFonts w:ascii="Bookman Old Style" w:hAnsi="Bookman Old Style" w:cs="Arial"/>
        </w:rPr>
      </w:pPr>
      <w:r w:rsidRPr="00E67295">
        <w:rPr>
          <w:rFonts w:ascii="Bookman Old Style" w:hAnsi="Bookman Old Style"/>
        </w:rPr>
        <w:t>Peraturan Daerah Kabupaten Cirebon Nomor 7 Tahun 2018 Tentang Rencana Tata Ruang Wilayah Kabupaten Cirebon Tahun 2018-2038 (Lembaran Daerah Kabupaten Cirebon Tahun 2018 Seri E.5).</w:t>
      </w:r>
    </w:p>
    <w:p w:rsidR="00333E2A" w:rsidRPr="00E67295" w:rsidRDefault="00333E2A" w:rsidP="00333E2A">
      <w:pPr>
        <w:numPr>
          <w:ilvl w:val="0"/>
          <w:numId w:val="28"/>
        </w:numPr>
        <w:tabs>
          <w:tab w:val="left" w:pos="420"/>
          <w:tab w:val="left" w:pos="851"/>
        </w:tabs>
        <w:spacing w:after="120" w:line="360" w:lineRule="auto"/>
        <w:ind w:left="720"/>
        <w:jc w:val="both"/>
        <w:rPr>
          <w:rFonts w:ascii="Bookman Old Style" w:hAnsi="Bookman Old Style" w:cs="Arial"/>
        </w:rPr>
      </w:pPr>
      <w:r w:rsidRPr="00E67295">
        <w:rPr>
          <w:rFonts w:ascii="Bookman Old Style" w:eastAsia="Cambria" w:hAnsi="Bookman Old Style" w:cs="Arial"/>
        </w:rPr>
        <w:lastRenderedPageBreak/>
        <w:t>Peraturan Daerah Kabupaten Cirebon Nomor 12 tahun 2016 tentang Pembentukan dan Susunan Perangkat Daerah Kabupaten Cirebon;</w:t>
      </w:r>
    </w:p>
    <w:p w:rsidR="00333E2A" w:rsidRPr="00E67295" w:rsidRDefault="00333E2A" w:rsidP="00333E2A">
      <w:pPr>
        <w:numPr>
          <w:ilvl w:val="0"/>
          <w:numId w:val="28"/>
        </w:numPr>
        <w:tabs>
          <w:tab w:val="left" w:pos="420"/>
          <w:tab w:val="left" w:pos="851"/>
        </w:tabs>
        <w:spacing w:after="120" w:line="360" w:lineRule="auto"/>
        <w:ind w:left="720"/>
        <w:jc w:val="both"/>
        <w:rPr>
          <w:rFonts w:ascii="Bookman Old Style" w:hAnsi="Bookman Old Style" w:cs="Arial"/>
        </w:rPr>
      </w:pPr>
      <w:r w:rsidRPr="00E67295">
        <w:rPr>
          <w:rFonts w:ascii="Bookman Old Style" w:eastAsia="Cambria" w:hAnsi="Bookman Old Style" w:cs="Arial"/>
        </w:rPr>
        <w:t>Peraturan Bupati Cirebon Nomor 67 Tahun 2014 tentang Perubahan Peraturan Bupati Cirebon Nomor 18 Tahun 2010 tentang Pelimpahan Sebagian Kewenangan dari Bupati kepada Camat.</w:t>
      </w:r>
    </w:p>
    <w:p w:rsidR="00333E2A" w:rsidRPr="00FB4890" w:rsidRDefault="00333E2A" w:rsidP="00333E2A">
      <w:pPr>
        <w:numPr>
          <w:ilvl w:val="0"/>
          <w:numId w:val="28"/>
        </w:numPr>
        <w:tabs>
          <w:tab w:val="left" w:pos="420"/>
          <w:tab w:val="left" w:pos="851"/>
        </w:tabs>
        <w:spacing w:after="120" w:line="360" w:lineRule="auto"/>
        <w:ind w:left="720"/>
        <w:jc w:val="both"/>
        <w:rPr>
          <w:rFonts w:ascii="Bookman Old Style" w:hAnsi="Bookman Old Style" w:cs="Arial"/>
        </w:rPr>
      </w:pPr>
      <w:r w:rsidRPr="00E67295">
        <w:rPr>
          <w:rFonts w:ascii="Bookman Old Style" w:hAnsi="Bookman Old Style" w:cs="Arial"/>
        </w:rPr>
        <w:t>Peraturan Bupati Cirebon Nomor 93 Tahun 2016 tentang Fungsi, Tugas Pokok dan Tata Kerja Kecamatan.</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 xml:space="preserve">Undang-Undang Nomor 25 Tahun 2004 tentang Sistem  </w:t>
      </w:r>
      <w:r w:rsidRPr="00E67295">
        <w:rPr>
          <w:rFonts w:ascii="Bookman Old Style" w:eastAsia="Calibri" w:hAnsi="Bookman Old Style" w:cs="Arial"/>
        </w:rPr>
        <w:t>Sistem Perencanaan Pembangunan Nasional</w:t>
      </w:r>
      <w:r w:rsidRPr="00E67295">
        <w:rPr>
          <w:rFonts w:ascii="Bookman Old Style" w:hAnsi="Bookman Old Style" w:cs="Arial"/>
        </w:rPr>
        <w:t xml:space="preserve"> (Lembaran Negara Republik Indonesia Tahun 2004 Nomor 104, Tambahan Lembaran Negara Republik Indonesia Nomor 4421);</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 xml:space="preserve">Undang-undang Nomor 33 Tahun 2004 tentang </w:t>
      </w:r>
      <w:r w:rsidRPr="00E67295">
        <w:rPr>
          <w:rFonts w:ascii="Bookman Old Style" w:hAnsi="Bookman Old Style"/>
        </w:rPr>
        <w:t>Perimbangan Keuangan Antara Pemerintah Pusat dan Pemerintahan Daerah</w:t>
      </w:r>
      <w:r w:rsidRPr="00E67295">
        <w:rPr>
          <w:rFonts w:ascii="Bookman Old Style" w:hAnsi="Bookman Old Style" w:cs="Arial"/>
        </w:rPr>
        <w:t xml:space="preserve"> (Lembaran Negara Republik Indonesia Tahun 2004 Nomor 126, Tambahan Lembaran Negara Republik Indonesia Nomor 4438);</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Undang-Undang Nomor 17 Tahun 2007 tentang Rencana Pembangunan Jangka Panang (RPJP) Nasional Tahun 2005-2025 (Lembaran Negara Republik Indonesia Tahun 2007   Nomor 33, Tambahan Lembaran Negara Republik Indonesia Nomor 4700);</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eastAsia="Calibri" w:hAnsi="Bookman Old Style" w:cs="Bookman Old Style"/>
          <w:color w:val="000000"/>
        </w:rPr>
      </w:pPr>
      <w:r w:rsidRPr="00E67295">
        <w:rPr>
          <w:rFonts w:ascii="Bookman Old Style" w:hAnsi="Bookman Old Style" w:cs="Arial"/>
        </w:rPr>
        <w:t xml:space="preserve">Undang-Undang Nomor </w:t>
      </w:r>
      <w:r w:rsidRPr="00E67295">
        <w:rPr>
          <w:rFonts w:ascii="Bookman Old Style" w:eastAsia="Calibri" w:hAnsi="Bookman Old Style" w:cs="Bookman Old Style"/>
          <w:color w:val="000000"/>
        </w:rPr>
        <w:t>5 Tahun 2014 tentang Aparatur Sipil Negara</w:t>
      </w:r>
      <w:r w:rsidRPr="00E67295">
        <w:rPr>
          <w:rFonts w:ascii="Bookman Old Style" w:hAnsi="Bookman Old Style" w:cs="Arial"/>
        </w:rPr>
        <w:t xml:space="preserve"> (Lembaran Negara Republik Indonesia Tahun 2014 Nomor 6, Tambahan Lembaran Negara Republik Indonesia Nomor 5494);</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Undang-Undang Nomor 6 Tahun 2014 tentang Desa (Lembaran Negara Republik Indonesia Tahun 2014 Nomor 7, Tambahan Lembaran Negara Republik Indonesia Nomor 5495);</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Undang-Undang Nomor 23 Tahun 2014 tentang Pemerintahan Daerah (Lembaran Negara Republik Indonesia Tahun 2014 Nomor 244, Tambahan Lembaran Negara Republik Indonesia Nomor 5587);</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Pemerintah Nomor 3 Tahun 2007 tentang Pedoman Pelaporan Penyelenggaraan Pemerintahan Daerah kepada Pemerintah, Laporan Keterangan Pertanggungjawaban Kepala Daerah Kepada DPRD, dan Informasi Laporan Penyelenggaraan Pemerintahan Daerah kepada Masyarakat;</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eastAsia="Calibri" w:hAnsi="Bookman Old Style" w:cs="Arial"/>
          <w:color w:val="000000"/>
        </w:rPr>
        <w:t xml:space="preserve">Peraturan Pemerintah Nomor 8 Tahun 2008 tentang Tahapan, Tata Cara Penyusunan, Pengendalian dan Evaluasi </w:t>
      </w:r>
      <w:r w:rsidRPr="00E67295">
        <w:rPr>
          <w:rFonts w:ascii="Bookman Old Style" w:eastAsia="Calibri" w:hAnsi="Bookman Old Style" w:cs="Arial"/>
          <w:color w:val="000000"/>
        </w:rPr>
        <w:lastRenderedPageBreak/>
        <w:t xml:space="preserve">Pelaksanaan Rencana Pembangunan Daerah (Lembaran Negara Republik Indonesia Tahun 2008 Nomor 21, Tambahan Lembaran Negara Republik Indonesia Nomor 4817); </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Pemerintah Nomor 19 Tahun 2008 tentang Kecamatan (Lembaran Negara Republik Indonesia Tahun 2008 Nomor 40, Tambahan Lebaran Negara Republik Indonesia Nomor 4826);</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 xml:space="preserve">Peraturan Pemerintah Nomor </w:t>
      </w:r>
      <w:r w:rsidRPr="00E67295">
        <w:rPr>
          <w:rFonts w:ascii="Bookman Old Style" w:hAnsi="Bookman Old Style"/>
        </w:rPr>
        <w:t>43 Tahun 2014 tentang Peraturan Pelaksanaan Undang-Undang Nomor 6 Tahun 2014 tentang Desa</w:t>
      </w:r>
      <w:r w:rsidRPr="00E67295">
        <w:rPr>
          <w:rFonts w:ascii="Bookman Old Style" w:hAnsi="Bookman Old Style" w:cs="Arial"/>
        </w:rPr>
        <w:t xml:space="preserve"> (Lembaran Negara Republik Indonesia Tahun 2014   Nomor 123, Tambahan Lebaran Negara Republik Indonesia Nomor 5539);</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Menteri Dalam Negeri Nomor 13 Tahun 2006 tentang Pedoman Pengelolaan Keuangan Daerah;</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Menteri Dalam Negeri Nomor 57 tahun 2007 tentang Petunjuk Teknis Penataan Organisasi Pemerintah Daerah;</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Menteri Dalam Negeri Nomor 54 Tahun 2010 tentang Pelaksanaan Peraturan Pemerintah Nomor 8 Tahun 2008 tentang Tahapan, Tatacara Penyusunan, Pengendalian, dan Evaluasi Pelaksanaan Rencana Pembangunan Daerah;</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Menteri Pendayagunaan Aparatur Negara dan Reformasi Birokrasi Nomor 53 Tahun 2014 tentang Petunjuk Teknis Perjanjian Kinerja, Pelaporan Kinerja dan Tata Cara Reviu Atas Laporan Kinerja;</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Daerah Kabupaten Cirebon Nomor 7 Tahun 2008 tentang Organisasi Kecamatan dan Kelurahan di Kabupaten Cirebon;</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Daerah Kabupaten Cirebon Nomor 14 Tahun 2009 tentang Rencana Pembangunan Jangka Panjang Daerah Kabupaten Cirebon  Tahun 2005-2025;</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Bupati Cirebon Nomor 73 Tahun 2008 tentang Rincian Tugas, Fungsi dan Tata Kerja Kecamatan;</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Bupati Cirebon Nomor 18 Tahun 2010 tentang Pelimpahan Sebagian Kewenangan Pemerintahan Dari Bupati Kepada Camat;</w:t>
      </w:r>
    </w:p>
    <w:p w:rsidR="00333E2A" w:rsidRPr="00E67295"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t>Peraturan Bupati Cirebon Nomor 57 Tahun 2014 tentang Uraian Tugas Jabatan Fungsional Umum di Lingkup Kecamatan Kabupaten Cirebon;</w:t>
      </w:r>
    </w:p>
    <w:p w:rsidR="00333E2A" w:rsidRPr="005B07E8" w:rsidRDefault="00333E2A" w:rsidP="00333E2A">
      <w:pPr>
        <w:numPr>
          <w:ilvl w:val="0"/>
          <w:numId w:val="13"/>
        </w:numPr>
        <w:autoSpaceDE w:val="0"/>
        <w:autoSpaceDN w:val="0"/>
        <w:adjustRightInd w:val="0"/>
        <w:spacing w:after="0" w:line="360" w:lineRule="auto"/>
        <w:ind w:left="567" w:hanging="567"/>
        <w:jc w:val="mediumKashida"/>
        <w:rPr>
          <w:rFonts w:ascii="Bookman Old Style" w:hAnsi="Bookman Old Style" w:cs="Arial"/>
        </w:rPr>
      </w:pPr>
      <w:r w:rsidRPr="00E67295">
        <w:rPr>
          <w:rFonts w:ascii="Bookman Old Style" w:hAnsi="Bookman Old Style" w:cs="Arial"/>
        </w:rPr>
        <w:lastRenderedPageBreak/>
        <w:t xml:space="preserve">Peraturan Bupati Cirebon Nomor 67 Tahun 2014 tentang Perubahan Atas Peraturan </w:t>
      </w:r>
      <w:r w:rsidR="009E3D6A">
        <w:rPr>
          <w:rFonts w:ascii="Bookman Old Style" w:hAnsi="Bookman Old Style" w:cs="Arial"/>
        </w:rPr>
        <w:t>Bupati Cirebon Nomor 18</w:t>
      </w:r>
      <w:r w:rsidR="009E3D6A">
        <w:rPr>
          <w:rFonts w:ascii="Bookman Old Style" w:hAnsi="Bookman Old Style" w:cs="Arial"/>
          <w:lang w:val="id-ID"/>
        </w:rPr>
        <w:t xml:space="preserve"> </w:t>
      </w:r>
      <w:r w:rsidRPr="00E67295">
        <w:rPr>
          <w:rFonts w:ascii="Bookman Old Style" w:hAnsi="Bookman Old Style" w:cs="Arial"/>
        </w:rPr>
        <w:t>Tahun 2010 tentang Pelimpahan Sebagian Kewenangan Pemerintahan Dari Bupati Kepada Camat.</w:t>
      </w:r>
    </w:p>
    <w:p w:rsidR="00333E2A" w:rsidRPr="00F24230" w:rsidRDefault="00333E2A" w:rsidP="004D0581">
      <w:pPr>
        <w:autoSpaceDE w:val="0"/>
        <w:autoSpaceDN w:val="0"/>
        <w:adjustRightInd w:val="0"/>
        <w:spacing w:line="360" w:lineRule="auto"/>
        <w:ind w:left="567"/>
        <w:jc w:val="mediumKashida"/>
        <w:rPr>
          <w:rFonts w:ascii="Bookman Old Style" w:hAnsi="Bookman Old Style" w:cs="Arial"/>
        </w:rPr>
      </w:pPr>
    </w:p>
    <w:p w:rsidR="00333E2A" w:rsidRPr="00EE3313" w:rsidRDefault="00333E2A" w:rsidP="00333E2A">
      <w:pPr>
        <w:pStyle w:val="ListParagraph"/>
        <w:numPr>
          <w:ilvl w:val="1"/>
          <w:numId w:val="6"/>
        </w:numPr>
        <w:spacing w:after="0" w:line="480" w:lineRule="auto"/>
        <w:ind w:left="567" w:hanging="567"/>
        <w:contextualSpacing w:val="0"/>
        <w:rPr>
          <w:rFonts w:ascii="Bookman Old Style" w:hAnsi="Bookman Old Style" w:cs="Arial"/>
          <w:b/>
        </w:rPr>
      </w:pPr>
      <w:r w:rsidRPr="00C328DF">
        <w:rPr>
          <w:rFonts w:ascii="Bookman Old Style" w:hAnsi="Bookman Old Style" w:cs="Arial"/>
          <w:b/>
          <w:lang w:val="id-ID"/>
        </w:rPr>
        <w:t>MAKSUD DAN TUJUAN</w:t>
      </w:r>
    </w:p>
    <w:p w:rsidR="00333E2A" w:rsidRPr="005E3316" w:rsidRDefault="00333E2A" w:rsidP="004D0581">
      <w:pPr>
        <w:spacing w:after="120" w:line="360" w:lineRule="auto"/>
        <w:ind w:firstLine="720"/>
        <w:jc w:val="both"/>
        <w:rPr>
          <w:rFonts w:ascii="Bookman Old Style" w:eastAsia="Cambria" w:hAnsi="Bookman Old Style" w:cs="Arial"/>
          <w:lang w:val="id-ID"/>
        </w:rPr>
      </w:pPr>
      <w:r w:rsidRPr="00EE3313">
        <w:rPr>
          <w:rFonts w:ascii="Bookman Old Style" w:eastAsia="Cambria" w:hAnsi="Bookman Old Style" w:cs="Arial"/>
        </w:rPr>
        <w:t>Ren</w:t>
      </w:r>
      <w:r>
        <w:rPr>
          <w:rFonts w:ascii="Bookman Old Style" w:eastAsia="Cambria" w:hAnsi="Bookman Old Style" w:cs="Arial"/>
          <w:lang w:val="id-ID"/>
        </w:rPr>
        <w:t>ja</w:t>
      </w:r>
      <w:r w:rsidRPr="00EE3313">
        <w:rPr>
          <w:rFonts w:ascii="Bookman Old Style" w:eastAsia="Cambria" w:hAnsi="Bookman Old Style" w:cs="Arial"/>
        </w:rPr>
        <w:t xml:space="preserve"> Kecamatan </w:t>
      </w:r>
      <w:r>
        <w:rPr>
          <w:rFonts w:ascii="Bookman Old Style" w:eastAsia="Cambria" w:hAnsi="Bookman Old Style" w:cs="Arial"/>
        </w:rPr>
        <w:t>Arjawinangun</w:t>
      </w:r>
      <w:r w:rsidRPr="00EE3313">
        <w:rPr>
          <w:rFonts w:ascii="Bookman Old Style" w:eastAsia="Cambria" w:hAnsi="Bookman Old Style" w:cs="Arial"/>
        </w:rPr>
        <w:t xml:space="preserve"> disusun dengan maksud sebagai pedoman dalam menyusun sasaran, program dan kegiatan serta dapat dijadikan arah dan acuan bagi seluruh komponen pembangunan baik aparatur pemerintah kecamatan dan masyarakat dalam mewujudkan cita-cita sesuai visi, misi, dan arah pembangunan yang telah disepakati bersama sebagai penjabaran RPJMD untuk jangka waktu lima tahun ke depandan sebagai pedoman dalam penyusunan dokumen rencana pembangunan lainnya diantaranya Rencana Kinerja Tahunan (Renja), Rencana Kerja Anggaran (RKA) dan Dokumen Pelaksanaan Anggaran (DPA).</w:t>
      </w:r>
    </w:p>
    <w:p w:rsidR="00333E2A" w:rsidRPr="00EE3313" w:rsidRDefault="00333E2A" w:rsidP="004D0581">
      <w:pPr>
        <w:spacing w:after="120" w:line="360" w:lineRule="auto"/>
        <w:ind w:firstLine="720"/>
        <w:jc w:val="both"/>
        <w:rPr>
          <w:rFonts w:ascii="Bookman Old Style" w:hAnsi="Bookman Old Style" w:cs="Arial"/>
          <w:sz w:val="20"/>
          <w:szCs w:val="20"/>
        </w:rPr>
      </w:pPr>
      <w:r w:rsidRPr="00EE3313">
        <w:rPr>
          <w:rFonts w:ascii="Bookman Old Style" w:eastAsia="Cambria" w:hAnsi="Bookman Old Style" w:cs="Arial"/>
        </w:rPr>
        <w:t xml:space="preserve">Adapun tujuan penyusunan Renstra Kecamatan </w:t>
      </w:r>
      <w:r>
        <w:rPr>
          <w:rFonts w:ascii="Bookman Old Style" w:eastAsia="Cambria" w:hAnsi="Bookman Old Style" w:cs="Arial"/>
        </w:rPr>
        <w:t>Arjawinangun</w:t>
      </w:r>
      <w:r w:rsidRPr="00EE3313">
        <w:rPr>
          <w:rFonts w:ascii="Bookman Old Style" w:eastAsia="Cambria" w:hAnsi="Bookman Old Style" w:cs="Arial"/>
        </w:rPr>
        <w:t xml:space="preserve"> </w:t>
      </w:r>
      <w:proofErr w:type="gramStart"/>
      <w:r w:rsidRPr="00EE3313">
        <w:rPr>
          <w:rFonts w:ascii="Bookman Old Style" w:eastAsia="Cambria" w:hAnsi="Bookman Old Style" w:cs="Arial"/>
        </w:rPr>
        <w:t>adalah :</w:t>
      </w:r>
      <w:proofErr w:type="gramEnd"/>
    </w:p>
    <w:p w:rsidR="00333E2A" w:rsidRPr="00EE3313" w:rsidRDefault="00333E2A" w:rsidP="00333E2A">
      <w:pPr>
        <w:numPr>
          <w:ilvl w:val="0"/>
          <w:numId w:val="29"/>
        </w:numPr>
        <w:tabs>
          <w:tab w:val="left" w:pos="540"/>
        </w:tabs>
        <w:spacing w:after="120" w:line="360" w:lineRule="auto"/>
        <w:jc w:val="both"/>
        <w:rPr>
          <w:rFonts w:ascii="Bookman Old Style" w:eastAsia="Cambria" w:hAnsi="Bookman Old Style" w:cs="Arial"/>
        </w:rPr>
      </w:pPr>
      <w:r w:rsidRPr="00EE3313">
        <w:rPr>
          <w:rFonts w:ascii="Bookman Old Style" w:eastAsia="Cambria" w:hAnsi="Bookman Old Style" w:cs="Arial"/>
        </w:rPr>
        <w:t>Memenuhi ketentuan peraturan perundangan tentang perencanaan.</w:t>
      </w:r>
    </w:p>
    <w:p w:rsidR="00333E2A" w:rsidRPr="00EE3313" w:rsidRDefault="00333E2A" w:rsidP="00333E2A">
      <w:pPr>
        <w:numPr>
          <w:ilvl w:val="0"/>
          <w:numId w:val="29"/>
        </w:numPr>
        <w:tabs>
          <w:tab w:val="left" w:pos="540"/>
        </w:tabs>
        <w:spacing w:after="120" w:line="360" w:lineRule="auto"/>
        <w:jc w:val="both"/>
        <w:rPr>
          <w:rFonts w:ascii="Bookman Old Style" w:eastAsia="Cambria" w:hAnsi="Bookman Old Style" w:cs="Arial"/>
        </w:rPr>
      </w:pPr>
      <w:r w:rsidRPr="00EE3313">
        <w:rPr>
          <w:rFonts w:ascii="Bookman Old Style" w:eastAsia="Cambria" w:hAnsi="Bookman Old Style" w:cs="Arial"/>
        </w:rPr>
        <w:t xml:space="preserve">Menyediakan dokumen dan acuan resmi bagi seluruh aparat kecamatan serta masyarakat dalam rangka menentukan prioritas, program dan kegiatan Kecamatan </w:t>
      </w:r>
      <w:r>
        <w:rPr>
          <w:rFonts w:ascii="Bookman Old Style" w:eastAsia="Cambria" w:hAnsi="Bookman Old Style" w:cs="Arial"/>
        </w:rPr>
        <w:t>Arjawinangun</w:t>
      </w:r>
      <w:r w:rsidRPr="00EE3313">
        <w:rPr>
          <w:rFonts w:ascii="Bookman Old Style" w:eastAsia="Cambria" w:hAnsi="Bookman Old Style" w:cs="Arial"/>
        </w:rPr>
        <w:t xml:space="preserve"> pada setiap tahun yang </w:t>
      </w:r>
      <w:proofErr w:type="gramStart"/>
      <w:r w:rsidRPr="00EE3313">
        <w:rPr>
          <w:rFonts w:ascii="Bookman Old Style" w:eastAsia="Cambria" w:hAnsi="Bookman Old Style" w:cs="Arial"/>
        </w:rPr>
        <w:t>akan</w:t>
      </w:r>
      <w:proofErr w:type="gramEnd"/>
      <w:r w:rsidRPr="00EE3313">
        <w:rPr>
          <w:rFonts w:ascii="Bookman Old Style" w:eastAsia="Cambria" w:hAnsi="Bookman Old Style" w:cs="Arial"/>
        </w:rPr>
        <w:t xml:space="preserve"> dibiayai oleh APBD maupun sumber pembiayaan lainnya.</w:t>
      </w:r>
    </w:p>
    <w:p w:rsidR="00333E2A" w:rsidRPr="00EE3313" w:rsidRDefault="00333E2A" w:rsidP="00333E2A">
      <w:pPr>
        <w:numPr>
          <w:ilvl w:val="0"/>
          <w:numId w:val="29"/>
        </w:numPr>
        <w:tabs>
          <w:tab w:val="left" w:pos="540"/>
        </w:tabs>
        <w:spacing w:after="120" w:line="360" w:lineRule="auto"/>
        <w:jc w:val="both"/>
        <w:rPr>
          <w:rFonts w:ascii="Bookman Old Style" w:eastAsia="Cambria" w:hAnsi="Bookman Old Style" w:cs="Arial"/>
        </w:rPr>
      </w:pPr>
      <w:r w:rsidRPr="00EE3313">
        <w:rPr>
          <w:rFonts w:ascii="Bookman Old Style" w:eastAsia="Cambria" w:hAnsi="Bookman Old Style" w:cs="Arial"/>
        </w:rPr>
        <w:t xml:space="preserve">Menjabarkan tentang gambaran umum daerah sekarang dan yang ingin dicapai pada </w:t>
      </w:r>
      <w:proofErr w:type="gramStart"/>
      <w:r w:rsidRPr="00EE3313">
        <w:rPr>
          <w:rFonts w:ascii="Bookman Old Style" w:eastAsia="Cambria" w:hAnsi="Bookman Old Style" w:cs="Arial"/>
        </w:rPr>
        <w:t>lima</w:t>
      </w:r>
      <w:proofErr w:type="gramEnd"/>
      <w:r w:rsidRPr="00EE3313">
        <w:rPr>
          <w:rFonts w:ascii="Bookman Old Style" w:eastAsia="Cambria" w:hAnsi="Bookman Old Style" w:cs="Arial"/>
        </w:rPr>
        <w:t xml:space="preserve"> tahun kedepan sekaligus tujuan yang ingin dicapai dalam rangka mewujudkan tercapainya visi dan misi kepala daerah.</w:t>
      </w:r>
    </w:p>
    <w:p w:rsidR="00333E2A" w:rsidRPr="00F24230" w:rsidRDefault="00333E2A" w:rsidP="00333E2A">
      <w:pPr>
        <w:numPr>
          <w:ilvl w:val="0"/>
          <w:numId w:val="29"/>
        </w:numPr>
        <w:tabs>
          <w:tab w:val="left" w:pos="540"/>
        </w:tabs>
        <w:spacing w:after="240" w:line="360" w:lineRule="auto"/>
        <w:jc w:val="both"/>
        <w:rPr>
          <w:rFonts w:ascii="Bookman Old Style" w:eastAsia="Cambria" w:hAnsi="Bookman Old Style" w:cs="Arial"/>
        </w:rPr>
      </w:pPr>
      <w:r w:rsidRPr="00EE3313">
        <w:rPr>
          <w:rFonts w:ascii="Bookman Old Style" w:eastAsia="Cambria" w:hAnsi="Bookman Old Style" w:cs="Arial"/>
        </w:rPr>
        <w:t xml:space="preserve">Memudahkan seluruh jajaran aparatur Pemda dan DPRD untuk memahami dan menilai arah kebijakan, program dan kegiatan operasional tahunan dalam rentang waktu </w:t>
      </w:r>
      <w:proofErr w:type="gramStart"/>
      <w:r w:rsidRPr="00EE3313">
        <w:rPr>
          <w:rFonts w:ascii="Bookman Old Style" w:eastAsia="Cambria" w:hAnsi="Bookman Old Style" w:cs="Arial"/>
        </w:rPr>
        <w:t>lima</w:t>
      </w:r>
      <w:proofErr w:type="gramEnd"/>
      <w:r w:rsidRPr="00EE3313">
        <w:rPr>
          <w:rFonts w:ascii="Bookman Old Style" w:eastAsia="Cambria" w:hAnsi="Bookman Old Style" w:cs="Arial"/>
        </w:rPr>
        <w:t xml:space="preserve"> tahun.</w:t>
      </w:r>
    </w:p>
    <w:p w:rsidR="00333E2A" w:rsidRPr="00C328DF" w:rsidRDefault="00333E2A" w:rsidP="004D0581">
      <w:pPr>
        <w:pStyle w:val="ListParagraph"/>
        <w:spacing w:line="480" w:lineRule="auto"/>
        <w:ind w:left="0" w:firstLine="851"/>
        <w:contextualSpacing w:val="0"/>
        <w:jc w:val="both"/>
        <w:rPr>
          <w:rFonts w:ascii="Bookman Old Style" w:hAnsi="Bookman Old Style" w:cs="Bookman Old Style"/>
        </w:rPr>
      </w:pPr>
      <w:r w:rsidRPr="00C328DF">
        <w:rPr>
          <w:rFonts w:ascii="Bookman Old Style" w:hAnsi="Bookman Old Style" w:cs="Bookman Old Style"/>
        </w:rPr>
        <w:t xml:space="preserve">Penyusunan Renja </w:t>
      </w:r>
      <w:r>
        <w:rPr>
          <w:rFonts w:ascii="Bookman Old Style" w:hAnsi="Bookman Old Style" w:cs="Bookman Old Style"/>
        </w:rPr>
        <w:t>Kecamatan Arjawinangun</w:t>
      </w:r>
      <w:r w:rsidRPr="00C328DF">
        <w:rPr>
          <w:rFonts w:ascii="Bookman Old Style" w:hAnsi="Bookman Old Style" w:cs="Bookman Old Style"/>
        </w:rPr>
        <w:t xml:space="preserve"> Tahun 20</w:t>
      </w:r>
      <w:r>
        <w:rPr>
          <w:rFonts w:ascii="Bookman Old Style" w:hAnsi="Bookman Old Style" w:cs="Bookman Old Style"/>
          <w:lang w:val="id-ID"/>
        </w:rPr>
        <w:t>22</w:t>
      </w:r>
      <w:r w:rsidRPr="00C328DF">
        <w:rPr>
          <w:rFonts w:ascii="Bookman Old Style" w:hAnsi="Bookman Old Style" w:cs="Bookman Old Style"/>
        </w:rPr>
        <w:t xml:space="preserve"> dimaksudkan untuk memaduserasikan prioritas kegiatan pembangunan dengan Rancangan Rencana Kerja Pembangunan Daerah (RKPD) Kabupaten Cirebon Tahun </w:t>
      </w:r>
      <w:r>
        <w:rPr>
          <w:rFonts w:ascii="Bookman Old Style" w:hAnsi="Bookman Old Style" w:cs="Bookman Old Style"/>
        </w:rPr>
        <w:t>20</w:t>
      </w:r>
      <w:r>
        <w:rPr>
          <w:rFonts w:ascii="Bookman Old Style" w:hAnsi="Bookman Old Style" w:cs="Bookman Old Style"/>
          <w:lang w:val="id-ID"/>
        </w:rPr>
        <w:t>22</w:t>
      </w:r>
      <w:r w:rsidRPr="00C328DF">
        <w:rPr>
          <w:rFonts w:ascii="Bookman Old Style" w:hAnsi="Bookman Old Style" w:cs="Bookman Old Style"/>
        </w:rPr>
        <w:t xml:space="preserve"> sesuai dengan Undang-Undang Nomor 25 </w:t>
      </w:r>
      <w:r w:rsidRPr="00C328DF">
        <w:rPr>
          <w:rFonts w:ascii="Bookman Old Style" w:hAnsi="Bookman Old Style" w:cs="Bookman Old Style"/>
        </w:rPr>
        <w:lastRenderedPageBreak/>
        <w:t xml:space="preserve">Tahun 2004 tentang Sistem Perencanaan Pembangunan Nasional. </w:t>
      </w:r>
      <w:proofErr w:type="gramStart"/>
      <w:r w:rsidRPr="00C328DF">
        <w:rPr>
          <w:rFonts w:ascii="Bookman Old Style" w:hAnsi="Bookman Old Style" w:cs="Bookman Old Style"/>
        </w:rPr>
        <w:t>Hal ini untuk lebih meningkatkan kualitas koordinasi perencanaan pembangunan dan media untuk menyamakan persepsi, menyatukan komitmen dan langkah-langkah konkrit kebijakan pemerintah daerah Kabupaten Cirebon.</w:t>
      </w:r>
      <w:proofErr w:type="gramEnd"/>
    </w:p>
    <w:p w:rsidR="00333E2A" w:rsidRPr="00C328DF" w:rsidRDefault="00333E2A" w:rsidP="004D0581">
      <w:pPr>
        <w:pStyle w:val="ListParagraph"/>
        <w:spacing w:line="480" w:lineRule="auto"/>
        <w:ind w:left="0" w:firstLine="851"/>
        <w:contextualSpacing w:val="0"/>
        <w:jc w:val="both"/>
        <w:rPr>
          <w:rFonts w:ascii="Bookman Old Style" w:hAnsi="Bookman Old Style" w:cs="Arial"/>
        </w:rPr>
      </w:pPr>
      <w:r w:rsidRPr="00C328DF">
        <w:rPr>
          <w:rFonts w:ascii="Bookman Old Style" w:hAnsi="Bookman Old Style" w:cs="Arial"/>
        </w:rPr>
        <w:t>Selain itu untuk melakukan evaluasi pelaksa</w:t>
      </w:r>
      <w:r>
        <w:rPr>
          <w:rFonts w:ascii="Bookman Old Style" w:hAnsi="Bookman Old Style" w:cs="Arial"/>
        </w:rPr>
        <w:t>naan program/kegiatan tahun 20</w:t>
      </w:r>
      <w:r>
        <w:rPr>
          <w:rFonts w:ascii="Bookman Old Style" w:hAnsi="Bookman Old Style" w:cs="Arial"/>
          <w:lang w:val="id-ID"/>
        </w:rPr>
        <w:t>22</w:t>
      </w:r>
      <w:r w:rsidRPr="00C328DF">
        <w:rPr>
          <w:rFonts w:ascii="Bookman Old Style" w:hAnsi="Bookman Old Style" w:cs="Arial"/>
        </w:rPr>
        <w:t>, review pelaks</w:t>
      </w:r>
      <w:r>
        <w:rPr>
          <w:rFonts w:ascii="Bookman Old Style" w:hAnsi="Bookman Old Style" w:cs="Arial"/>
        </w:rPr>
        <w:t>anaan program/kegiatan tahun 20</w:t>
      </w:r>
      <w:r>
        <w:rPr>
          <w:rFonts w:ascii="Bookman Old Style" w:hAnsi="Bookman Old Style" w:cs="Arial"/>
          <w:lang w:val="id-ID"/>
        </w:rPr>
        <w:t>22</w:t>
      </w:r>
      <w:r w:rsidRPr="00C328DF">
        <w:rPr>
          <w:rFonts w:ascii="Bookman Old Style" w:hAnsi="Bookman Old Style" w:cs="Arial"/>
        </w:rPr>
        <w:t xml:space="preserve"> yang selanjutnya dijadikan acuan untuk menyusun perencanaan program/kegiatan yang akan dilaksanakan dalam Rencana Kerja dan Anggaran (RKA) </w:t>
      </w:r>
      <w:r>
        <w:rPr>
          <w:rFonts w:ascii="Bookman Old Style" w:hAnsi="Bookman Old Style" w:cs="Arial"/>
        </w:rPr>
        <w:t>Kecamatan Arjawinangun</w:t>
      </w:r>
      <w:r w:rsidRPr="00C328DF">
        <w:rPr>
          <w:rFonts w:ascii="Bookman Old Style" w:hAnsi="Bookman Old Style" w:cs="Arial"/>
        </w:rPr>
        <w:t xml:space="preserve"> Kabupaten Cirebon Tahun 20</w:t>
      </w:r>
      <w:r>
        <w:rPr>
          <w:rFonts w:ascii="Bookman Old Style" w:hAnsi="Bookman Old Style" w:cs="Arial"/>
          <w:lang w:val="id-ID"/>
        </w:rPr>
        <w:t>22</w:t>
      </w:r>
      <w:r w:rsidRPr="00C328DF">
        <w:rPr>
          <w:rFonts w:ascii="Bookman Old Style" w:hAnsi="Bookman Old Style" w:cs="Arial"/>
        </w:rPr>
        <w:t>.</w:t>
      </w:r>
    </w:p>
    <w:p w:rsidR="00333E2A" w:rsidRPr="00947224" w:rsidRDefault="00333E2A" w:rsidP="004D0581">
      <w:pPr>
        <w:pStyle w:val="ListParagraph"/>
        <w:spacing w:line="480" w:lineRule="auto"/>
        <w:ind w:left="0" w:firstLine="851"/>
        <w:contextualSpacing w:val="0"/>
        <w:jc w:val="both"/>
        <w:rPr>
          <w:rFonts w:ascii="Bookman Old Style" w:hAnsi="Bookman Old Style" w:cs="Arial"/>
        </w:rPr>
      </w:pPr>
      <w:r w:rsidRPr="00C328DF">
        <w:rPr>
          <w:rFonts w:ascii="Bookman Old Style" w:hAnsi="Bookman Old Style" w:cs="Bookman Old Style"/>
        </w:rPr>
        <w:t xml:space="preserve">Sedangkan tujuan penyusunan Renja </w:t>
      </w:r>
      <w:r>
        <w:rPr>
          <w:rFonts w:ascii="Bookman Old Style" w:hAnsi="Bookman Old Style" w:cs="Bookman Old Style"/>
        </w:rPr>
        <w:t>Kecamatan Arjawinangun</w:t>
      </w:r>
      <w:r w:rsidRPr="00C328DF">
        <w:rPr>
          <w:rFonts w:ascii="Bookman Old Style" w:hAnsi="Bookman Old Style" w:cs="Bookman Old Style"/>
        </w:rPr>
        <w:t xml:space="preserve"> Tahun 20</w:t>
      </w:r>
      <w:r>
        <w:rPr>
          <w:rFonts w:ascii="Bookman Old Style" w:hAnsi="Bookman Old Style" w:cs="Bookman Old Style"/>
          <w:lang w:val="id-ID"/>
        </w:rPr>
        <w:t>22</w:t>
      </w:r>
      <w:r w:rsidRPr="00C328DF">
        <w:rPr>
          <w:rFonts w:ascii="Bookman Old Style" w:hAnsi="Bookman Old Style" w:cs="Bookman Old Style"/>
        </w:rPr>
        <w:t xml:space="preserve"> ini adalah untuk mengidentifikasi keefektifan berbagai regulasi yang berkaitan dengan fungsi rencana kerja sebagaimana di amanatkan pada Undang-undang Nomor 25 Tahun 2004 tentang Sistem Perencanaan Pembangunan Nasional. Selain hal tersebut hasil/keluaran penyusunan rencana kerja ini adalah untuk merencanakan kegiatan yang </w:t>
      </w:r>
      <w:proofErr w:type="gramStart"/>
      <w:r w:rsidRPr="00C328DF">
        <w:rPr>
          <w:rFonts w:ascii="Bookman Old Style" w:hAnsi="Bookman Old Style" w:cs="Bookman Old Style"/>
        </w:rPr>
        <w:t>akan</w:t>
      </w:r>
      <w:proofErr w:type="gramEnd"/>
      <w:r w:rsidRPr="00C328DF">
        <w:rPr>
          <w:rFonts w:ascii="Bookman Old Style" w:hAnsi="Bookman Old Style" w:cs="Bookman Old Style"/>
        </w:rPr>
        <w:t xml:space="preserve"> dilaksanakan </w:t>
      </w:r>
      <w:r>
        <w:rPr>
          <w:rFonts w:ascii="Bookman Old Style" w:hAnsi="Bookman Old Style" w:cs="Bookman Old Style"/>
        </w:rPr>
        <w:t>Kecamatan Arjawinangun</w:t>
      </w:r>
      <w:r w:rsidRPr="00C328DF">
        <w:rPr>
          <w:rFonts w:ascii="Bookman Old Style" w:hAnsi="Bookman Old Style" w:cs="Bookman Old Style"/>
        </w:rPr>
        <w:t xml:space="preserve"> Kabupaten Cirebon serta sumber pembiayaannya yang digunakan pada Tahun Anggaran 20</w:t>
      </w:r>
      <w:r>
        <w:rPr>
          <w:rFonts w:ascii="Bookman Old Style" w:hAnsi="Bookman Old Style" w:cs="Bookman Old Style"/>
          <w:lang w:val="id-ID"/>
        </w:rPr>
        <w:t>22</w:t>
      </w:r>
      <w:r w:rsidRPr="00C328DF">
        <w:rPr>
          <w:rFonts w:ascii="Bookman Old Style" w:hAnsi="Bookman Old Style" w:cs="Bookman Old Style"/>
        </w:rPr>
        <w:t xml:space="preserve">. Sasaran yang ingin dicapai dalam kurun waktu satu tahun ke depan merupakan penjabaran dari prioritas tujuan. </w:t>
      </w:r>
      <w:proofErr w:type="gramStart"/>
      <w:r w:rsidRPr="00C328DF">
        <w:rPr>
          <w:rFonts w:ascii="Bookman Old Style" w:hAnsi="Bookman Old Style" w:cs="Bookman Old Style"/>
        </w:rPr>
        <w:t xml:space="preserve">Dalam upaya mencapai tujuan unit kerja perlu ditetapkan program tahunan, yaitu sebagaimana tersebut yang dituangkan dalam Renja </w:t>
      </w:r>
      <w:r>
        <w:rPr>
          <w:rFonts w:ascii="Bookman Old Style" w:hAnsi="Bookman Old Style" w:cs="Bookman Old Style"/>
        </w:rPr>
        <w:t>Kecamatan Arjawinangun</w:t>
      </w:r>
      <w:r w:rsidRPr="00C328DF">
        <w:rPr>
          <w:rFonts w:ascii="Bookman Old Style" w:hAnsi="Bookman Old Style" w:cs="Bookman Old Style"/>
        </w:rPr>
        <w:t xml:space="preserve"> Tahun 20</w:t>
      </w:r>
      <w:r>
        <w:rPr>
          <w:rFonts w:ascii="Bookman Old Style" w:hAnsi="Bookman Old Style" w:cs="Bookman Old Style"/>
          <w:lang w:val="id-ID"/>
        </w:rPr>
        <w:t>22</w:t>
      </w:r>
      <w:r w:rsidRPr="00C328DF">
        <w:rPr>
          <w:rFonts w:ascii="Bookman Old Style" w:hAnsi="Bookman Old Style" w:cs="Bookman Old Style"/>
        </w:rPr>
        <w:t>.</w:t>
      </w:r>
      <w:proofErr w:type="gramEnd"/>
      <w:r w:rsidRPr="00C328DF">
        <w:rPr>
          <w:rFonts w:ascii="Bookman Old Style" w:hAnsi="Bookman Old Style" w:cs="Bookman Old Style"/>
        </w:rPr>
        <w:t xml:space="preserve"> </w:t>
      </w:r>
      <w:proofErr w:type="gramStart"/>
      <w:r w:rsidRPr="00C328DF">
        <w:rPr>
          <w:rFonts w:ascii="Bookman Old Style" w:hAnsi="Bookman Old Style" w:cs="Bookman Old Style"/>
        </w:rPr>
        <w:t>Untuk mewujudkan tujuan pencapaian tingkat kinerja di atas tidak dapat dilaksanakan melalui suatu kegiatan yang bersamaan, tetapi harus melalui tahapan yang berkesinambungan.</w:t>
      </w:r>
      <w:proofErr w:type="gramEnd"/>
      <w:r w:rsidRPr="00C328DF">
        <w:rPr>
          <w:rFonts w:ascii="Bookman Old Style" w:hAnsi="Bookman Old Style" w:cs="Bookman Old Style"/>
        </w:rPr>
        <w:t xml:space="preserve"> </w:t>
      </w:r>
      <w:proofErr w:type="gramStart"/>
      <w:r w:rsidRPr="00C328DF">
        <w:rPr>
          <w:rFonts w:ascii="Bookman Old Style" w:hAnsi="Bookman Old Style" w:cs="Bookman Old Style"/>
        </w:rPr>
        <w:t>Dalam upaya mewujudkan tujuan tersebut yang menjadi sasaran prioritas adalah</w:t>
      </w:r>
      <w:r w:rsidRPr="00C328DF">
        <w:rPr>
          <w:rFonts w:ascii="Bookman Old Style" w:hAnsi="Bookman Old Style" w:cs="Arial"/>
        </w:rPr>
        <w:t xml:space="preserve"> </w:t>
      </w:r>
      <w:r w:rsidRPr="00C328DF">
        <w:rPr>
          <w:rFonts w:ascii="Bookman Old Style" w:hAnsi="Bookman Old Style" w:cs="Bookman Old Style"/>
        </w:rPr>
        <w:t>memberikan pelayanan yang optimal kepada masyarakat/memberikan pelayanan prima kepada masyarakat.</w:t>
      </w:r>
      <w:proofErr w:type="gramEnd"/>
      <w:r w:rsidRPr="00C328DF">
        <w:rPr>
          <w:rFonts w:ascii="Bookman Old Style" w:hAnsi="Bookman Old Style" w:cs="Arial"/>
        </w:rPr>
        <w:t xml:space="preserve"> </w:t>
      </w:r>
      <w:proofErr w:type="gramStart"/>
      <w:r w:rsidRPr="00C328DF">
        <w:rPr>
          <w:rFonts w:ascii="Bookman Old Style" w:hAnsi="Bookman Old Style" w:cs="Arial"/>
        </w:rPr>
        <w:t xml:space="preserve">Selanjutnya memasukkan program/kegiatan yang ada di </w:t>
      </w:r>
      <w:r w:rsidRPr="00C328DF">
        <w:rPr>
          <w:rFonts w:ascii="Bookman Old Style" w:hAnsi="Bookman Old Style" w:cs="Arial"/>
        </w:rPr>
        <w:lastRenderedPageBreak/>
        <w:t xml:space="preserve">Renja </w:t>
      </w:r>
      <w:r>
        <w:rPr>
          <w:rFonts w:ascii="Bookman Old Style" w:hAnsi="Bookman Old Style" w:cs="Arial"/>
        </w:rPr>
        <w:t>Kecamatan Arjawinangun</w:t>
      </w:r>
      <w:r w:rsidRPr="00C328DF">
        <w:rPr>
          <w:rFonts w:ascii="Bookman Old Style" w:hAnsi="Bookman Old Style" w:cs="Arial"/>
        </w:rPr>
        <w:t xml:space="preserve"> ke dalam Kebijakan Umum Anggaran dan Prioritas Plafon Anggaran Sementara (KUA-PPAS) Tahun 20</w:t>
      </w:r>
      <w:r>
        <w:rPr>
          <w:rFonts w:ascii="Bookman Old Style" w:hAnsi="Bookman Old Style" w:cs="Arial"/>
          <w:lang w:val="id-ID"/>
        </w:rPr>
        <w:t>21</w:t>
      </w:r>
      <w:r w:rsidRPr="00C328DF">
        <w:rPr>
          <w:rFonts w:ascii="Bookman Old Style" w:hAnsi="Bookman Old Style" w:cs="Arial"/>
        </w:rPr>
        <w:t>.</w:t>
      </w:r>
      <w:proofErr w:type="gramEnd"/>
    </w:p>
    <w:p w:rsidR="00333E2A" w:rsidRPr="00C328DF" w:rsidRDefault="00333E2A" w:rsidP="00333E2A">
      <w:pPr>
        <w:pStyle w:val="ListParagraph"/>
        <w:numPr>
          <w:ilvl w:val="1"/>
          <w:numId w:val="6"/>
        </w:numPr>
        <w:spacing w:after="0" w:line="480" w:lineRule="auto"/>
        <w:ind w:left="567" w:hanging="567"/>
        <w:contextualSpacing w:val="0"/>
        <w:rPr>
          <w:rFonts w:ascii="Bookman Old Style" w:hAnsi="Bookman Old Style" w:cs="Arial"/>
          <w:b/>
        </w:rPr>
      </w:pPr>
      <w:r w:rsidRPr="00C328DF">
        <w:rPr>
          <w:rFonts w:ascii="Bookman Old Style" w:hAnsi="Bookman Old Style" w:cs="Arial"/>
          <w:b/>
          <w:lang w:val="id-ID"/>
        </w:rPr>
        <w:t>SISTEMATIKA PENULISAN</w:t>
      </w:r>
    </w:p>
    <w:p w:rsidR="00333E2A" w:rsidRDefault="00333E2A" w:rsidP="004D0581">
      <w:pPr>
        <w:pStyle w:val="ListParagraph"/>
        <w:spacing w:line="480" w:lineRule="auto"/>
        <w:ind w:left="0" w:firstLine="851"/>
        <w:contextualSpacing w:val="0"/>
        <w:jc w:val="both"/>
        <w:rPr>
          <w:rFonts w:ascii="Bookman Old Style" w:hAnsi="Bookman Old Style" w:cs="Bookman Old Style"/>
          <w:lang w:val="id-ID"/>
        </w:rPr>
      </w:pPr>
      <w:r w:rsidRPr="00C328DF">
        <w:rPr>
          <w:rFonts w:ascii="Bookman Old Style" w:hAnsi="Bookman Old Style" w:cs="Bookman Old Style"/>
        </w:rPr>
        <w:t xml:space="preserve">Rencana Kerja (Renja) </w:t>
      </w:r>
      <w:r>
        <w:rPr>
          <w:rFonts w:ascii="Bookman Old Style" w:hAnsi="Bookman Old Style" w:cs="Bookman Old Style"/>
        </w:rPr>
        <w:t>Kecamatan Arjawinangun</w:t>
      </w:r>
      <w:r w:rsidRPr="00C328DF">
        <w:rPr>
          <w:rFonts w:ascii="Bookman Old Style" w:hAnsi="Bookman Old Style" w:cs="Bookman Old Style"/>
        </w:rPr>
        <w:t xml:space="preserve"> Tahun 20</w:t>
      </w:r>
      <w:r>
        <w:rPr>
          <w:rFonts w:ascii="Bookman Old Style" w:hAnsi="Bookman Old Style" w:cs="Bookman Old Style"/>
          <w:lang w:val="id-ID"/>
        </w:rPr>
        <w:t>22</w:t>
      </w:r>
      <w:r w:rsidRPr="00C328DF">
        <w:rPr>
          <w:rFonts w:ascii="Bookman Old Style" w:hAnsi="Bookman Old Style" w:cs="Bookman Old Style"/>
        </w:rPr>
        <w:t xml:space="preserve"> disusun dengan sistematika sebagai</w:t>
      </w:r>
      <w:r w:rsidRPr="00C328DF">
        <w:rPr>
          <w:rFonts w:ascii="Bookman Old Style" w:hAnsi="Bookman Old Style" w:cs="Arial"/>
        </w:rPr>
        <w:t xml:space="preserve"> </w:t>
      </w:r>
      <w:proofErr w:type="gramStart"/>
      <w:r w:rsidRPr="00C328DF">
        <w:rPr>
          <w:rFonts w:ascii="Bookman Old Style" w:hAnsi="Bookman Old Style" w:cs="Bookman Old Style"/>
        </w:rPr>
        <w:t>berikut :</w:t>
      </w:r>
      <w:proofErr w:type="gramEnd"/>
    </w:p>
    <w:p w:rsidR="009E3D6A" w:rsidRDefault="009E3D6A" w:rsidP="004D0581">
      <w:pPr>
        <w:tabs>
          <w:tab w:val="left" w:pos="851"/>
        </w:tabs>
        <w:spacing w:line="480" w:lineRule="auto"/>
        <w:rPr>
          <w:rFonts w:ascii="Bookman Old Style" w:hAnsi="Bookman Old Style" w:cs="Arial"/>
          <w:b/>
          <w:lang w:val="id-ID"/>
        </w:rPr>
      </w:pPr>
    </w:p>
    <w:p w:rsidR="009E3D6A" w:rsidRDefault="009E3D6A" w:rsidP="004D0581">
      <w:pPr>
        <w:tabs>
          <w:tab w:val="left" w:pos="851"/>
        </w:tabs>
        <w:spacing w:line="480" w:lineRule="auto"/>
        <w:rPr>
          <w:rFonts w:ascii="Bookman Old Style" w:hAnsi="Bookman Old Style" w:cs="Arial"/>
          <w:b/>
          <w:lang w:val="id-ID"/>
        </w:rPr>
      </w:pPr>
    </w:p>
    <w:p w:rsidR="00333E2A" w:rsidRPr="00C328DF" w:rsidRDefault="00333E2A" w:rsidP="004D0581">
      <w:pPr>
        <w:tabs>
          <w:tab w:val="left" w:pos="851"/>
        </w:tabs>
        <w:spacing w:line="480" w:lineRule="auto"/>
        <w:rPr>
          <w:rFonts w:ascii="Bookman Old Style" w:hAnsi="Bookman Old Style" w:cs="Arial"/>
          <w:b/>
        </w:rPr>
      </w:pPr>
      <w:r w:rsidRPr="00C328DF">
        <w:rPr>
          <w:rFonts w:ascii="Bookman Old Style" w:hAnsi="Bookman Old Style" w:cs="Arial"/>
          <w:b/>
        </w:rPr>
        <w:t xml:space="preserve">BAB I </w:t>
      </w:r>
      <w:r w:rsidRPr="00C328DF">
        <w:rPr>
          <w:rFonts w:ascii="Bookman Old Style" w:hAnsi="Bookman Old Style" w:cs="Arial"/>
          <w:b/>
        </w:rPr>
        <w:tab/>
        <w:t>PENDAHULUAN</w:t>
      </w:r>
    </w:p>
    <w:p w:rsidR="00333E2A" w:rsidRPr="00C328DF" w:rsidRDefault="00333E2A" w:rsidP="004D0581">
      <w:pPr>
        <w:autoSpaceDE w:val="0"/>
        <w:autoSpaceDN w:val="0"/>
        <w:adjustRightInd w:val="0"/>
        <w:spacing w:line="480" w:lineRule="auto"/>
        <w:jc w:val="both"/>
        <w:rPr>
          <w:rFonts w:ascii="Bookman Old Style" w:eastAsia="Calibri" w:hAnsi="Bookman Old Style" w:cs="Bookman Old Style"/>
        </w:rPr>
      </w:pPr>
      <w:proofErr w:type="gramStart"/>
      <w:r w:rsidRPr="00C328DF">
        <w:rPr>
          <w:rFonts w:ascii="Bookman Old Style" w:eastAsia="Calibri" w:hAnsi="Bookman Old Style" w:cs="Bookman Old Style"/>
        </w:rPr>
        <w:t>Berisi uraian tentang latar belakang penyusunan, landasan hukum, maksud dan tujuan serta sistematika penyusunan rencana kerja.</w:t>
      </w:r>
      <w:proofErr w:type="gramEnd"/>
    </w:p>
    <w:p w:rsidR="00333E2A" w:rsidRPr="00C328DF" w:rsidRDefault="00333E2A" w:rsidP="00333E2A">
      <w:pPr>
        <w:pStyle w:val="ListParagraph"/>
        <w:numPr>
          <w:ilvl w:val="1"/>
          <w:numId w:val="10"/>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 xml:space="preserve">Latar Belakang  </w:t>
      </w:r>
    </w:p>
    <w:p w:rsidR="00333E2A" w:rsidRPr="00C328DF" w:rsidRDefault="00333E2A" w:rsidP="00333E2A">
      <w:pPr>
        <w:pStyle w:val="ListParagraph"/>
        <w:numPr>
          <w:ilvl w:val="1"/>
          <w:numId w:val="10"/>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Landasan Hukum</w:t>
      </w:r>
    </w:p>
    <w:p w:rsidR="00333E2A" w:rsidRPr="00C328DF" w:rsidRDefault="00333E2A" w:rsidP="00333E2A">
      <w:pPr>
        <w:pStyle w:val="ListParagraph"/>
        <w:numPr>
          <w:ilvl w:val="1"/>
          <w:numId w:val="10"/>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Maksud dan Tujuan</w:t>
      </w:r>
    </w:p>
    <w:p w:rsidR="00333E2A" w:rsidRPr="00733437" w:rsidRDefault="00333E2A" w:rsidP="00333E2A">
      <w:pPr>
        <w:pStyle w:val="ListParagraph"/>
        <w:numPr>
          <w:ilvl w:val="1"/>
          <w:numId w:val="10"/>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Sistematika Penulisan</w:t>
      </w:r>
    </w:p>
    <w:p w:rsidR="00333E2A" w:rsidRPr="00C328DF" w:rsidRDefault="00333E2A" w:rsidP="004D0581">
      <w:pPr>
        <w:tabs>
          <w:tab w:val="left" w:pos="851"/>
        </w:tabs>
        <w:spacing w:line="480" w:lineRule="auto"/>
        <w:ind w:left="851" w:hanging="851"/>
        <w:jc w:val="both"/>
        <w:rPr>
          <w:rFonts w:ascii="Bookman Old Style" w:hAnsi="Bookman Old Style" w:cs="Arial"/>
          <w:b/>
        </w:rPr>
      </w:pPr>
      <w:r w:rsidRPr="00C328DF">
        <w:rPr>
          <w:rFonts w:ascii="Bookman Old Style" w:hAnsi="Bookman Old Style" w:cs="Arial"/>
          <w:b/>
        </w:rPr>
        <w:t>BAB II</w:t>
      </w:r>
      <w:r w:rsidRPr="00C328DF">
        <w:rPr>
          <w:rFonts w:ascii="Bookman Old Style" w:hAnsi="Bookman Old Style" w:cs="Arial"/>
          <w:b/>
        </w:rPr>
        <w:tab/>
      </w:r>
      <w:r w:rsidRPr="00C328DF">
        <w:rPr>
          <w:rFonts w:ascii="Bookman Old Style" w:hAnsi="Bookman Old Style" w:cs="Arial"/>
          <w:b/>
          <w:lang w:val="id-ID"/>
        </w:rPr>
        <w:t>EVALUASI PELAKSANAAN REN</w:t>
      </w:r>
      <w:r w:rsidRPr="00C328DF">
        <w:rPr>
          <w:rFonts w:ascii="Bookman Old Style" w:hAnsi="Bookman Old Style" w:cs="Arial"/>
          <w:b/>
        </w:rPr>
        <w:t xml:space="preserve">CANA KERJA </w:t>
      </w:r>
      <w:r w:rsidRPr="00C328DF">
        <w:rPr>
          <w:rFonts w:ascii="Bookman Old Style" w:hAnsi="Bookman Old Style" w:cs="Arial"/>
          <w:b/>
          <w:lang w:val="id-ID"/>
        </w:rPr>
        <w:t>SKPD TAHUN LALU</w:t>
      </w:r>
    </w:p>
    <w:p w:rsidR="00333E2A" w:rsidRPr="00C328DF" w:rsidRDefault="00333E2A" w:rsidP="004D0581">
      <w:pPr>
        <w:autoSpaceDE w:val="0"/>
        <w:autoSpaceDN w:val="0"/>
        <w:adjustRightInd w:val="0"/>
        <w:spacing w:line="480" w:lineRule="auto"/>
        <w:jc w:val="both"/>
        <w:rPr>
          <w:rFonts w:ascii="Bookman Old Style" w:eastAsia="Calibri" w:hAnsi="Bookman Old Style" w:cs="Bookman Old Style"/>
        </w:rPr>
      </w:pPr>
      <w:r w:rsidRPr="00C328DF">
        <w:rPr>
          <w:rFonts w:ascii="Bookman Old Style" w:eastAsia="Calibri" w:hAnsi="Bookman Old Style" w:cs="Bookman Old Style"/>
        </w:rPr>
        <w:t>Berisi uraian mengenai Evaluasi Pelaksanaan Renja Tahun Lalu dan Capaian Renstra, Analisis Kinerja Pelayanan, Isu-isu penting Penyelenggaraan Tugas dan Fungsi, Review Terhadap Rancangan Awal RKPD dan Penelaahan Usulan Program dan Kegiatan Masyarakat.</w:t>
      </w:r>
    </w:p>
    <w:p w:rsidR="00333E2A" w:rsidRPr="00C328DF" w:rsidRDefault="00333E2A" w:rsidP="00333E2A">
      <w:pPr>
        <w:pStyle w:val="ListParagraph"/>
        <w:numPr>
          <w:ilvl w:val="1"/>
          <w:numId w:val="7"/>
        </w:numPr>
        <w:spacing w:after="0" w:line="480" w:lineRule="auto"/>
        <w:ind w:left="567" w:hanging="567"/>
        <w:contextualSpacing w:val="0"/>
        <w:jc w:val="both"/>
        <w:rPr>
          <w:rFonts w:ascii="Bookman Old Style" w:hAnsi="Bookman Old Style" w:cs="Arial"/>
        </w:rPr>
      </w:pPr>
      <w:r w:rsidRPr="00C328DF">
        <w:rPr>
          <w:rFonts w:ascii="Bookman Old Style" w:hAnsi="Bookman Old Style" w:cs="Arial"/>
          <w:lang w:val="id-ID"/>
        </w:rPr>
        <w:t>Evaluasi Pelaksanaan Renja SKPD Tahun Lalu dan Capaian Renstra SKPD</w:t>
      </w:r>
    </w:p>
    <w:p w:rsidR="00333E2A" w:rsidRPr="00C328DF" w:rsidRDefault="00333E2A" w:rsidP="00333E2A">
      <w:pPr>
        <w:pStyle w:val="ListParagraph"/>
        <w:numPr>
          <w:ilvl w:val="1"/>
          <w:numId w:val="7"/>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Analisis Kinerja Pelayanan SKPD</w:t>
      </w:r>
    </w:p>
    <w:p w:rsidR="00333E2A" w:rsidRPr="00C328DF" w:rsidRDefault="00333E2A" w:rsidP="00333E2A">
      <w:pPr>
        <w:pStyle w:val="ListParagraph"/>
        <w:numPr>
          <w:ilvl w:val="1"/>
          <w:numId w:val="7"/>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Isu-isu Penting Penyelenggaraan Tugas dan Fungsi SKPD</w:t>
      </w:r>
    </w:p>
    <w:p w:rsidR="00333E2A" w:rsidRPr="00733437" w:rsidRDefault="00333E2A" w:rsidP="00333E2A">
      <w:pPr>
        <w:pStyle w:val="ListParagraph"/>
        <w:numPr>
          <w:ilvl w:val="1"/>
          <w:numId w:val="7"/>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Penelaahan Usulan Program dan Kegiatan Masyarakat</w:t>
      </w:r>
    </w:p>
    <w:p w:rsidR="00333E2A" w:rsidRPr="00C328DF" w:rsidRDefault="00333E2A" w:rsidP="004D0581">
      <w:pPr>
        <w:tabs>
          <w:tab w:val="left" w:pos="851"/>
        </w:tabs>
        <w:spacing w:line="480" w:lineRule="auto"/>
        <w:jc w:val="both"/>
        <w:rPr>
          <w:rFonts w:ascii="Bookman Old Style" w:hAnsi="Bookman Old Style" w:cs="Arial"/>
          <w:b/>
        </w:rPr>
      </w:pPr>
      <w:r w:rsidRPr="00C328DF">
        <w:rPr>
          <w:rFonts w:ascii="Bookman Old Style" w:hAnsi="Bookman Old Style" w:cs="Arial"/>
          <w:b/>
        </w:rPr>
        <w:t xml:space="preserve">BAB </w:t>
      </w:r>
      <w:proofErr w:type="gramStart"/>
      <w:r w:rsidRPr="00C328DF">
        <w:rPr>
          <w:rFonts w:ascii="Bookman Old Style" w:hAnsi="Bookman Old Style" w:cs="Arial"/>
          <w:b/>
        </w:rPr>
        <w:t xml:space="preserve">III  </w:t>
      </w:r>
      <w:r w:rsidRPr="00C328DF">
        <w:rPr>
          <w:rFonts w:ascii="Bookman Old Style" w:hAnsi="Bookman Old Style" w:cs="Arial"/>
          <w:b/>
          <w:lang w:val="id-ID"/>
        </w:rPr>
        <w:t>TUJUAN</w:t>
      </w:r>
      <w:proofErr w:type="gramEnd"/>
      <w:r w:rsidRPr="00C328DF">
        <w:rPr>
          <w:rFonts w:ascii="Bookman Old Style" w:hAnsi="Bookman Old Style" w:cs="Arial"/>
          <w:b/>
          <w:lang w:val="id-ID"/>
        </w:rPr>
        <w:t>, SASARAN, PROGRAM DAN KEGIATAN</w:t>
      </w:r>
    </w:p>
    <w:p w:rsidR="00333E2A" w:rsidRPr="00C328DF" w:rsidRDefault="00333E2A" w:rsidP="004D0581">
      <w:pPr>
        <w:autoSpaceDE w:val="0"/>
        <w:autoSpaceDN w:val="0"/>
        <w:adjustRightInd w:val="0"/>
        <w:spacing w:line="480" w:lineRule="auto"/>
        <w:jc w:val="both"/>
        <w:rPr>
          <w:rFonts w:ascii="Bookman Old Style" w:eastAsia="Calibri" w:hAnsi="Bookman Old Style" w:cs="Bookman Old Style"/>
        </w:rPr>
      </w:pPr>
      <w:r w:rsidRPr="00C328DF">
        <w:rPr>
          <w:rFonts w:ascii="Bookman Old Style" w:eastAsia="Calibri" w:hAnsi="Bookman Old Style" w:cs="Bookman Old Style"/>
        </w:rPr>
        <w:lastRenderedPageBreak/>
        <w:t>Berisi uraian tentang Telaahan Terhadap Kebijakan Nasional dan Provinsi, Tujuan dan Sasaran Renja, Program dan Kegiatan</w:t>
      </w:r>
    </w:p>
    <w:p w:rsidR="00333E2A" w:rsidRPr="00C328DF" w:rsidRDefault="00333E2A" w:rsidP="00333E2A">
      <w:pPr>
        <w:pStyle w:val="ListParagraph"/>
        <w:numPr>
          <w:ilvl w:val="1"/>
          <w:numId w:val="8"/>
        </w:numPr>
        <w:spacing w:after="0" w:line="480" w:lineRule="auto"/>
        <w:ind w:left="567" w:hanging="567"/>
        <w:contextualSpacing w:val="0"/>
        <w:jc w:val="both"/>
        <w:rPr>
          <w:rFonts w:ascii="Bookman Old Style" w:hAnsi="Bookman Old Style" w:cs="Arial"/>
        </w:rPr>
      </w:pPr>
      <w:r w:rsidRPr="00C328DF">
        <w:rPr>
          <w:rFonts w:ascii="Bookman Old Style" w:hAnsi="Bookman Old Style" w:cs="Arial"/>
          <w:lang w:val="id-ID"/>
        </w:rPr>
        <w:t xml:space="preserve">Tujuan dan sasaran Renja  SKPD </w:t>
      </w:r>
    </w:p>
    <w:p w:rsidR="00333E2A" w:rsidRPr="00733437" w:rsidRDefault="00333E2A" w:rsidP="00333E2A">
      <w:pPr>
        <w:pStyle w:val="ListParagraph"/>
        <w:numPr>
          <w:ilvl w:val="1"/>
          <w:numId w:val="8"/>
        </w:numPr>
        <w:spacing w:after="0" w:line="480" w:lineRule="auto"/>
        <w:ind w:left="567" w:hanging="567"/>
        <w:contextualSpacing w:val="0"/>
        <w:jc w:val="both"/>
        <w:rPr>
          <w:rFonts w:ascii="Bookman Old Style" w:hAnsi="Bookman Old Style" w:cs="Arial"/>
        </w:rPr>
      </w:pPr>
      <w:r w:rsidRPr="00C328DF">
        <w:rPr>
          <w:rFonts w:ascii="Bookman Old Style" w:hAnsi="Bookman Old Style" w:cs="Arial"/>
          <w:lang w:val="id-ID"/>
        </w:rPr>
        <w:t>Program dan Kegiatan</w:t>
      </w:r>
    </w:p>
    <w:p w:rsidR="00333E2A" w:rsidRPr="00C328DF" w:rsidRDefault="00333E2A" w:rsidP="004D0581">
      <w:pPr>
        <w:tabs>
          <w:tab w:val="left" w:pos="851"/>
        </w:tabs>
        <w:spacing w:line="480" w:lineRule="auto"/>
        <w:rPr>
          <w:rFonts w:ascii="Bookman Old Style" w:hAnsi="Bookman Old Style" w:cs="Arial"/>
          <w:b/>
        </w:rPr>
      </w:pPr>
      <w:r w:rsidRPr="00C328DF">
        <w:rPr>
          <w:rFonts w:ascii="Bookman Old Style" w:hAnsi="Bookman Old Style" w:cs="Arial"/>
          <w:b/>
        </w:rPr>
        <w:t xml:space="preserve">BAB </w:t>
      </w:r>
      <w:proofErr w:type="gramStart"/>
      <w:r w:rsidRPr="00C328DF">
        <w:rPr>
          <w:rFonts w:ascii="Bookman Old Style" w:hAnsi="Bookman Old Style" w:cs="Arial"/>
          <w:b/>
        </w:rPr>
        <w:t xml:space="preserve">IV  </w:t>
      </w:r>
      <w:r w:rsidRPr="00C328DF">
        <w:rPr>
          <w:rFonts w:ascii="Bookman Old Style" w:hAnsi="Bookman Old Style" w:cs="Arial"/>
          <w:b/>
          <w:lang w:val="id-ID"/>
        </w:rPr>
        <w:t>PENUTUP</w:t>
      </w:r>
      <w:proofErr w:type="gramEnd"/>
    </w:p>
    <w:p w:rsidR="00333E2A" w:rsidRPr="00C328DF" w:rsidRDefault="00333E2A" w:rsidP="004D0581">
      <w:pPr>
        <w:autoSpaceDE w:val="0"/>
        <w:autoSpaceDN w:val="0"/>
        <w:adjustRightInd w:val="0"/>
        <w:spacing w:line="480" w:lineRule="auto"/>
        <w:jc w:val="both"/>
        <w:rPr>
          <w:rFonts w:ascii="Bookman Old Style" w:eastAsia="Calibri" w:hAnsi="Bookman Old Style" w:cs="Bookman Old Style"/>
        </w:rPr>
      </w:pPr>
      <w:r w:rsidRPr="00C328DF">
        <w:rPr>
          <w:rFonts w:ascii="Bookman Old Style" w:eastAsia="Calibri" w:hAnsi="Bookman Old Style" w:cs="Bookman Old Style"/>
        </w:rPr>
        <w:t>Berisikan uraian penutup, berupa:</w:t>
      </w:r>
    </w:p>
    <w:p w:rsidR="00333E2A" w:rsidRPr="00C328DF" w:rsidRDefault="00333E2A" w:rsidP="00333E2A">
      <w:pPr>
        <w:numPr>
          <w:ilvl w:val="0"/>
          <w:numId w:val="18"/>
        </w:numPr>
        <w:autoSpaceDE w:val="0"/>
        <w:autoSpaceDN w:val="0"/>
        <w:adjustRightInd w:val="0"/>
        <w:spacing w:after="0" w:line="480" w:lineRule="auto"/>
        <w:ind w:left="567" w:hanging="567"/>
        <w:jc w:val="both"/>
        <w:rPr>
          <w:rFonts w:ascii="Bookman Old Style" w:eastAsia="Calibri" w:hAnsi="Bookman Old Style" w:cs="Bookman Old Style"/>
        </w:rPr>
      </w:pPr>
      <w:r w:rsidRPr="00C328DF">
        <w:rPr>
          <w:rFonts w:ascii="Bookman Old Style" w:eastAsia="Calibri" w:hAnsi="Bookman Old Style" w:cs="Bookman Old Style"/>
        </w:rPr>
        <w:t>Catatan penting yang perlu mendapat perhatian, baik dalam rangka pelaksanaannya maupun seandainya ketersediaan anggaran tidak sesuai dengan kebutuhan.</w:t>
      </w:r>
    </w:p>
    <w:p w:rsidR="00333E2A" w:rsidRPr="00C328DF" w:rsidRDefault="00333E2A" w:rsidP="00333E2A">
      <w:pPr>
        <w:numPr>
          <w:ilvl w:val="0"/>
          <w:numId w:val="18"/>
        </w:numPr>
        <w:autoSpaceDE w:val="0"/>
        <w:autoSpaceDN w:val="0"/>
        <w:adjustRightInd w:val="0"/>
        <w:spacing w:after="0" w:line="480" w:lineRule="auto"/>
        <w:ind w:left="567" w:hanging="567"/>
        <w:jc w:val="both"/>
        <w:rPr>
          <w:rFonts w:ascii="Bookman Old Style" w:eastAsia="Calibri" w:hAnsi="Bookman Old Style" w:cs="Bookman Old Style"/>
        </w:rPr>
      </w:pPr>
      <w:r w:rsidRPr="00C328DF">
        <w:rPr>
          <w:rFonts w:ascii="Bookman Old Style" w:eastAsia="Calibri" w:hAnsi="Bookman Old Style" w:cs="Bookman Old Style"/>
        </w:rPr>
        <w:t>Kaidah-kaidah pelaksanaan.</w:t>
      </w:r>
    </w:p>
    <w:p w:rsidR="00333E2A" w:rsidRPr="00C328DF" w:rsidRDefault="00333E2A" w:rsidP="00333E2A">
      <w:pPr>
        <w:numPr>
          <w:ilvl w:val="0"/>
          <w:numId w:val="18"/>
        </w:numPr>
        <w:autoSpaceDE w:val="0"/>
        <w:autoSpaceDN w:val="0"/>
        <w:adjustRightInd w:val="0"/>
        <w:spacing w:after="0" w:line="480" w:lineRule="auto"/>
        <w:ind w:left="567" w:hanging="567"/>
        <w:jc w:val="both"/>
        <w:rPr>
          <w:rFonts w:ascii="Bookman Old Style" w:eastAsia="Calibri" w:hAnsi="Bookman Old Style" w:cs="Bookman Old Style"/>
        </w:rPr>
      </w:pPr>
      <w:r w:rsidRPr="00C328DF">
        <w:rPr>
          <w:rFonts w:ascii="Bookman Old Style" w:eastAsia="Calibri" w:hAnsi="Bookman Old Style" w:cs="Bookman Old Style"/>
        </w:rPr>
        <w:t>Rencana tindak lanjut.</w:t>
      </w:r>
    </w:p>
    <w:p w:rsidR="00333E2A" w:rsidRPr="00C328DF" w:rsidRDefault="00333E2A" w:rsidP="00333E2A">
      <w:pPr>
        <w:pStyle w:val="ListParagraph"/>
        <w:numPr>
          <w:ilvl w:val="1"/>
          <w:numId w:val="9"/>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Catatan penting yang perlu mendapat perhatian</w:t>
      </w:r>
    </w:p>
    <w:p w:rsidR="00333E2A" w:rsidRPr="00C328DF" w:rsidRDefault="00333E2A" w:rsidP="00333E2A">
      <w:pPr>
        <w:pStyle w:val="ListParagraph"/>
        <w:numPr>
          <w:ilvl w:val="1"/>
          <w:numId w:val="9"/>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Kaidah-kaidah pelaksanaan</w:t>
      </w:r>
    </w:p>
    <w:p w:rsidR="00333E2A" w:rsidRPr="00C328DF" w:rsidRDefault="00333E2A" w:rsidP="00333E2A">
      <w:pPr>
        <w:pStyle w:val="ListParagraph"/>
        <w:numPr>
          <w:ilvl w:val="1"/>
          <w:numId w:val="9"/>
        </w:numPr>
        <w:spacing w:after="0" w:line="480" w:lineRule="auto"/>
        <w:ind w:left="567" w:hanging="567"/>
        <w:contextualSpacing w:val="0"/>
        <w:rPr>
          <w:rFonts w:ascii="Bookman Old Style" w:hAnsi="Bookman Old Style" w:cs="Arial"/>
        </w:rPr>
      </w:pPr>
      <w:r w:rsidRPr="00C328DF">
        <w:rPr>
          <w:rFonts w:ascii="Bookman Old Style" w:hAnsi="Bookman Old Style" w:cs="Arial"/>
          <w:lang w:val="id-ID"/>
        </w:rPr>
        <w:t>Rencana tindak lanjut</w:t>
      </w:r>
    </w:p>
    <w:p w:rsidR="00333E2A" w:rsidRPr="00C328DF" w:rsidRDefault="00333E2A" w:rsidP="004D0581">
      <w:pPr>
        <w:spacing w:line="480" w:lineRule="auto"/>
        <w:rPr>
          <w:rFonts w:ascii="Bookman Old Style" w:hAnsi="Bookman Old Style" w:cs="Arial"/>
        </w:rPr>
      </w:pPr>
    </w:p>
    <w:p w:rsidR="00333E2A" w:rsidRPr="00C328DF" w:rsidRDefault="00333E2A" w:rsidP="004D0581">
      <w:pPr>
        <w:pStyle w:val="ListParagraph"/>
        <w:spacing w:line="480" w:lineRule="auto"/>
        <w:ind w:left="0"/>
        <w:contextualSpacing w:val="0"/>
        <w:jc w:val="center"/>
        <w:rPr>
          <w:rFonts w:ascii="Bookman Old Style" w:hAnsi="Bookman Old Style" w:cs="Arial"/>
          <w:b/>
        </w:rPr>
      </w:pPr>
      <w:r>
        <w:rPr>
          <w:rFonts w:ascii="Bookman Old Style" w:hAnsi="Bookman Old Style" w:cs="Arial"/>
          <w:b/>
        </w:rPr>
        <w:br w:type="page"/>
      </w:r>
      <w:r w:rsidRPr="00C328DF">
        <w:rPr>
          <w:rFonts w:ascii="Bookman Old Style" w:hAnsi="Bookman Old Style" w:cs="Arial"/>
          <w:b/>
        </w:rPr>
        <w:lastRenderedPageBreak/>
        <w:t>BAB II</w:t>
      </w:r>
    </w:p>
    <w:p w:rsidR="00333E2A" w:rsidRPr="00E74A11" w:rsidRDefault="00333E2A" w:rsidP="004D0581">
      <w:pPr>
        <w:pStyle w:val="ListParagraph"/>
        <w:spacing w:line="480" w:lineRule="auto"/>
        <w:ind w:left="0"/>
        <w:contextualSpacing w:val="0"/>
        <w:jc w:val="center"/>
        <w:rPr>
          <w:rFonts w:ascii="Bookman Old Style" w:hAnsi="Bookman Old Style" w:cs="Arial"/>
          <w:lang w:val="id-ID"/>
        </w:rPr>
      </w:pPr>
      <w:r w:rsidRPr="00C328DF">
        <w:rPr>
          <w:rFonts w:ascii="Bookman Old Style" w:hAnsi="Bookman Old Style" w:cs="Arial"/>
          <w:b/>
          <w:bCs/>
        </w:rPr>
        <w:t xml:space="preserve">EVALUASI PELAKSANAAN RENCANA KERJA </w:t>
      </w:r>
      <w:r>
        <w:rPr>
          <w:rFonts w:ascii="Bookman Old Style" w:hAnsi="Bookman Old Style" w:cs="Arial"/>
          <w:b/>
          <w:bCs/>
        </w:rPr>
        <w:t>KECAMATAN ARJAWINANGUN</w:t>
      </w:r>
      <w:r w:rsidRPr="00C328DF">
        <w:rPr>
          <w:rFonts w:ascii="Bookman Old Style" w:hAnsi="Bookman Old Style" w:cs="Arial"/>
          <w:b/>
          <w:bCs/>
        </w:rPr>
        <w:t xml:space="preserve"> KABUPATEN CIREBON TAHUN </w:t>
      </w:r>
      <w:r>
        <w:rPr>
          <w:rFonts w:ascii="Bookman Old Style" w:hAnsi="Bookman Old Style" w:cs="Arial"/>
          <w:b/>
          <w:bCs/>
        </w:rPr>
        <w:t>20</w:t>
      </w:r>
      <w:r>
        <w:rPr>
          <w:rFonts w:ascii="Bookman Old Style" w:hAnsi="Bookman Old Style" w:cs="Arial"/>
          <w:b/>
          <w:bCs/>
          <w:lang w:val="id-ID"/>
        </w:rPr>
        <w:t>21</w:t>
      </w:r>
    </w:p>
    <w:p w:rsidR="00333E2A" w:rsidRPr="00C328DF" w:rsidRDefault="00333E2A" w:rsidP="00333E2A">
      <w:pPr>
        <w:numPr>
          <w:ilvl w:val="1"/>
          <w:numId w:val="15"/>
        </w:numPr>
        <w:tabs>
          <w:tab w:val="left" w:pos="567"/>
        </w:tabs>
        <w:autoSpaceDE w:val="0"/>
        <w:autoSpaceDN w:val="0"/>
        <w:adjustRightInd w:val="0"/>
        <w:spacing w:after="0" w:line="480" w:lineRule="auto"/>
        <w:ind w:left="567" w:hanging="567"/>
        <w:jc w:val="both"/>
        <w:rPr>
          <w:rFonts w:ascii="Bookman Old Style" w:hAnsi="Bookman Old Style" w:cs="Arial"/>
          <w:b/>
          <w:bCs/>
        </w:rPr>
      </w:pPr>
      <w:r w:rsidRPr="00C328DF">
        <w:rPr>
          <w:rFonts w:ascii="Bookman Old Style" w:hAnsi="Bookman Old Style" w:cs="Arial"/>
          <w:b/>
          <w:bCs/>
        </w:rPr>
        <w:t>EVALUASI PEL</w:t>
      </w:r>
      <w:r>
        <w:rPr>
          <w:rFonts w:ascii="Bookman Old Style" w:hAnsi="Bookman Old Style" w:cs="Arial"/>
          <w:b/>
          <w:bCs/>
        </w:rPr>
        <w:t>AKSANAAN RENCANA KERJA TAHUN 20</w:t>
      </w:r>
      <w:r>
        <w:rPr>
          <w:rFonts w:ascii="Bookman Old Style" w:hAnsi="Bookman Old Style" w:cs="Arial"/>
          <w:b/>
          <w:bCs/>
          <w:lang w:val="id-ID"/>
        </w:rPr>
        <w:t>21</w:t>
      </w:r>
      <w:r w:rsidRPr="00C328DF">
        <w:rPr>
          <w:rFonts w:ascii="Bookman Old Style" w:hAnsi="Bookman Old Style" w:cs="Arial"/>
          <w:b/>
          <w:bCs/>
        </w:rPr>
        <w:t xml:space="preserve"> DAN CAPAIAN RENSTRA </w:t>
      </w:r>
      <w:r>
        <w:rPr>
          <w:rFonts w:ascii="Bookman Old Style" w:hAnsi="Bookman Old Style" w:cs="Arial"/>
          <w:b/>
          <w:bCs/>
        </w:rPr>
        <w:t>KECAMATAN ARJAWINANGUN</w:t>
      </w:r>
    </w:p>
    <w:p w:rsidR="00333E2A" w:rsidRPr="00C328DF" w:rsidRDefault="00333E2A" w:rsidP="004D0581">
      <w:pPr>
        <w:pStyle w:val="BodyTextIndent3"/>
        <w:spacing w:after="0" w:line="480" w:lineRule="auto"/>
        <w:ind w:left="0" w:firstLine="851"/>
        <w:jc w:val="both"/>
        <w:rPr>
          <w:rFonts w:ascii="Bookman Old Style" w:hAnsi="Bookman Old Style" w:cs="Arial"/>
          <w:sz w:val="24"/>
          <w:szCs w:val="24"/>
          <w:lang w:val="en-US" w:eastAsia="id-ID"/>
        </w:rPr>
      </w:pPr>
      <w:r w:rsidRPr="00C328DF">
        <w:rPr>
          <w:rFonts w:ascii="Bookman Old Style" w:hAnsi="Bookman Old Style" w:cs="Arial"/>
          <w:sz w:val="24"/>
          <w:szCs w:val="24"/>
          <w:lang w:eastAsia="id-ID"/>
        </w:rPr>
        <w:t xml:space="preserve">Evaluasi Hasil Pelaksanaan Rencana Kerja </w:t>
      </w:r>
      <w:r>
        <w:rPr>
          <w:rFonts w:ascii="Bookman Old Style" w:hAnsi="Bookman Old Style" w:cs="Arial"/>
          <w:sz w:val="24"/>
          <w:szCs w:val="24"/>
          <w:lang w:val="en-US" w:eastAsia="id-ID"/>
        </w:rPr>
        <w:t>Kecamatan Arjawinangun</w:t>
      </w:r>
      <w:r w:rsidRPr="00C328DF">
        <w:rPr>
          <w:rFonts w:ascii="Bookman Old Style" w:hAnsi="Bookman Old Style" w:cs="Arial"/>
          <w:sz w:val="24"/>
          <w:szCs w:val="24"/>
          <w:lang w:val="en-US" w:eastAsia="id-ID"/>
        </w:rPr>
        <w:t xml:space="preserve"> </w:t>
      </w:r>
      <w:r w:rsidRPr="00C328DF">
        <w:rPr>
          <w:rFonts w:ascii="Bookman Old Style" w:hAnsi="Bookman Old Style" w:cs="Arial"/>
          <w:sz w:val="24"/>
          <w:szCs w:val="24"/>
          <w:lang w:eastAsia="id-ID"/>
        </w:rPr>
        <w:t xml:space="preserve">dan Pencapaian Perencanaan Strategis (Renstra) </w:t>
      </w:r>
      <w:r>
        <w:rPr>
          <w:rFonts w:ascii="Bookman Old Style" w:hAnsi="Bookman Old Style" w:cs="Arial"/>
          <w:sz w:val="24"/>
          <w:szCs w:val="24"/>
          <w:lang w:val="en-US" w:eastAsia="id-ID"/>
        </w:rPr>
        <w:t>Kecamatan Arjawinangun</w:t>
      </w:r>
      <w:r>
        <w:rPr>
          <w:rFonts w:ascii="Bookman Old Style" w:hAnsi="Bookman Old Style" w:cs="Arial"/>
          <w:sz w:val="24"/>
          <w:szCs w:val="24"/>
          <w:lang w:eastAsia="id-ID"/>
        </w:rPr>
        <w:t xml:space="preserve"> Tahun 2021</w:t>
      </w:r>
      <w:r w:rsidRPr="00C328DF">
        <w:rPr>
          <w:rFonts w:ascii="Bookman Old Style" w:hAnsi="Bookman Old Style" w:cs="Arial"/>
          <w:sz w:val="24"/>
          <w:szCs w:val="24"/>
          <w:lang w:eastAsia="id-ID"/>
        </w:rPr>
        <w:t xml:space="preserve"> (tahun berjalan) adalah sebagaimana tersebut dalam tabel </w:t>
      </w:r>
      <w:r w:rsidRPr="00C328DF">
        <w:rPr>
          <w:rFonts w:ascii="Bookman Old Style" w:hAnsi="Bookman Old Style" w:cs="Arial"/>
          <w:sz w:val="24"/>
          <w:szCs w:val="24"/>
          <w:lang w:val="en-US" w:eastAsia="id-ID"/>
        </w:rPr>
        <w:t>1</w:t>
      </w:r>
      <w:r w:rsidRPr="00C328DF">
        <w:rPr>
          <w:rFonts w:ascii="Bookman Old Style" w:hAnsi="Bookman Old Style" w:cs="Arial"/>
          <w:sz w:val="24"/>
          <w:szCs w:val="24"/>
          <w:lang w:eastAsia="id-ID"/>
        </w:rPr>
        <w:t>.</w:t>
      </w:r>
    </w:p>
    <w:p w:rsidR="00333E2A" w:rsidRPr="00C328DF" w:rsidRDefault="00333E2A" w:rsidP="004D0581">
      <w:pPr>
        <w:pStyle w:val="BodyTextIndent3"/>
        <w:spacing w:after="0" w:line="480" w:lineRule="auto"/>
        <w:ind w:left="0" w:firstLine="851"/>
        <w:jc w:val="both"/>
        <w:rPr>
          <w:rFonts w:ascii="Bookman Old Style" w:hAnsi="Bookman Old Style" w:cs="Arial"/>
          <w:sz w:val="24"/>
          <w:szCs w:val="24"/>
          <w:lang w:val="en-US" w:eastAsia="id-ID"/>
        </w:rPr>
      </w:pPr>
      <w:r>
        <w:rPr>
          <w:rFonts w:ascii="Bookman Old Style" w:hAnsi="Bookman Old Style" w:cs="Arial"/>
          <w:sz w:val="24"/>
          <w:szCs w:val="24"/>
          <w:lang w:val="en-US" w:eastAsia="id-ID"/>
        </w:rPr>
        <w:t>Pada Tahun 20</w:t>
      </w:r>
      <w:r>
        <w:rPr>
          <w:rFonts w:ascii="Bookman Old Style" w:hAnsi="Bookman Old Style" w:cs="Arial"/>
          <w:sz w:val="24"/>
          <w:szCs w:val="24"/>
          <w:lang w:eastAsia="id-ID"/>
        </w:rPr>
        <w:t>21</w:t>
      </w:r>
      <w:r w:rsidRPr="00C328DF">
        <w:rPr>
          <w:rFonts w:ascii="Bookman Old Style" w:hAnsi="Bookman Old Style" w:cs="Arial"/>
          <w:sz w:val="24"/>
          <w:szCs w:val="24"/>
          <w:lang w:val="en-US" w:eastAsia="id-ID"/>
        </w:rPr>
        <w:t xml:space="preserve"> </w:t>
      </w:r>
      <w:r>
        <w:rPr>
          <w:rFonts w:ascii="Bookman Old Style" w:hAnsi="Bookman Old Style" w:cs="Arial"/>
          <w:sz w:val="24"/>
          <w:szCs w:val="24"/>
          <w:lang w:val="en-US" w:eastAsia="id-ID"/>
        </w:rPr>
        <w:t>Kecamatan Arjawinangun</w:t>
      </w:r>
      <w:r w:rsidRPr="00C328DF">
        <w:rPr>
          <w:rFonts w:ascii="Bookman Old Style" w:hAnsi="Bookman Old Style" w:cs="Arial"/>
          <w:sz w:val="24"/>
          <w:szCs w:val="24"/>
          <w:lang w:val="en-US" w:eastAsia="id-ID"/>
        </w:rPr>
        <w:t xml:space="preserve"> Kabupaten Cirebon melaksanakan </w:t>
      </w:r>
      <w:r>
        <w:rPr>
          <w:rFonts w:ascii="Bookman Old Style" w:hAnsi="Bookman Old Style" w:cs="Arial"/>
          <w:sz w:val="24"/>
          <w:szCs w:val="24"/>
          <w:lang w:val="en-US" w:eastAsia="id-ID"/>
        </w:rPr>
        <w:t>5</w:t>
      </w:r>
      <w:r w:rsidRPr="00C328DF">
        <w:rPr>
          <w:rFonts w:ascii="Bookman Old Style" w:hAnsi="Bookman Old Style" w:cs="Arial"/>
          <w:sz w:val="24"/>
          <w:szCs w:val="24"/>
          <w:lang w:val="en-US" w:eastAsia="id-ID"/>
        </w:rPr>
        <w:t xml:space="preserve"> Program dengan </w:t>
      </w:r>
      <w:r>
        <w:rPr>
          <w:rFonts w:ascii="Bookman Old Style" w:hAnsi="Bookman Old Style" w:cs="Arial"/>
          <w:sz w:val="24"/>
          <w:szCs w:val="24"/>
          <w:lang w:eastAsia="id-ID"/>
        </w:rPr>
        <w:t>26</w:t>
      </w:r>
      <w:r w:rsidRPr="00C328DF">
        <w:rPr>
          <w:rFonts w:ascii="Bookman Old Style" w:hAnsi="Bookman Old Style" w:cs="Arial"/>
          <w:sz w:val="24"/>
          <w:szCs w:val="24"/>
          <w:lang w:val="en-US" w:eastAsia="id-ID"/>
        </w:rPr>
        <w:t xml:space="preserve"> Kegiatan dengan uraian sebagai berikut:</w:t>
      </w:r>
    </w:p>
    <w:p w:rsidR="00333E2A" w:rsidRPr="00096953" w:rsidRDefault="00333E2A" w:rsidP="00333E2A">
      <w:pPr>
        <w:pStyle w:val="BodyTextIndent3"/>
        <w:numPr>
          <w:ilvl w:val="1"/>
          <w:numId w:val="13"/>
        </w:numPr>
        <w:spacing w:after="0" w:line="480" w:lineRule="auto"/>
        <w:ind w:left="567" w:hanging="567"/>
        <w:jc w:val="both"/>
        <w:rPr>
          <w:rFonts w:ascii="Bookman Old Style" w:hAnsi="Bookman Old Style" w:cs="Arial"/>
          <w:b/>
          <w:sz w:val="24"/>
          <w:szCs w:val="24"/>
          <w:lang w:val="en-US" w:eastAsia="id-ID"/>
        </w:rPr>
      </w:pPr>
      <w:r w:rsidRPr="00511DC0">
        <w:rPr>
          <w:rFonts w:ascii="Bookman Old Style" w:hAnsi="Bookman Old Style" w:cs="Arial"/>
          <w:b/>
          <w:sz w:val="24"/>
          <w:szCs w:val="24"/>
          <w:lang w:val="en-US" w:eastAsia="id-ID"/>
        </w:rPr>
        <w:t>PROGRAM PENUNJANG URUSAN PEMERINTAHAN DAERAH KABUPATEN/KOTA</w:t>
      </w:r>
    </w:p>
    <w:p w:rsidR="00333E2A" w:rsidRPr="00096953" w:rsidRDefault="00333E2A" w:rsidP="00333E2A">
      <w:pPr>
        <w:pStyle w:val="BodyTextIndent3"/>
        <w:numPr>
          <w:ilvl w:val="2"/>
          <w:numId w:val="13"/>
        </w:numPr>
        <w:spacing w:line="480" w:lineRule="auto"/>
        <w:ind w:left="567" w:hanging="567"/>
        <w:jc w:val="both"/>
        <w:rPr>
          <w:rFonts w:ascii="Bookman Old Style" w:hAnsi="Bookman Old Style" w:cs="Arial"/>
          <w:b/>
          <w:sz w:val="24"/>
          <w:szCs w:val="24"/>
          <w:lang w:val="en-US" w:eastAsia="id-ID"/>
        </w:rPr>
      </w:pPr>
      <w:r w:rsidRPr="00096953">
        <w:rPr>
          <w:rFonts w:ascii="Bookman Old Style" w:hAnsi="Bookman Old Style" w:cs="Arial"/>
          <w:b/>
          <w:sz w:val="24"/>
          <w:szCs w:val="24"/>
          <w:lang w:val="en-US" w:eastAsia="id-ID"/>
        </w:rPr>
        <w:t>Perencanaan, Penganggaran, dan</w:t>
      </w:r>
      <w:r>
        <w:rPr>
          <w:rFonts w:ascii="Bookman Old Style" w:hAnsi="Bookman Old Style" w:cs="Arial"/>
          <w:b/>
          <w:sz w:val="24"/>
          <w:szCs w:val="24"/>
          <w:lang w:eastAsia="id-ID"/>
        </w:rPr>
        <w:t xml:space="preserve"> </w:t>
      </w:r>
      <w:r>
        <w:rPr>
          <w:rFonts w:ascii="Bookman Old Style" w:hAnsi="Bookman Old Style" w:cs="Arial"/>
          <w:b/>
          <w:sz w:val="24"/>
          <w:szCs w:val="24"/>
          <w:lang w:val="en-US" w:eastAsia="id-ID"/>
        </w:rPr>
        <w:t>Evaluasi Kinerja Perangkat</w:t>
      </w:r>
      <w:r>
        <w:rPr>
          <w:rFonts w:ascii="Bookman Old Style" w:hAnsi="Bookman Old Style" w:cs="Arial"/>
          <w:b/>
          <w:sz w:val="24"/>
          <w:szCs w:val="24"/>
          <w:lang w:eastAsia="id-ID"/>
        </w:rPr>
        <w:t xml:space="preserve"> </w:t>
      </w:r>
      <w:r w:rsidRPr="00096953">
        <w:rPr>
          <w:rFonts w:ascii="Bookman Old Style" w:hAnsi="Bookman Old Style" w:cs="Arial"/>
          <w:b/>
          <w:sz w:val="24"/>
          <w:szCs w:val="24"/>
          <w:lang w:val="en-US" w:eastAsia="id-ID"/>
        </w:rPr>
        <w:t>Daerah</w:t>
      </w:r>
    </w:p>
    <w:p w:rsidR="00333E2A" w:rsidRPr="005F1EB5"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F9329D">
        <w:rPr>
          <w:rFonts w:ascii="Bookman Old Style" w:hAnsi="Bookman Old Style" w:cs="Arial"/>
          <w:lang w:val="id-ID"/>
        </w:rPr>
        <w:t>Penyusunan Dokumen Perencanaan Perangkat Daerah</w:t>
      </w:r>
    </w:p>
    <w:p w:rsidR="00333E2A" w:rsidRPr="00096953"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5F1EB5">
        <w:rPr>
          <w:rFonts w:ascii="Bookman Old Style" w:hAnsi="Bookman Old Style" w:cs="Arial"/>
        </w:rPr>
        <w:t>Koordinasi dan Penyusunan Laporan Capaian Kinerja dan Ikhtisar Realisasi Kinerja SKPD</w:t>
      </w:r>
    </w:p>
    <w:p w:rsidR="00333E2A" w:rsidRPr="00096953"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096953">
        <w:rPr>
          <w:rFonts w:ascii="Bookman Old Style" w:hAnsi="Bookman Old Style" w:cs="Arial"/>
        </w:rPr>
        <w:t>Koordinasi dan Penyusunan Dokumen</w:t>
      </w:r>
      <w:r>
        <w:rPr>
          <w:rFonts w:ascii="Bookman Old Style" w:hAnsi="Bookman Old Style" w:cs="Arial"/>
          <w:lang w:val="id-ID"/>
        </w:rPr>
        <w:t xml:space="preserve"> </w:t>
      </w:r>
      <w:r w:rsidRPr="00096953">
        <w:rPr>
          <w:rFonts w:ascii="Bookman Old Style" w:hAnsi="Bookman Old Style" w:cs="Arial"/>
        </w:rPr>
        <w:t>RKA-SKPD</w:t>
      </w:r>
    </w:p>
    <w:p w:rsidR="00333E2A" w:rsidRPr="00096953"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096953">
        <w:rPr>
          <w:rFonts w:ascii="Bookman Old Style" w:hAnsi="Bookman Old Style" w:cs="Arial"/>
        </w:rPr>
        <w:t>Koordinasi dan Penyusunan Dokumen</w:t>
      </w:r>
      <w:r>
        <w:rPr>
          <w:rFonts w:ascii="Bookman Old Style" w:hAnsi="Bookman Old Style" w:cs="Arial"/>
          <w:lang w:val="id-ID"/>
        </w:rPr>
        <w:t xml:space="preserve"> </w:t>
      </w:r>
      <w:r w:rsidRPr="00096953">
        <w:rPr>
          <w:rFonts w:ascii="Bookman Old Style" w:hAnsi="Bookman Old Style" w:cs="Arial"/>
        </w:rPr>
        <w:t>Perubahan RKA-SKPD</w:t>
      </w:r>
    </w:p>
    <w:p w:rsidR="00333E2A" w:rsidRPr="00906617"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906617">
        <w:rPr>
          <w:rFonts w:ascii="Bookman Old Style" w:hAnsi="Bookman Old Style" w:cs="Arial"/>
        </w:rPr>
        <w:t>Koordinasi dan Penyusunan Perubahan</w:t>
      </w:r>
      <w:r>
        <w:rPr>
          <w:rFonts w:ascii="Bookman Old Style" w:hAnsi="Bookman Old Style" w:cs="Arial"/>
          <w:lang w:val="id-ID"/>
        </w:rPr>
        <w:t xml:space="preserve"> </w:t>
      </w:r>
      <w:r w:rsidRPr="00906617">
        <w:rPr>
          <w:rFonts w:ascii="Bookman Old Style" w:hAnsi="Bookman Old Style" w:cs="Arial"/>
        </w:rPr>
        <w:t xml:space="preserve">DPA-SKPD </w:t>
      </w:r>
    </w:p>
    <w:p w:rsidR="00333E2A" w:rsidRPr="00881BC3"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906617">
        <w:rPr>
          <w:rFonts w:ascii="Bookman Old Style" w:hAnsi="Bookman Old Style" w:cs="Arial"/>
          <w:b/>
        </w:rPr>
        <w:t>Administrasi Keuangan Perangkat</w:t>
      </w:r>
      <w:r w:rsidRPr="00906617">
        <w:rPr>
          <w:rFonts w:ascii="Bookman Old Style" w:hAnsi="Bookman Old Style" w:cs="Arial"/>
          <w:b/>
          <w:lang w:val="id-ID"/>
        </w:rPr>
        <w:t xml:space="preserve"> </w:t>
      </w:r>
    </w:p>
    <w:p w:rsidR="00333E2A" w:rsidRPr="00881BC3"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881BC3">
        <w:rPr>
          <w:rFonts w:ascii="Bookman Old Style" w:hAnsi="Bookman Old Style" w:cs="Arial"/>
        </w:rPr>
        <w:t>Penyediaan Gaji dan Tunjangan ASN</w:t>
      </w:r>
    </w:p>
    <w:p w:rsidR="00333E2A" w:rsidRPr="00881BC3" w:rsidRDefault="00333E2A" w:rsidP="00333E2A">
      <w:pPr>
        <w:numPr>
          <w:ilvl w:val="0"/>
          <w:numId w:val="17"/>
        </w:numPr>
        <w:spacing w:after="0" w:line="240" w:lineRule="auto"/>
        <w:ind w:left="1134" w:hanging="567"/>
        <w:rPr>
          <w:rFonts w:ascii="Bookman Old Style" w:hAnsi="Bookman Old Style" w:cs="Arial"/>
        </w:rPr>
      </w:pPr>
      <w:r w:rsidRPr="00881BC3">
        <w:rPr>
          <w:rFonts w:ascii="Bookman Old Style" w:hAnsi="Bookman Old Style" w:cs="Arial"/>
        </w:rPr>
        <w:t>Koordinasi dan Penyusunan Laporan</w:t>
      </w:r>
      <w:r w:rsidRPr="00881BC3">
        <w:rPr>
          <w:rFonts w:ascii="Bookman Old Style" w:hAnsi="Bookman Old Style" w:cs="Arial"/>
          <w:lang w:val="id-ID"/>
        </w:rPr>
        <w:t xml:space="preserve"> </w:t>
      </w:r>
      <w:r w:rsidRPr="00881BC3">
        <w:rPr>
          <w:rFonts w:ascii="Bookman Old Style" w:hAnsi="Bookman Old Style" w:cs="Arial"/>
        </w:rPr>
        <w:t>Keuangan Akhir Tahun SKPD</w:t>
      </w:r>
    </w:p>
    <w:p w:rsidR="00333E2A" w:rsidRPr="00881BC3" w:rsidRDefault="00333E2A" w:rsidP="00333E2A">
      <w:pPr>
        <w:numPr>
          <w:ilvl w:val="0"/>
          <w:numId w:val="17"/>
        </w:numPr>
        <w:spacing w:after="0" w:line="240" w:lineRule="auto"/>
        <w:ind w:left="1134" w:hanging="567"/>
        <w:rPr>
          <w:rFonts w:ascii="Bookman Old Style" w:hAnsi="Bookman Old Style" w:cs="Arial"/>
        </w:rPr>
      </w:pPr>
      <w:r w:rsidRPr="00881BC3">
        <w:rPr>
          <w:rFonts w:ascii="Bookman Old Style" w:hAnsi="Bookman Old Style" w:cs="Arial"/>
        </w:rPr>
        <w:t>Koordinasi dan Penyusunan Laporan</w:t>
      </w:r>
      <w:r w:rsidRPr="00881BC3">
        <w:rPr>
          <w:rFonts w:ascii="Bookman Old Style" w:hAnsi="Bookman Old Style" w:cs="Arial"/>
          <w:lang w:val="id-ID"/>
        </w:rPr>
        <w:t xml:space="preserve"> </w:t>
      </w:r>
      <w:r w:rsidRPr="00881BC3">
        <w:rPr>
          <w:rFonts w:ascii="Bookman Old Style" w:hAnsi="Bookman Old Style" w:cs="Arial"/>
        </w:rPr>
        <w:t>Keuangan</w:t>
      </w:r>
      <w:r>
        <w:rPr>
          <w:rFonts w:ascii="Bookman Old Style" w:hAnsi="Bookman Old Style" w:cs="Arial"/>
          <w:lang w:val="id-ID"/>
        </w:rPr>
        <w:t xml:space="preserve"> </w:t>
      </w:r>
      <w:r w:rsidRPr="00881BC3">
        <w:rPr>
          <w:rFonts w:ascii="Bookman Old Style" w:hAnsi="Bookman Old Style" w:cs="Arial"/>
        </w:rPr>
        <w:t>Bulanan/Triwulanan/Semesteran SKPD</w:t>
      </w:r>
    </w:p>
    <w:p w:rsidR="00333E2A" w:rsidRPr="00881BC3"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881BC3">
        <w:rPr>
          <w:rFonts w:ascii="Bookman Old Style" w:hAnsi="Bookman Old Style" w:cs="Arial"/>
          <w:b/>
        </w:rPr>
        <w:t>Administrasi Barang Milik Daerah</w:t>
      </w:r>
      <w:r w:rsidRPr="00881BC3">
        <w:rPr>
          <w:rFonts w:ascii="Bookman Old Style" w:hAnsi="Bookman Old Style" w:cs="Arial"/>
          <w:b/>
          <w:lang w:val="id-ID"/>
        </w:rPr>
        <w:t xml:space="preserve"> </w:t>
      </w:r>
      <w:r w:rsidRPr="00881BC3">
        <w:rPr>
          <w:rFonts w:ascii="Bookman Old Style" w:hAnsi="Bookman Old Style" w:cs="Arial"/>
          <w:b/>
        </w:rPr>
        <w:t>pada Perangkat</w:t>
      </w:r>
      <w:r w:rsidRPr="00881BC3">
        <w:rPr>
          <w:rFonts w:ascii="Bookman Old Style" w:hAnsi="Bookman Old Style" w:cs="Arial"/>
          <w:b/>
          <w:lang w:val="id-ID"/>
        </w:rPr>
        <w:t xml:space="preserve"> </w:t>
      </w:r>
      <w:r w:rsidRPr="00881BC3">
        <w:rPr>
          <w:rFonts w:ascii="Bookman Old Style" w:hAnsi="Bookman Old Style" w:cs="Arial"/>
          <w:b/>
        </w:rPr>
        <w:t>Daerah</w:t>
      </w:r>
      <w:r>
        <w:rPr>
          <w:rFonts w:ascii="Bookman Old Style" w:hAnsi="Bookman Old Style" w:cs="Arial"/>
          <w:b/>
          <w:lang w:val="id-ID"/>
        </w:rPr>
        <w:t xml:space="preserve"> </w:t>
      </w:r>
      <w:r w:rsidRPr="00881BC3">
        <w:rPr>
          <w:rFonts w:ascii="Bookman Old Style" w:hAnsi="Bookman Old Style" w:cs="Arial"/>
          <w:b/>
        </w:rPr>
        <w:t>SKPD</w:t>
      </w:r>
    </w:p>
    <w:p w:rsidR="00333E2A" w:rsidRPr="00881BC3" w:rsidRDefault="00333E2A" w:rsidP="00333E2A">
      <w:pPr>
        <w:widowControl w:val="0"/>
        <w:numPr>
          <w:ilvl w:val="0"/>
          <w:numId w:val="17"/>
        </w:numPr>
        <w:autoSpaceDE w:val="0"/>
        <w:autoSpaceDN w:val="0"/>
        <w:spacing w:after="0" w:line="480" w:lineRule="auto"/>
        <w:ind w:left="1134" w:hanging="567"/>
        <w:jc w:val="both"/>
        <w:rPr>
          <w:rFonts w:ascii="Bookman Old Style" w:hAnsi="Bookman Old Style" w:cs="Arial"/>
        </w:rPr>
      </w:pPr>
      <w:r w:rsidRPr="00881BC3">
        <w:rPr>
          <w:rFonts w:ascii="Bookman Old Style" w:hAnsi="Bookman Old Style" w:cs="Arial"/>
        </w:rPr>
        <w:t>Pengamanan Barang Milik Daerah</w:t>
      </w:r>
      <w:r w:rsidRPr="00881BC3">
        <w:rPr>
          <w:rFonts w:ascii="Bookman Old Style" w:hAnsi="Bookman Old Style" w:cs="Arial"/>
          <w:lang w:val="id-ID"/>
        </w:rPr>
        <w:t xml:space="preserve"> </w:t>
      </w:r>
      <w:r w:rsidRPr="00881BC3">
        <w:rPr>
          <w:rFonts w:ascii="Bookman Old Style" w:hAnsi="Bookman Old Style" w:cs="Arial"/>
        </w:rPr>
        <w:t>SKPD</w:t>
      </w:r>
    </w:p>
    <w:p w:rsidR="00333E2A" w:rsidRPr="00881BC3"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881BC3">
        <w:rPr>
          <w:rFonts w:ascii="Bookman Old Style" w:hAnsi="Bookman Old Style" w:cs="Arial"/>
          <w:b/>
        </w:rPr>
        <w:lastRenderedPageBreak/>
        <w:t>Administrasi Kepegawaian</w:t>
      </w:r>
      <w:r w:rsidRPr="00881BC3">
        <w:rPr>
          <w:rFonts w:ascii="Bookman Old Style" w:hAnsi="Bookman Old Style" w:cs="Arial"/>
          <w:b/>
          <w:lang w:val="id-ID"/>
        </w:rPr>
        <w:t xml:space="preserve"> </w:t>
      </w:r>
      <w:r w:rsidRPr="00881BC3">
        <w:rPr>
          <w:rFonts w:ascii="Bookman Old Style" w:hAnsi="Bookman Old Style" w:cs="Arial"/>
          <w:b/>
        </w:rPr>
        <w:t>Perangkat Daerah</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881BC3">
        <w:rPr>
          <w:rFonts w:ascii="Bookman Old Style" w:hAnsi="Bookman Old Style" w:cs="Arial"/>
        </w:rPr>
        <w:t>Pengadaan Pakaian Dinas Beserta</w:t>
      </w:r>
      <w:r w:rsidRPr="00881BC3">
        <w:rPr>
          <w:rFonts w:ascii="Bookman Old Style" w:hAnsi="Bookman Old Style" w:cs="Arial"/>
          <w:lang w:val="id-ID"/>
        </w:rPr>
        <w:t xml:space="preserve"> </w:t>
      </w:r>
      <w:r w:rsidRPr="00881BC3">
        <w:rPr>
          <w:rFonts w:ascii="Bookman Old Style" w:hAnsi="Bookman Old Style" w:cs="Arial"/>
        </w:rPr>
        <w:t>Atribut Kelengkapannya</w:t>
      </w:r>
    </w:p>
    <w:p w:rsidR="00333E2A" w:rsidRPr="00485422"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485422">
        <w:rPr>
          <w:rFonts w:ascii="Bookman Old Style" w:hAnsi="Bookman Old Style" w:cs="Arial"/>
          <w:b/>
        </w:rPr>
        <w:t>Administrasi Umum Perangkat</w:t>
      </w:r>
      <w:r w:rsidRPr="00485422">
        <w:rPr>
          <w:rFonts w:ascii="Bookman Old Style" w:hAnsi="Bookman Old Style" w:cs="Arial"/>
          <w:b/>
          <w:lang w:val="id-ID"/>
        </w:rPr>
        <w:t xml:space="preserve"> </w:t>
      </w:r>
      <w:r w:rsidRPr="00485422">
        <w:rPr>
          <w:rFonts w:ascii="Bookman Old Style" w:hAnsi="Bookman Old Style" w:cs="Arial"/>
          <w:b/>
        </w:rPr>
        <w:t>Daerah</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Komponen Instalasi</w:t>
      </w:r>
      <w:r w:rsidRPr="00485422">
        <w:rPr>
          <w:rFonts w:ascii="Bookman Old Style" w:hAnsi="Bookman Old Style" w:cs="Arial"/>
          <w:lang w:val="id-ID"/>
        </w:rPr>
        <w:t xml:space="preserve"> </w:t>
      </w:r>
      <w:r w:rsidRPr="00485422">
        <w:rPr>
          <w:rFonts w:ascii="Bookman Old Style" w:hAnsi="Bookman Old Style" w:cs="Arial"/>
        </w:rPr>
        <w:t>Listrik/Penerangan Bangunan Kantor</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Peralatan dan</w:t>
      </w:r>
      <w:r>
        <w:rPr>
          <w:rFonts w:ascii="Bookman Old Style" w:hAnsi="Bookman Old Style" w:cs="Arial"/>
          <w:lang w:val="id-ID"/>
        </w:rPr>
        <w:t xml:space="preserve"> </w:t>
      </w:r>
      <w:r w:rsidRPr="00485422">
        <w:rPr>
          <w:rFonts w:ascii="Bookman Old Style" w:hAnsi="Bookman Old Style" w:cs="Arial"/>
        </w:rPr>
        <w:t>Perlengkapan Kantor</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Bahan Logistik Kanto</w:t>
      </w:r>
      <w:r>
        <w:rPr>
          <w:rFonts w:ascii="Bookman Old Style" w:hAnsi="Bookman Old Style" w:cs="Arial"/>
          <w:lang w:val="id-ID"/>
        </w:rPr>
        <w:t>r</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Barang Cetakan dan</w:t>
      </w:r>
      <w:r>
        <w:rPr>
          <w:rFonts w:ascii="Bookman Old Style" w:hAnsi="Bookman Old Style" w:cs="Arial"/>
          <w:lang w:val="id-ID"/>
        </w:rPr>
        <w:t xml:space="preserve"> </w:t>
      </w:r>
      <w:r w:rsidRPr="00485422">
        <w:rPr>
          <w:rFonts w:ascii="Bookman Old Style" w:hAnsi="Bookman Old Style" w:cs="Arial"/>
        </w:rPr>
        <w:t>Penggandaan</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Bahan Bacaan dan</w:t>
      </w:r>
      <w:r>
        <w:rPr>
          <w:rFonts w:ascii="Bookman Old Style" w:hAnsi="Bookman Old Style" w:cs="Arial"/>
          <w:lang w:val="id-ID"/>
        </w:rPr>
        <w:t xml:space="preserve"> </w:t>
      </w:r>
      <w:r w:rsidRPr="00485422">
        <w:rPr>
          <w:rFonts w:ascii="Bookman Old Style" w:hAnsi="Bookman Old Style" w:cs="Arial"/>
        </w:rPr>
        <w:t>Peraturan Perundang-undangan</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Penyediaan Bahan/Material</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Fasilitasi Kunjungan Tamu</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Penyelenggaraan Rapat Koordinasi dan</w:t>
      </w:r>
      <w:r>
        <w:rPr>
          <w:rFonts w:ascii="Bookman Old Style" w:hAnsi="Bookman Old Style" w:cs="Arial"/>
          <w:lang w:val="id-ID"/>
        </w:rPr>
        <w:t xml:space="preserve"> </w:t>
      </w:r>
      <w:r w:rsidRPr="00485422">
        <w:rPr>
          <w:rFonts w:ascii="Bookman Old Style" w:hAnsi="Bookman Old Style" w:cs="Arial"/>
        </w:rPr>
        <w:t>Konsultasi SKPD</w:t>
      </w:r>
    </w:p>
    <w:p w:rsidR="00333E2A" w:rsidRPr="00485422"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485422">
        <w:rPr>
          <w:rFonts w:ascii="Bookman Old Style" w:hAnsi="Bookman Old Style" w:cs="Arial"/>
          <w:b/>
        </w:rPr>
        <w:t>Pengadaan Barang Milik Daerah</w:t>
      </w:r>
      <w:r w:rsidRPr="00485422">
        <w:rPr>
          <w:rFonts w:ascii="Bookman Old Style" w:hAnsi="Bookman Old Style" w:cs="Arial"/>
          <w:b/>
          <w:lang w:val="id-ID"/>
        </w:rPr>
        <w:t xml:space="preserve"> </w:t>
      </w:r>
      <w:r w:rsidRPr="00485422">
        <w:rPr>
          <w:rFonts w:ascii="Bookman Old Style" w:hAnsi="Bookman Old Style" w:cs="Arial"/>
          <w:b/>
        </w:rPr>
        <w:t>Penunjang Urusan Pemerintah</w:t>
      </w:r>
      <w:r w:rsidRPr="00485422">
        <w:rPr>
          <w:rFonts w:ascii="Bookman Old Style" w:hAnsi="Bookman Old Style" w:cs="Arial"/>
          <w:b/>
          <w:lang w:val="id-ID"/>
        </w:rPr>
        <w:t xml:space="preserve"> </w:t>
      </w:r>
      <w:r w:rsidRPr="00485422">
        <w:rPr>
          <w:rFonts w:ascii="Bookman Old Style" w:hAnsi="Bookman Old Style" w:cs="Arial"/>
          <w:b/>
        </w:rPr>
        <w:t>Daerah</w:t>
      </w:r>
    </w:p>
    <w:p w:rsidR="00333E2A" w:rsidRPr="0048542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Pengadaan Kendaraan Perorangan</w:t>
      </w:r>
      <w:r w:rsidRPr="00485422">
        <w:rPr>
          <w:rFonts w:ascii="Bookman Old Style" w:hAnsi="Bookman Old Style" w:cs="Arial"/>
          <w:lang w:val="id-ID"/>
        </w:rPr>
        <w:t xml:space="preserve"> </w:t>
      </w:r>
      <w:r w:rsidRPr="00485422">
        <w:rPr>
          <w:rFonts w:ascii="Bookman Old Style" w:hAnsi="Bookman Old Style" w:cs="Arial"/>
        </w:rPr>
        <w:t>Dinas atau Kendaraan Dinas Jabatan</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485422">
        <w:rPr>
          <w:rFonts w:ascii="Bookman Old Style" w:hAnsi="Bookman Old Style" w:cs="Arial"/>
        </w:rPr>
        <w:t>Pengadaan Kendaraan Dinas</w:t>
      </w:r>
      <w:r>
        <w:rPr>
          <w:rFonts w:ascii="Bookman Old Style" w:hAnsi="Bookman Old Style" w:cs="Arial"/>
          <w:lang w:val="id-ID"/>
        </w:rPr>
        <w:t xml:space="preserve"> </w:t>
      </w:r>
      <w:r w:rsidRPr="00485422">
        <w:rPr>
          <w:rFonts w:ascii="Bookman Old Style" w:hAnsi="Bookman Old Style" w:cs="Arial"/>
        </w:rPr>
        <w:t>Operasional atau Lapangan</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Pengadaan Mebel</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Pengadaan Sarana dan Prasarana</w:t>
      </w:r>
      <w:r>
        <w:rPr>
          <w:rFonts w:ascii="Bookman Old Style" w:hAnsi="Bookman Old Style" w:cs="Arial"/>
          <w:lang w:val="id-ID"/>
        </w:rPr>
        <w:t xml:space="preserve"> </w:t>
      </w:r>
      <w:r w:rsidRPr="00AF5372">
        <w:rPr>
          <w:rFonts w:ascii="Bookman Old Style" w:hAnsi="Bookman Old Style" w:cs="Arial"/>
        </w:rPr>
        <w:t>Gedung Kantor atau Bangunan Lainnya</w:t>
      </w:r>
    </w:p>
    <w:p w:rsidR="00333E2A" w:rsidRPr="00AF5372"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AF5372">
        <w:rPr>
          <w:rFonts w:ascii="Bookman Old Style" w:hAnsi="Bookman Old Style" w:cs="Arial"/>
          <w:b/>
        </w:rPr>
        <w:t>Penyediaan Jasa Penunjang Urusan</w:t>
      </w:r>
      <w:r w:rsidRPr="00AF5372">
        <w:rPr>
          <w:rFonts w:ascii="Bookman Old Style" w:hAnsi="Bookman Old Style" w:cs="Arial"/>
          <w:b/>
          <w:lang w:val="id-ID"/>
        </w:rPr>
        <w:t xml:space="preserve"> </w:t>
      </w:r>
      <w:r w:rsidRPr="00AF5372">
        <w:rPr>
          <w:rFonts w:ascii="Bookman Old Style" w:hAnsi="Bookman Old Style" w:cs="Arial"/>
          <w:b/>
        </w:rPr>
        <w:t>Pemerintahan Daerah</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Penyediaan Jasa Komunikasi, Sumber</w:t>
      </w:r>
      <w:r w:rsidRPr="00AF5372">
        <w:rPr>
          <w:rFonts w:ascii="Bookman Old Style" w:hAnsi="Bookman Old Style" w:cs="Arial"/>
          <w:lang w:val="id-ID"/>
        </w:rPr>
        <w:t xml:space="preserve"> </w:t>
      </w:r>
      <w:r w:rsidRPr="00AF5372">
        <w:rPr>
          <w:rFonts w:ascii="Bookman Old Style" w:hAnsi="Bookman Old Style" w:cs="Arial"/>
        </w:rPr>
        <w:t>Daya Air dan Listrik</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Penyediaan Jasa Peralatan dan</w:t>
      </w:r>
      <w:r>
        <w:rPr>
          <w:rFonts w:ascii="Bookman Old Style" w:hAnsi="Bookman Old Style" w:cs="Arial"/>
          <w:lang w:val="id-ID"/>
        </w:rPr>
        <w:t xml:space="preserve"> </w:t>
      </w:r>
      <w:r w:rsidRPr="00AF5372">
        <w:rPr>
          <w:rFonts w:ascii="Bookman Old Style" w:hAnsi="Bookman Old Style" w:cs="Arial"/>
        </w:rPr>
        <w:t>Perlengkapan Kanto</w:t>
      </w:r>
      <w:r>
        <w:rPr>
          <w:rFonts w:ascii="Bookman Old Style" w:hAnsi="Bookman Old Style" w:cs="Arial"/>
          <w:lang w:val="id-ID"/>
        </w:rPr>
        <w:t>r</w:t>
      </w:r>
    </w:p>
    <w:p w:rsidR="00333E2A" w:rsidRPr="00AF5372"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AF5372">
        <w:rPr>
          <w:rFonts w:ascii="Bookman Old Style" w:hAnsi="Bookman Old Style" w:cs="Arial"/>
          <w:b/>
        </w:rPr>
        <w:t>Pemeliharaan Barang Milik Daerah</w:t>
      </w:r>
      <w:r w:rsidRPr="00AF5372">
        <w:rPr>
          <w:rFonts w:ascii="Bookman Old Style" w:hAnsi="Bookman Old Style" w:cs="Arial"/>
          <w:b/>
          <w:lang w:val="id-ID"/>
        </w:rPr>
        <w:t xml:space="preserve"> </w:t>
      </w:r>
      <w:r w:rsidRPr="00AF5372">
        <w:rPr>
          <w:rFonts w:ascii="Bookman Old Style" w:hAnsi="Bookman Old Style" w:cs="Arial"/>
          <w:b/>
        </w:rPr>
        <w:t>Penunjang Urusan</w:t>
      </w:r>
      <w:r w:rsidRPr="00AF5372">
        <w:rPr>
          <w:rFonts w:ascii="Bookman Old Style" w:hAnsi="Bookman Old Style" w:cs="Arial"/>
          <w:b/>
          <w:lang w:val="id-ID"/>
        </w:rPr>
        <w:t xml:space="preserve"> </w:t>
      </w:r>
      <w:r w:rsidRPr="00AF5372">
        <w:rPr>
          <w:rFonts w:ascii="Bookman Old Style" w:hAnsi="Bookman Old Style" w:cs="Arial"/>
          <w:b/>
        </w:rPr>
        <w:t>Pemerintahan</w:t>
      </w:r>
      <w:r w:rsidRPr="00AF5372">
        <w:rPr>
          <w:rFonts w:ascii="Bookman Old Style" w:hAnsi="Bookman Old Style" w:cs="Arial"/>
          <w:b/>
          <w:lang w:val="id-ID"/>
        </w:rPr>
        <w:t xml:space="preserve"> </w:t>
      </w:r>
      <w:r w:rsidRPr="00AF5372">
        <w:rPr>
          <w:rFonts w:ascii="Bookman Old Style" w:hAnsi="Bookman Old Style" w:cs="Arial"/>
          <w:b/>
        </w:rPr>
        <w:t>Daerah</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Penyediaan Jasa Pemeliharaan, Biaya</w:t>
      </w:r>
      <w:r w:rsidRPr="00AF5372">
        <w:rPr>
          <w:rFonts w:ascii="Bookman Old Style" w:hAnsi="Bookman Old Style" w:cs="Arial"/>
          <w:lang w:val="id-ID"/>
        </w:rPr>
        <w:t xml:space="preserve"> </w:t>
      </w:r>
      <w:r w:rsidRPr="00AF5372">
        <w:rPr>
          <w:rFonts w:ascii="Bookman Old Style" w:hAnsi="Bookman Old Style" w:cs="Arial"/>
        </w:rPr>
        <w:t>Pemeliharaan dan Pajak Kendaraan</w:t>
      </w:r>
      <w:r w:rsidRPr="00AF5372">
        <w:rPr>
          <w:rFonts w:ascii="Bookman Old Style" w:hAnsi="Bookman Old Style" w:cs="Arial"/>
          <w:lang w:val="id-ID"/>
        </w:rPr>
        <w:t xml:space="preserve"> </w:t>
      </w:r>
      <w:r w:rsidRPr="00AF5372">
        <w:rPr>
          <w:rFonts w:ascii="Bookman Old Style" w:hAnsi="Bookman Old Style" w:cs="Arial"/>
        </w:rPr>
        <w:t>Perorangan Dinas atau Kendaraan</w:t>
      </w:r>
      <w:r w:rsidRPr="00AF5372">
        <w:rPr>
          <w:rFonts w:ascii="Bookman Old Style" w:hAnsi="Bookman Old Style" w:cs="Arial"/>
          <w:lang w:val="id-ID"/>
        </w:rPr>
        <w:t xml:space="preserve"> </w:t>
      </w:r>
      <w:r w:rsidRPr="00AF5372">
        <w:rPr>
          <w:rFonts w:ascii="Bookman Old Style" w:hAnsi="Bookman Old Style" w:cs="Arial"/>
        </w:rPr>
        <w:t>Dinas Jabatan</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Penyediaan Jasa Pemeliharaan, Biaya</w:t>
      </w:r>
      <w:r>
        <w:rPr>
          <w:rFonts w:ascii="Bookman Old Style" w:hAnsi="Bookman Old Style" w:cs="Arial"/>
          <w:lang w:val="id-ID"/>
        </w:rPr>
        <w:t xml:space="preserve"> </w:t>
      </w:r>
      <w:r w:rsidRPr="00AF5372">
        <w:rPr>
          <w:rFonts w:ascii="Bookman Old Style" w:hAnsi="Bookman Old Style" w:cs="Arial"/>
        </w:rPr>
        <w:t>Pemeliharaan, Pajak, dan Perizinan</w:t>
      </w:r>
      <w:r>
        <w:rPr>
          <w:rFonts w:ascii="Bookman Old Style" w:hAnsi="Bookman Old Style" w:cs="Arial"/>
          <w:lang w:val="id-ID"/>
        </w:rPr>
        <w:t xml:space="preserve"> </w:t>
      </w:r>
      <w:r w:rsidRPr="00AF5372">
        <w:rPr>
          <w:rFonts w:ascii="Bookman Old Style" w:hAnsi="Bookman Old Style" w:cs="Arial"/>
        </w:rPr>
        <w:t>Kendaraan Dinas Operasional atau</w:t>
      </w:r>
      <w:r>
        <w:rPr>
          <w:rFonts w:ascii="Bookman Old Style" w:hAnsi="Bookman Old Style" w:cs="Arial"/>
          <w:lang w:val="id-ID"/>
        </w:rPr>
        <w:t xml:space="preserve"> </w:t>
      </w:r>
      <w:r w:rsidRPr="00AF5372">
        <w:rPr>
          <w:rFonts w:ascii="Bookman Old Style" w:hAnsi="Bookman Old Style" w:cs="Arial"/>
        </w:rPr>
        <w:t>Lapangan</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lastRenderedPageBreak/>
        <w:t>Pemeliharaan/Rehabilitasi Gedung</w:t>
      </w:r>
      <w:r>
        <w:rPr>
          <w:rFonts w:ascii="Bookman Old Style" w:hAnsi="Bookman Old Style" w:cs="Arial"/>
          <w:lang w:val="id-ID"/>
        </w:rPr>
        <w:t xml:space="preserve"> </w:t>
      </w:r>
      <w:r w:rsidRPr="00AF5372">
        <w:rPr>
          <w:rFonts w:ascii="Bookman Old Style" w:hAnsi="Bookman Old Style" w:cs="Arial"/>
        </w:rPr>
        <w:t>Kantor dan Bangunan Lainnya</w:t>
      </w:r>
    </w:p>
    <w:p w:rsidR="00333E2A" w:rsidRPr="00AF5372"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F5372">
        <w:rPr>
          <w:rFonts w:ascii="Bookman Old Style" w:hAnsi="Bookman Old Style" w:cs="Arial"/>
        </w:rPr>
        <w:t>Pemeliharaan/Rehabilitasi Sarana dan</w:t>
      </w:r>
      <w:r>
        <w:rPr>
          <w:rFonts w:ascii="Bookman Old Style" w:hAnsi="Bookman Old Style" w:cs="Arial"/>
          <w:lang w:val="id-ID"/>
        </w:rPr>
        <w:t xml:space="preserve"> </w:t>
      </w:r>
      <w:r w:rsidRPr="00AF5372">
        <w:rPr>
          <w:rFonts w:ascii="Bookman Old Style" w:hAnsi="Bookman Old Style" w:cs="Arial"/>
        </w:rPr>
        <w:t>Prasarana Gedung Kantor atau</w:t>
      </w:r>
      <w:r>
        <w:rPr>
          <w:rFonts w:ascii="Bookman Old Style" w:hAnsi="Bookman Old Style" w:cs="Arial"/>
          <w:lang w:val="id-ID"/>
        </w:rPr>
        <w:t xml:space="preserve"> </w:t>
      </w:r>
      <w:r w:rsidRPr="00AF5372">
        <w:rPr>
          <w:rFonts w:ascii="Bookman Old Style" w:hAnsi="Bookman Old Style" w:cs="Arial"/>
        </w:rPr>
        <w:t>Bangunan Lainnya</w:t>
      </w:r>
    </w:p>
    <w:p w:rsidR="00333E2A" w:rsidRPr="00D76DFC" w:rsidRDefault="00333E2A" w:rsidP="00333E2A">
      <w:pPr>
        <w:widowControl w:val="0"/>
        <w:numPr>
          <w:ilvl w:val="1"/>
          <w:numId w:val="13"/>
        </w:numPr>
        <w:autoSpaceDE w:val="0"/>
        <w:autoSpaceDN w:val="0"/>
        <w:spacing w:after="0" w:line="480" w:lineRule="auto"/>
        <w:ind w:left="709" w:hanging="709"/>
        <w:jc w:val="both"/>
        <w:rPr>
          <w:rFonts w:ascii="Bookman Old Style" w:hAnsi="Bookman Old Style" w:cs="Arial"/>
          <w:b/>
        </w:rPr>
      </w:pPr>
      <w:r w:rsidRPr="00D76DFC">
        <w:rPr>
          <w:rFonts w:ascii="Bookman Old Style" w:hAnsi="Bookman Old Style" w:cs="Arial"/>
          <w:b/>
        </w:rPr>
        <w:t>PROGRAM PENYELENGGARAAN</w:t>
      </w:r>
      <w:r w:rsidRPr="00D76DFC">
        <w:rPr>
          <w:rFonts w:ascii="Bookman Old Style" w:hAnsi="Bookman Old Style" w:cs="Arial"/>
          <w:b/>
          <w:lang w:val="id-ID"/>
        </w:rPr>
        <w:t xml:space="preserve"> </w:t>
      </w:r>
      <w:r w:rsidRPr="00D76DFC">
        <w:rPr>
          <w:rFonts w:ascii="Bookman Old Style" w:hAnsi="Bookman Old Style" w:cs="Arial"/>
          <w:b/>
        </w:rPr>
        <w:t>PEMERINTAHAN DAN PELAYANAN</w:t>
      </w:r>
      <w:r w:rsidRPr="00D76DFC">
        <w:rPr>
          <w:rFonts w:ascii="Bookman Old Style" w:hAnsi="Bookman Old Style" w:cs="Arial"/>
          <w:b/>
          <w:lang w:val="id-ID"/>
        </w:rPr>
        <w:t xml:space="preserve"> </w:t>
      </w:r>
      <w:r w:rsidRPr="00D76DFC">
        <w:rPr>
          <w:rFonts w:ascii="Bookman Old Style" w:hAnsi="Bookman Old Style" w:cs="Arial"/>
          <w:b/>
        </w:rPr>
        <w:t>PUBLIK</w:t>
      </w:r>
    </w:p>
    <w:p w:rsidR="00333E2A" w:rsidRPr="00D76DFC"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D76DFC">
        <w:rPr>
          <w:rFonts w:ascii="Bookman Old Style" w:hAnsi="Bookman Old Style" w:cs="Arial"/>
          <w:b/>
        </w:rPr>
        <w:t>Koordinasi Penyelenggaraan</w:t>
      </w:r>
      <w:r>
        <w:rPr>
          <w:rFonts w:ascii="Bookman Old Style" w:hAnsi="Bookman Old Style" w:cs="Arial"/>
          <w:b/>
          <w:lang w:val="id-ID"/>
        </w:rPr>
        <w:t xml:space="preserve"> </w:t>
      </w:r>
      <w:r w:rsidRPr="00D76DFC">
        <w:rPr>
          <w:rFonts w:ascii="Bookman Old Style" w:hAnsi="Bookman Old Style" w:cs="Arial"/>
          <w:b/>
        </w:rPr>
        <w:t>Kegiatan Pemerintahan di Tingkat</w:t>
      </w:r>
      <w:r>
        <w:rPr>
          <w:rFonts w:ascii="Bookman Old Style" w:hAnsi="Bookman Old Style" w:cs="Arial"/>
          <w:b/>
          <w:lang w:val="id-ID"/>
        </w:rPr>
        <w:t xml:space="preserve"> </w:t>
      </w:r>
      <w:r w:rsidRPr="00D76DFC">
        <w:rPr>
          <w:rFonts w:ascii="Bookman Old Style" w:hAnsi="Bookman Old Style" w:cs="Arial"/>
          <w:b/>
        </w:rPr>
        <w:t>Kecamatan</w:t>
      </w:r>
    </w:p>
    <w:p w:rsidR="00333E2A" w:rsidRPr="00D76DFC"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D76DFC">
        <w:rPr>
          <w:rFonts w:ascii="Bookman Old Style" w:hAnsi="Bookman Old Style" w:cs="Arial"/>
        </w:rPr>
        <w:t>Koordinasi/Sinergi Perencanaan dan</w:t>
      </w:r>
      <w:r w:rsidRPr="00D76DFC">
        <w:rPr>
          <w:rFonts w:ascii="Bookman Old Style" w:hAnsi="Bookman Old Style" w:cs="Arial"/>
          <w:lang w:val="id-ID"/>
        </w:rPr>
        <w:t xml:space="preserve"> </w:t>
      </w:r>
      <w:r w:rsidRPr="00D76DFC">
        <w:rPr>
          <w:rFonts w:ascii="Bookman Old Style" w:hAnsi="Bookman Old Style" w:cs="Arial"/>
        </w:rPr>
        <w:t>Pelaksanaan Kegiatan Pemerintahan</w:t>
      </w:r>
      <w:r w:rsidRPr="00D76DFC">
        <w:rPr>
          <w:rFonts w:ascii="Bookman Old Style" w:hAnsi="Bookman Old Style" w:cs="Arial"/>
          <w:lang w:val="id-ID"/>
        </w:rPr>
        <w:t xml:space="preserve"> </w:t>
      </w:r>
      <w:r w:rsidRPr="00D76DFC">
        <w:rPr>
          <w:rFonts w:ascii="Bookman Old Style" w:hAnsi="Bookman Old Style" w:cs="Arial"/>
        </w:rPr>
        <w:t>Dengan Perangkat Daerah dan Instansi</w:t>
      </w:r>
      <w:r w:rsidRPr="00D76DFC">
        <w:rPr>
          <w:rFonts w:ascii="Bookman Old Style" w:hAnsi="Bookman Old Style" w:cs="Arial"/>
          <w:lang w:val="id-ID"/>
        </w:rPr>
        <w:t xml:space="preserve"> </w:t>
      </w:r>
      <w:r w:rsidRPr="00D76DFC">
        <w:rPr>
          <w:rFonts w:ascii="Bookman Old Style" w:hAnsi="Bookman Old Style" w:cs="Arial"/>
        </w:rPr>
        <w:t>Vertikal Terkait</w:t>
      </w:r>
    </w:p>
    <w:p w:rsidR="00333E2A" w:rsidRPr="00D76DFC"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D76DFC">
        <w:rPr>
          <w:rFonts w:ascii="Bookman Old Style" w:hAnsi="Bookman Old Style" w:cs="Arial"/>
        </w:rPr>
        <w:t>Peningkatan Efektifitas Kegiatan</w:t>
      </w:r>
      <w:r>
        <w:rPr>
          <w:rFonts w:ascii="Bookman Old Style" w:hAnsi="Bookman Old Style" w:cs="Arial"/>
          <w:lang w:val="id-ID"/>
        </w:rPr>
        <w:t xml:space="preserve"> </w:t>
      </w:r>
      <w:r w:rsidRPr="00D76DFC">
        <w:rPr>
          <w:rFonts w:ascii="Bookman Old Style" w:hAnsi="Bookman Old Style" w:cs="Arial"/>
        </w:rPr>
        <w:t>Pemerintahan di Tingkat Kecamatan</w:t>
      </w:r>
    </w:p>
    <w:p w:rsidR="00333E2A" w:rsidRPr="00D76DFC"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D76DFC">
        <w:rPr>
          <w:rFonts w:ascii="Bookman Old Style" w:hAnsi="Bookman Old Style" w:cs="Arial"/>
          <w:b/>
        </w:rPr>
        <w:t>Penyelenggaraan Urusan</w:t>
      </w:r>
      <w:r w:rsidRPr="00D76DFC">
        <w:rPr>
          <w:rFonts w:ascii="Bookman Old Style" w:hAnsi="Bookman Old Style" w:cs="Arial"/>
          <w:b/>
          <w:lang w:val="id-ID"/>
        </w:rPr>
        <w:t xml:space="preserve"> </w:t>
      </w:r>
      <w:r w:rsidRPr="00D76DFC">
        <w:rPr>
          <w:rFonts w:ascii="Bookman Old Style" w:hAnsi="Bookman Old Style" w:cs="Arial"/>
          <w:b/>
        </w:rPr>
        <w:t>Pemerintahan yang tidak</w:t>
      </w:r>
      <w:r w:rsidRPr="00D76DFC">
        <w:rPr>
          <w:rFonts w:ascii="Bookman Old Style" w:hAnsi="Bookman Old Style" w:cs="Arial"/>
          <w:b/>
          <w:lang w:val="id-ID"/>
        </w:rPr>
        <w:t xml:space="preserve"> </w:t>
      </w:r>
      <w:r w:rsidRPr="00D76DFC">
        <w:rPr>
          <w:rFonts w:ascii="Bookman Old Style" w:hAnsi="Bookman Old Style" w:cs="Arial"/>
          <w:b/>
        </w:rPr>
        <w:t>Dilaksanakan oleh Unit Kerja</w:t>
      </w:r>
      <w:r w:rsidRPr="00D76DFC">
        <w:rPr>
          <w:rFonts w:ascii="Bookman Old Style" w:hAnsi="Bookman Old Style" w:cs="Arial"/>
          <w:b/>
          <w:lang w:val="id-ID"/>
        </w:rPr>
        <w:t xml:space="preserve"> </w:t>
      </w:r>
      <w:r w:rsidRPr="00D76DFC">
        <w:rPr>
          <w:rFonts w:ascii="Bookman Old Style" w:hAnsi="Bookman Old Style" w:cs="Arial"/>
          <w:b/>
        </w:rPr>
        <w:t>Perangkat Daerah yang ada di</w:t>
      </w:r>
      <w:r w:rsidRPr="00D76DFC">
        <w:rPr>
          <w:rFonts w:ascii="Bookman Old Style" w:hAnsi="Bookman Old Style" w:cs="Arial"/>
          <w:b/>
          <w:lang w:val="id-ID"/>
        </w:rPr>
        <w:t xml:space="preserve"> </w:t>
      </w:r>
      <w:r w:rsidRPr="00D76DFC">
        <w:rPr>
          <w:rFonts w:ascii="Bookman Old Style" w:hAnsi="Bookman Old Style" w:cs="Arial"/>
          <w:b/>
        </w:rPr>
        <w:t>Kecamatan</w:t>
      </w:r>
    </w:p>
    <w:p w:rsidR="00333E2A" w:rsidRPr="00D76DFC"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D76DFC">
        <w:rPr>
          <w:rFonts w:ascii="Bookman Old Style" w:hAnsi="Bookman Old Style" w:cs="Arial"/>
        </w:rPr>
        <w:t>Fasilitasi Percepatan Pencapaian</w:t>
      </w:r>
      <w:r w:rsidRPr="00D76DFC">
        <w:rPr>
          <w:rFonts w:ascii="Bookman Old Style" w:hAnsi="Bookman Old Style" w:cs="Arial"/>
          <w:lang w:val="id-ID"/>
        </w:rPr>
        <w:t xml:space="preserve"> </w:t>
      </w:r>
      <w:r w:rsidRPr="00D76DFC">
        <w:rPr>
          <w:rFonts w:ascii="Bookman Old Style" w:hAnsi="Bookman Old Style" w:cs="Arial"/>
        </w:rPr>
        <w:t>Standar Pelayanan Minimal di Wilayah</w:t>
      </w:r>
      <w:r w:rsidRPr="00D76DFC">
        <w:rPr>
          <w:rFonts w:ascii="Bookman Old Style" w:hAnsi="Bookman Old Style" w:cs="Arial"/>
          <w:lang w:val="id-ID"/>
        </w:rPr>
        <w:t xml:space="preserve"> </w:t>
      </w:r>
      <w:r w:rsidRPr="00D76DFC">
        <w:rPr>
          <w:rFonts w:ascii="Bookman Old Style" w:hAnsi="Bookman Old Style" w:cs="Arial"/>
        </w:rPr>
        <w:t>Kecamatan</w:t>
      </w:r>
    </w:p>
    <w:p w:rsidR="00333E2A" w:rsidRPr="00D76DFC"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D76DFC">
        <w:rPr>
          <w:rFonts w:ascii="Bookman Old Style" w:hAnsi="Bookman Old Style" w:cs="Arial"/>
        </w:rPr>
        <w:t>Peningkatan Efektifitas Pelaksanaan</w:t>
      </w:r>
      <w:r>
        <w:rPr>
          <w:rFonts w:ascii="Bookman Old Style" w:hAnsi="Bookman Old Style" w:cs="Arial"/>
          <w:lang w:val="id-ID"/>
        </w:rPr>
        <w:t xml:space="preserve"> </w:t>
      </w:r>
      <w:r w:rsidRPr="00D76DFC">
        <w:rPr>
          <w:rFonts w:ascii="Bookman Old Style" w:hAnsi="Bookman Old Style" w:cs="Arial"/>
        </w:rPr>
        <w:t>Pelayanan Kepada Masyarakat di</w:t>
      </w:r>
      <w:r>
        <w:rPr>
          <w:rFonts w:ascii="Bookman Old Style" w:hAnsi="Bookman Old Style" w:cs="Arial"/>
          <w:lang w:val="id-ID"/>
        </w:rPr>
        <w:t xml:space="preserve"> </w:t>
      </w:r>
      <w:r w:rsidRPr="00D76DFC">
        <w:rPr>
          <w:rFonts w:ascii="Bookman Old Style" w:hAnsi="Bookman Old Style" w:cs="Arial"/>
        </w:rPr>
        <w:t>Wilayah Kecamatan</w:t>
      </w:r>
    </w:p>
    <w:p w:rsidR="00333E2A" w:rsidRPr="00A85BBE" w:rsidRDefault="00333E2A" w:rsidP="00333E2A">
      <w:pPr>
        <w:widowControl w:val="0"/>
        <w:numPr>
          <w:ilvl w:val="2"/>
          <w:numId w:val="13"/>
        </w:numPr>
        <w:autoSpaceDE w:val="0"/>
        <w:autoSpaceDN w:val="0"/>
        <w:spacing w:after="0" w:line="480" w:lineRule="auto"/>
        <w:ind w:left="709" w:hanging="709"/>
        <w:jc w:val="both"/>
        <w:rPr>
          <w:rFonts w:ascii="Bookman Old Style" w:hAnsi="Bookman Old Style" w:cs="Arial"/>
          <w:b/>
        </w:rPr>
      </w:pPr>
      <w:r w:rsidRPr="00A85BBE">
        <w:rPr>
          <w:rFonts w:ascii="Bookman Old Style" w:hAnsi="Bookman Old Style" w:cs="Arial"/>
          <w:b/>
        </w:rPr>
        <w:t>Pelaksanaan Urusan Pemerintahan</w:t>
      </w:r>
      <w:r w:rsidRPr="00A85BBE">
        <w:rPr>
          <w:rFonts w:ascii="Bookman Old Style" w:hAnsi="Bookman Old Style" w:cs="Arial"/>
          <w:b/>
          <w:lang w:val="id-ID"/>
        </w:rPr>
        <w:t xml:space="preserve"> </w:t>
      </w:r>
      <w:r w:rsidRPr="00A85BBE">
        <w:rPr>
          <w:rFonts w:ascii="Bookman Old Style" w:hAnsi="Bookman Old Style" w:cs="Arial"/>
          <w:b/>
        </w:rPr>
        <w:t>yang Dilimpahkan kepada Camat</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Pelaksanaan Urusan Pemerintahan</w:t>
      </w:r>
      <w:r w:rsidRPr="00A85BBE">
        <w:rPr>
          <w:rFonts w:ascii="Bookman Old Style" w:hAnsi="Bookman Old Style" w:cs="Arial"/>
          <w:lang w:val="id-ID"/>
        </w:rPr>
        <w:t xml:space="preserve"> </w:t>
      </w:r>
      <w:r w:rsidRPr="00A85BBE">
        <w:rPr>
          <w:rFonts w:ascii="Bookman Old Style" w:hAnsi="Bookman Old Style" w:cs="Arial"/>
        </w:rPr>
        <w:t>yang terkait dengan Pelayanan</w:t>
      </w:r>
      <w:r w:rsidRPr="00A85BBE">
        <w:rPr>
          <w:rFonts w:ascii="Bookman Old Style" w:hAnsi="Bookman Old Style" w:cs="Arial"/>
          <w:lang w:val="id-ID"/>
        </w:rPr>
        <w:t xml:space="preserve"> </w:t>
      </w:r>
      <w:r w:rsidRPr="00A85BBE">
        <w:rPr>
          <w:rFonts w:ascii="Bookman Old Style" w:hAnsi="Bookman Old Style" w:cs="Arial"/>
        </w:rPr>
        <w:t>Perizinan Non Usaha</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Pelaksanaan Urusan Pemerintahan</w:t>
      </w:r>
      <w:r>
        <w:rPr>
          <w:rFonts w:ascii="Bookman Old Style" w:hAnsi="Bookman Old Style" w:cs="Arial"/>
          <w:lang w:val="id-ID"/>
        </w:rPr>
        <w:t xml:space="preserve"> </w:t>
      </w:r>
      <w:r w:rsidRPr="00A85BBE">
        <w:rPr>
          <w:rFonts w:ascii="Bookman Old Style" w:hAnsi="Bookman Old Style" w:cs="Arial"/>
        </w:rPr>
        <w:t>yang terkait dengan Nonperizinan</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Pelaksanaan Urusan Pemerintahan</w:t>
      </w:r>
      <w:r>
        <w:rPr>
          <w:rFonts w:ascii="Bookman Old Style" w:hAnsi="Bookman Old Style" w:cs="Arial"/>
          <w:lang w:val="id-ID"/>
        </w:rPr>
        <w:t xml:space="preserve"> </w:t>
      </w:r>
      <w:r w:rsidRPr="00A85BBE">
        <w:rPr>
          <w:rFonts w:ascii="Bookman Old Style" w:hAnsi="Bookman Old Style" w:cs="Arial"/>
        </w:rPr>
        <w:t>yang terkait dengan Kewenangan Lain</w:t>
      </w:r>
      <w:r>
        <w:rPr>
          <w:rFonts w:ascii="Bookman Old Style" w:hAnsi="Bookman Old Style" w:cs="Arial"/>
          <w:lang w:val="id-ID"/>
        </w:rPr>
        <w:t xml:space="preserve"> </w:t>
      </w:r>
      <w:r w:rsidRPr="00A85BBE">
        <w:rPr>
          <w:rFonts w:ascii="Bookman Old Style" w:hAnsi="Bookman Old Style" w:cs="Arial"/>
        </w:rPr>
        <w:t>yang Dilimpahkan</w:t>
      </w:r>
    </w:p>
    <w:p w:rsidR="00333E2A" w:rsidRPr="00A85BBE" w:rsidRDefault="00333E2A" w:rsidP="00333E2A">
      <w:pPr>
        <w:widowControl w:val="0"/>
        <w:numPr>
          <w:ilvl w:val="1"/>
          <w:numId w:val="13"/>
        </w:numPr>
        <w:autoSpaceDE w:val="0"/>
        <w:autoSpaceDN w:val="0"/>
        <w:spacing w:after="0" w:line="480" w:lineRule="auto"/>
        <w:ind w:left="567" w:hanging="567"/>
        <w:jc w:val="both"/>
        <w:rPr>
          <w:rFonts w:ascii="Bookman Old Style" w:hAnsi="Bookman Old Style" w:cs="Arial"/>
          <w:b/>
        </w:rPr>
      </w:pPr>
      <w:r w:rsidRPr="00A85BBE">
        <w:rPr>
          <w:rFonts w:ascii="Bookman Old Style" w:hAnsi="Bookman Old Style" w:cs="Arial"/>
          <w:b/>
        </w:rPr>
        <w:t>PROGRAM PEMBERDAYAAN</w:t>
      </w:r>
      <w:r w:rsidRPr="00A85BBE">
        <w:rPr>
          <w:rFonts w:ascii="Bookman Old Style" w:hAnsi="Bookman Old Style" w:cs="Arial"/>
          <w:b/>
          <w:lang w:val="id-ID"/>
        </w:rPr>
        <w:t xml:space="preserve"> </w:t>
      </w:r>
      <w:r w:rsidRPr="00A85BBE">
        <w:rPr>
          <w:rFonts w:ascii="Bookman Old Style" w:hAnsi="Bookman Old Style" w:cs="Arial"/>
          <w:b/>
        </w:rPr>
        <w:t>MASYARAKAT DESA DAN</w:t>
      </w:r>
      <w:r w:rsidRPr="00A85BBE">
        <w:rPr>
          <w:rFonts w:ascii="Bookman Old Style" w:hAnsi="Bookman Old Style" w:cs="Arial"/>
          <w:b/>
          <w:lang w:val="id-ID"/>
        </w:rPr>
        <w:t xml:space="preserve"> </w:t>
      </w:r>
      <w:r w:rsidRPr="00A85BBE">
        <w:rPr>
          <w:rFonts w:ascii="Bookman Old Style" w:hAnsi="Bookman Old Style" w:cs="Arial"/>
          <w:b/>
        </w:rPr>
        <w:t>KELURAHAN</w:t>
      </w:r>
    </w:p>
    <w:p w:rsidR="00333E2A" w:rsidRPr="00A85BBE"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A85BBE">
        <w:rPr>
          <w:rFonts w:ascii="Bookman Old Style" w:hAnsi="Bookman Old Style" w:cs="Arial"/>
          <w:b/>
        </w:rPr>
        <w:lastRenderedPageBreak/>
        <w:t>Koordinasi Kegiatan</w:t>
      </w:r>
      <w:r>
        <w:rPr>
          <w:rFonts w:ascii="Bookman Old Style" w:hAnsi="Bookman Old Style" w:cs="Arial"/>
          <w:b/>
          <w:lang w:val="id-ID"/>
        </w:rPr>
        <w:t xml:space="preserve"> </w:t>
      </w:r>
      <w:r w:rsidRPr="00A85BBE">
        <w:rPr>
          <w:rFonts w:ascii="Bookman Old Style" w:hAnsi="Bookman Old Style" w:cs="Arial"/>
          <w:b/>
        </w:rPr>
        <w:t>Pemberdayaan Desa</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Peningkatan Partisipasi Masyarakat</w:t>
      </w:r>
      <w:r w:rsidRPr="00A85BBE">
        <w:rPr>
          <w:rFonts w:ascii="Bookman Old Style" w:hAnsi="Bookman Old Style" w:cs="Arial"/>
          <w:lang w:val="id-ID"/>
        </w:rPr>
        <w:t xml:space="preserve"> </w:t>
      </w:r>
      <w:r w:rsidRPr="00A85BBE">
        <w:rPr>
          <w:rFonts w:ascii="Bookman Old Style" w:hAnsi="Bookman Old Style" w:cs="Arial"/>
        </w:rPr>
        <w:t>Dalam Forum Musyawarah</w:t>
      </w:r>
      <w:r w:rsidRPr="00A85BBE">
        <w:rPr>
          <w:rFonts w:ascii="Bookman Old Style" w:hAnsi="Bookman Old Style" w:cs="Arial"/>
          <w:lang w:val="id-ID"/>
        </w:rPr>
        <w:t xml:space="preserve"> </w:t>
      </w:r>
      <w:r w:rsidRPr="00A85BBE">
        <w:rPr>
          <w:rFonts w:ascii="Bookman Old Style" w:hAnsi="Bookman Old Style" w:cs="Arial"/>
        </w:rPr>
        <w:t>Perencanaan Pembangunan di Desa</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Sinkronisasi Program Kerja dan</w:t>
      </w:r>
      <w:r>
        <w:rPr>
          <w:rFonts w:ascii="Bookman Old Style" w:hAnsi="Bookman Old Style" w:cs="Arial"/>
          <w:lang w:val="id-ID"/>
        </w:rPr>
        <w:t xml:space="preserve"> </w:t>
      </w:r>
      <w:r w:rsidRPr="00A85BBE">
        <w:rPr>
          <w:rFonts w:ascii="Bookman Old Style" w:hAnsi="Bookman Old Style" w:cs="Arial"/>
        </w:rPr>
        <w:t>Kegiatan Pemberdayaan Masyarakat</w:t>
      </w:r>
      <w:r w:rsidRPr="00A85BBE">
        <w:rPr>
          <w:rFonts w:ascii="Bookman Old Style" w:hAnsi="Bookman Old Style" w:cs="Arial"/>
          <w:lang w:val="id-ID"/>
        </w:rPr>
        <w:t xml:space="preserve"> </w:t>
      </w:r>
      <w:r w:rsidRPr="00A85BBE">
        <w:rPr>
          <w:rFonts w:ascii="Bookman Old Style" w:hAnsi="Bookman Old Style" w:cs="Arial"/>
        </w:rPr>
        <w:t>Yang Dilakukan Oleh Pemerintah dan</w:t>
      </w:r>
      <w:r w:rsidRPr="00A85BBE">
        <w:rPr>
          <w:rFonts w:ascii="Bookman Old Style" w:hAnsi="Bookman Old Style" w:cs="Arial"/>
          <w:lang w:val="id-ID"/>
        </w:rPr>
        <w:t xml:space="preserve"> </w:t>
      </w:r>
      <w:r w:rsidRPr="00A85BBE">
        <w:rPr>
          <w:rFonts w:ascii="Bookman Old Style" w:hAnsi="Bookman Old Style" w:cs="Arial"/>
        </w:rPr>
        <w:t>Swasta di Wilayah Kerja Kecamatan</w:t>
      </w:r>
    </w:p>
    <w:p w:rsidR="00333E2A" w:rsidRPr="00A85BBE"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85BBE">
        <w:rPr>
          <w:rFonts w:ascii="Bookman Old Style" w:hAnsi="Bookman Old Style" w:cs="Arial"/>
        </w:rPr>
        <w:t>Peningkatan Efektifitas Kegiatan</w:t>
      </w:r>
      <w:r>
        <w:rPr>
          <w:rFonts w:ascii="Bookman Old Style" w:hAnsi="Bookman Old Style" w:cs="Arial"/>
          <w:lang w:val="id-ID"/>
        </w:rPr>
        <w:t xml:space="preserve"> </w:t>
      </w:r>
      <w:r w:rsidRPr="00A85BBE">
        <w:rPr>
          <w:rFonts w:ascii="Bookman Old Style" w:hAnsi="Bookman Old Style" w:cs="Arial"/>
        </w:rPr>
        <w:t>Pemberdayaan Masyarakat di Wilayah</w:t>
      </w:r>
      <w:r>
        <w:rPr>
          <w:rFonts w:ascii="Bookman Old Style" w:hAnsi="Bookman Old Style" w:cs="Arial"/>
          <w:lang w:val="id-ID"/>
        </w:rPr>
        <w:t xml:space="preserve"> </w:t>
      </w:r>
      <w:r w:rsidRPr="00A85BBE">
        <w:rPr>
          <w:rFonts w:ascii="Bookman Old Style" w:hAnsi="Bookman Old Style" w:cs="Arial"/>
        </w:rPr>
        <w:t>Kecamatan</w:t>
      </w:r>
    </w:p>
    <w:p w:rsidR="00333E2A" w:rsidRPr="00A85BBE" w:rsidRDefault="00333E2A" w:rsidP="00333E2A">
      <w:pPr>
        <w:widowControl w:val="0"/>
        <w:numPr>
          <w:ilvl w:val="1"/>
          <w:numId w:val="13"/>
        </w:numPr>
        <w:autoSpaceDE w:val="0"/>
        <w:autoSpaceDN w:val="0"/>
        <w:spacing w:after="0" w:line="480" w:lineRule="auto"/>
        <w:ind w:left="567" w:hanging="567"/>
        <w:jc w:val="both"/>
        <w:rPr>
          <w:rFonts w:ascii="Bookman Old Style" w:hAnsi="Bookman Old Style" w:cs="Arial"/>
          <w:b/>
        </w:rPr>
      </w:pPr>
      <w:r w:rsidRPr="00A85BBE">
        <w:rPr>
          <w:rFonts w:ascii="Bookman Old Style" w:hAnsi="Bookman Old Style" w:cs="Arial"/>
          <w:b/>
        </w:rPr>
        <w:t>PROGRAM KOORDINASI</w:t>
      </w:r>
      <w:r w:rsidRPr="00A85BBE">
        <w:rPr>
          <w:rFonts w:ascii="Bookman Old Style" w:hAnsi="Bookman Old Style" w:cs="Arial"/>
          <w:b/>
          <w:lang w:val="id-ID"/>
        </w:rPr>
        <w:t xml:space="preserve"> </w:t>
      </w:r>
      <w:r w:rsidRPr="00A85BBE">
        <w:rPr>
          <w:rFonts w:ascii="Bookman Old Style" w:hAnsi="Bookman Old Style" w:cs="Arial"/>
          <w:b/>
        </w:rPr>
        <w:t>KETENTRAMAN DAN KETERTIBAN</w:t>
      </w:r>
      <w:r w:rsidRPr="00A85BBE">
        <w:rPr>
          <w:rFonts w:ascii="Bookman Old Style" w:hAnsi="Bookman Old Style" w:cs="Arial"/>
          <w:b/>
          <w:lang w:val="id-ID"/>
        </w:rPr>
        <w:t xml:space="preserve"> </w:t>
      </w:r>
      <w:r w:rsidRPr="00A85BBE">
        <w:rPr>
          <w:rFonts w:ascii="Bookman Old Style" w:hAnsi="Bookman Old Style" w:cs="Arial"/>
          <w:b/>
        </w:rPr>
        <w:t>UMUM</w:t>
      </w:r>
    </w:p>
    <w:p w:rsidR="00333E2A" w:rsidRPr="00A85BBE"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A85BBE">
        <w:rPr>
          <w:rFonts w:ascii="Bookman Old Style" w:hAnsi="Bookman Old Style" w:cs="Arial"/>
          <w:b/>
        </w:rPr>
        <w:t>Koordinasi Upaya</w:t>
      </w:r>
      <w:r>
        <w:rPr>
          <w:rFonts w:ascii="Bookman Old Style" w:hAnsi="Bookman Old Style" w:cs="Arial"/>
          <w:b/>
          <w:lang w:val="id-ID"/>
        </w:rPr>
        <w:t xml:space="preserve"> </w:t>
      </w:r>
      <w:r w:rsidRPr="00A85BBE">
        <w:rPr>
          <w:rFonts w:ascii="Bookman Old Style" w:hAnsi="Bookman Old Style" w:cs="Arial"/>
          <w:b/>
        </w:rPr>
        <w:t>Penyelenggaraan Ketenteraman</w:t>
      </w:r>
      <w:r>
        <w:rPr>
          <w:rFonts w:ascii="Bookman Old Style" w:hAnsi="Bookman Old Style" w:cs="Arial"/>
          <w:b/>
          <w:lang w:val="id-ID"/>
        </w:rPr>
        <w:t xml:space="preserve"> </w:t>
      </w:r>
      <w:r w:rsidRPr="00A85BBE">
        <w:rPr>
          <w:rFonts w:ascii="Bookman Old Style" w:hAnsi="Bookman Old Style" w:cs="Arial"/>
          <w:b/>
        </w:rPr>
        <w:t>dan Ketertiban Umum</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Sinergitas dengan Kepolisian Negara</w:t>
      </w:r>
      <w:r w:rsidRPr="006853FF">
        <w:rPr>
          <w:rFonts w:ascii="Bookman Old Style" w:hAnsi="Bookman Old Style" w:cs="Arial"/>
          <w:lang w:val="id-ID"/>
        </w:rPr>
        <w:t xml:space="preserve"> </w:t>
      </w:r>
      <w:r w:rsidRPr="006853FF">
        <w:rPr>
          <w:rFonts w:ascii="Bookman Old Style" w:hAnsi="Bookman Old Style" w:cs="Arial"/>
        </w:rPr>
        <w:t>Republik Indonesia, Tentara Nasional</w:t>
      </w:r>
      <w:r w:rsidRPr="006853FF">
        <w:rPr>
          <w:rFonts w:ascii="Bookman Old Style" w:hAnsi="Bookman Old Style" w:cs="Arial"/>
          <w:lang w:val="id-ID"/>
        </w:rPr>
        <w:t xml:space="preserve"> </w:t>
      </w:r>
      <w:r w:rsidRPr="006853FF">
        <w:rPr>
          <w:rFonts w:ascii="Bookman Old Style" w:hAnsi="Bookman Old Style" w:cs="Arial"/>
        </w:rPr>
        <w:t>Indonesia dan instansi vertikal di</w:t>
      </w:r>
      <w:r w:rsidRPr="006853FF">
        <w:rPr>
          <w:rFonts w:ascii="Bookman Old Style" w:hAnsi="Bookman Old Style" w:cs="Arial"/>
          <w:lang w:val="id-ID"/>
        </w:rPr>
        <w:t xml:space="preserve"> </w:t>
      </w:r>
      <w:r w:rsidRPr="006853FF">
        <w:rPr>
          <w:rFonts w:ascii="Bookman Old Style" w:hAnsi="Bookman Old Style" w:cs="Arial"/>
        </w:rPr>
        <w:t>wilayah kecamatan</w:t>
      </w:r>
    </w:p>
    <w:p w:rsidR="00333E2A" w:rsidRPr="006853FF"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6853FF">
        <w:rPr>
          <w:rFonts w:ascii="Bookman Old Style" w:hAnsi="Bookman Old Style" w:cs="Arial"/>
          <w:b/>
        </w:rPr>
        <w:t>Koordinasi Penerapan dan</w:t>
      </w:r>
      <w:r w:rsidRPr="006853FF">
        <w:rPr>
          <w:rFonts w:ascii="Bookman Old Style" w:hAnsi="Bookman Old Style" w:cs="Arial"/>
          <w:b/>
          <w:lang w:val="id-ID"/>
        </w:rPr>
        <w:t xml:space="preserve"> </w:t>
      </w:r>
      <w:r w:rsidRPr="006853FF">
        <w:rPr>
          <w:rFonts w:ascii="Bookman Old Style" w:hAnsi="Bookman Old Style" w:cs="Arial"/>
          <w:b/>
        </w:rPr>
        <w:t>Penegakan Peraturan Daera</w:t>
      </w:r>
      <w:r w:rsidRPr="006853FF">
        <w:rPr>
          <w:rFonts w:ascii="Bookman Old Style" w:hAnsi="Bookman Old Style" w:cs="Arial"/>
          <w:b/>
          <w:lang w:val="id-ID"/>
        </w:rPr>
        <w:t xml:space="preserve">h </w:t>
      </w:r>
      <w:r w:rsidRPr="006853FF">
        <w:rPr>
          <w:rFonts w:ascii="Bookman Old Style" w:hAnsi="Bookman Old Style" w:cs="Arial"/>
          <w:b/>
        </w:rPr>
        <w:t>dan</w:t>
      </w:r>
      <w:r w:rsidRPr="006853FF">
        <w:rPr>
          <w:rFonts w:ascii="Bookman Old Style" w:hAnsi="Bookman Old Style" w:cs="Arial"/>
          <w:b/>
          <w:lang w:val="id-ID"/>
        </w:rPr>
        <w:t xml:space="preserve"> </w:t>
      </w:r>
      <w:r w:rsidRPr="006853FF">
        <w:rPr>
          <w:rFonts w:ascii="Bookman Old Style" w:hAnsi="Bookman Old Style" w:cs="Arial"/>
          <w:b/>
        </w:rPr>
        <w:t>Peraturan Kepala Daerah</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Koordinasi/Sinergi Dengan Perangkat</w:t>
      </w:r>
      <w:r w:rsidRPr="006853FF">
        <w:rPr>
          <w:rFonts w:ascii="Bookman Old Style" w:hAnsi="Bookman Old Style" w:cs="Arial"/>
          <w:lang w:val="id-ID"/>
        </w:rPr>
        <w:t xml:space="preserve"> </w:t>
      </w:r>
      <w:r w:rsidRPr="006853FF">
        <w:rPr>
          <w:rFonts w:ascii="Bookman Old Style" w:hAnsi="Bookman Old Style" w:cs="Arial"/>
        </w:rPr>
        <w:t>Daerah yang Tugas dan Fungsinya di</w:t>
      </w:r>
      <w:r w:rsidRPr="006853FF">
        <w:rPr>
          <w:rFonts w:ascii="Bookman Old Style" w:hAnsi="Bookman Old Style" w:cs="Arial"/>
          <w:lang w:val="id-ID"/>
        </w:rPr>
        <w:t xml:space="preserve"> </w:t>
      </w:r>
      <w:r w:rsidRPr="006853FF">
        <w:rPr>
          <w:rFonts w:ascii="Bookman Old Style" w:hAnsi="Bookman Old Style" w:cs="Arial"/>
        </w:rPr>
        <w:t>Bidang Penegakan Peraturan</w:t>
      </w:r>
      <w:r w:rsidRPr="006853FF">
        <w:rPr>
          <w:rFonts w:ascii="Bookman Old Style" w:hAnsi="Bookman Old Style" w:cs="Arial"/>
          <w:lang w:val="id-ID"/>
        </w:rPr>
        <w:t xml:space="preserve"> </w:t>
      </w:r>
      <w:r w:rsidRPr="006853FF">
        <w:rPr>
          <w:rFonts w:ascii="Bookman Old Style" w:hAnsi="Bookman Old Style" w:cs="Arial"/>
        </w:rPr>
        <w:t>Perundang-Undangan dan/atau</w:t>
      </w:r>
      <w:r w:rsidRPr="006853FF">
        <w:rPr>
          <w:rFonts w:ascii="Bookman Old Style" w:hAnsi="Bookman Old Style" w:cs="Arial"/>
          <w:lang w:val="id-ID"/>
        </w:rPr>
        <w:t xml:space="preserve"> </w:t>
      </w:r>
      <w:r w:rsidRPr="006853FF">
        <w:rPr>
          <w:rFonts w:ascii="Bookman Old Style" w:hAnsi="Bookman Old Style" w:cs="Arial"/>
        </w:rPr>
        <w:t>Kepolisian Negara Republik Indonesi</w:t>
      </w:r>
    </w:p>
    <w:p w:rsidR="00333E2A" w:rsidRPr="006853FF" w:rsidRDefault="00333E2A" w:rsidP="00333E2A">
      <w:pPr>
        <w:widowControl w:val="0"/>
        <w:numPr>
          <w:ilvl w:val="1"/>
          <w:numId w:val="13"/>
        </w:numPr>
        <w:autoSpaceDE w:val="0"/>
        <w:autoSpaceDN w:val="0"/>
        <w:spacing w:after="0" w:line="480" w:lineRule="auto"/>
        <w:ind w:left="567" w:hanging="567"/>
        <w:jc w:val="both"/>
        <w:rPr>
          <w:rFonts w:ascii="Bookman Old Style" w:hAnsi="Bookman Old Style" w:cs="Arial"/>
          <w:b/>
        </w:rPr>
      </w:pPr>
      <w:r w:rsidRPr="006853FF">
        <w:rPr>
          <w:rFonts w:ascii="Bookman Old Style" w:hAnsi="Bookman Old Style" w:cs="Arial"/>
          <w:b/>
        </w:rPr>
        <w:t>PROGRAM PENYELENGGARAAN</w:t>
      </w:r>
      <w:r w:rsidRPr="006853FF">
        <w:rPr>
          <w:rFonts w:ascii="Bookman Old Style" w:hAnsi="Bookman Old Style" w:cs="Arial"/>
          <w:b/>
          <w:lang w:val="id-ID"/>
        </w:rPr>
        <w:t xml:space="preserve"> </w:t>
      </w:r>
      <w:r w:rsidRPr="006853FF">
        <w:rPr>
          <w:rFonts w:ascii="Bookman Old Style" w:hAnsi="Bookman Old Style" w:cs="Arial"/>
          <w:b/>
        </w:rPr>
        <w:t>URUSAN PEMERINTAHAN UMUM</w:t>
      </w:r>
    </w:p>
    <w:p w:rsidR="00333E2A" w:rsidRPr="006853FF"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6853FF">
        <w:rPr>
          <w:rFonts w:ascii="Bookman Old Style" w:hAnsi="Bookman Old Style" w:cs="Arial"/>
          <w:b/>
        </w:rPr>
        <w:t>Penyelenggaraan Urusan</w:t>
      </w:r>
      <w:r>
        <w:rPr>
          <w:rFonts w:ascii="Bookman Old Style" w:hAnsi="Bookman Old Style" w:cs="Arial"/>
          <w:b/>
          <w:lang w:val="id-ID"/>
        </w:rPr>
        <w:t xml:space="preserve"> </w:t>
      </w:r>
      <w:r w:rsidRPr="006853FF">
        <w:rPr>
          <w:rFonts w:ascii="Bookman Old Style" w:hAnsi="Bookman Old Style" w:cs="Arial"/>
          <w:b/>
        </w:rPr>
        <w:t>Pemerintahan Umum sesuai</w:t>
      </w:r>
      <w:r w:rsidRPr="006853FF">
        <w:rPr>
          <w:rFonts w:ascii="Bookman Old Style" w:hAnsi="Bookman Old Style" w:cs="Arial"/>
          <w:b/>
          <w:lang w:val="id-ID"/>
        </w:rPr>
        <w:t xml:space="preserve"> </w:t>
      </w:r>
      <w:r w:rsidRPr="006853FF">
        <w:rPr>
          <w:rFonts w:ascii="Bookman Old Style" w:hAnsi="Bookman Old Style" w:cs="Arial"/>
          <w:b/>
        </w:rPr>
        <w:t>Penugasan Kepala Daerah</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Fasilitasi, Koordinasi dan Pembinaan</w:t>
      </w:r>
      <w:r w:rsidRPr="006853FF">
        <w:rPr>
          <w:rFonts w:ascii="Bookman Old Style" w:hAnsi="Bookman Old Style" w:cs="Arial"/>
          <w:lang w:val="id-ID"/>
        </w:rPr>
        <w:t xml:space="preserve"> </w:t>
      </w:r>
      <w:r w:rsidRPr="006853FF">
        <w:rPr>
          <w:rFonts w:ascii="Bookman Old Style" w:hAnsi="Bookman Old Style" w:cs="Arial"/>
        </w:rPr>
        <w:t>(Bimtek, Sosialisasi, Konsultasi)</w:t>
      </w:r>
      <w:r w:rsidRPr="006853FF">
        <w:rPr>
          <w:rFonts w:ascii="Bookman Old Style" w:hAnsi="Bookman Old Style" w:cs="Arial"/>
          <w:lang w:val="id-ID"/>
        </w:rPr>
        <w:t xml:space="preserve"> </w:t>
      </w:r>
      <w:r w:rsidRPr="006853FF">
        <w:rPr>
          <w:rFonts w:ascii="Bookman Old Style" w:hAnsi="Bookman Old Style" w:cs="Arial"/>
        </w:rPr>
        <w:t>Wawasan Kebangsaan dan Ketahanan</w:t>
      </w:r>
      <w:r w:rsidRPr="006853FF">
        <w:rPr>
          <w:rFonts w:ascii="Bookman Old Style" w:hAnsi="Bookman Old Style" w:cs="Arial"/>
          <w:lang w:val="id-ID"/>
        </w:rPr>
        <w:t xml:space="preserve"> </w:t>
      </w:r>
      <w:r w:rsidRPr="006853FF">
        <w:rPr>
          <w:rFonts w:ascii="Bookman Old Style" w:hAnsi="Bookman Old Style" w:cs="Arial"/>
        </w:rPr>
        <w:t>Nasional</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Pembinaan Persatuan dan Kesatuan</w:t>
      </w:r>
      <w:r>
        <w:rPr>
          <w:rFonts w:ascii="Bookman Old Style" w:hAnsi="Bookman Old Style" w:cs="Arial"/>
          <w:lang w:val="id-ID"/>
        </w:rPr>
        <w:t xml:space="preserve"> </w:t>
      </w:r>
      <w:r w:rsidRPr="006853FF">
        <w:rPr>
          <w:rFonts w:ascii="Bookman Old Style" w:hAnsi="Bookman Old Style" w:cs="Arial"/>
        </w:rPr>
        <w:t>Bangsa</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Pelaksanaan Tugas Forum Koordinasi</w:t>
      </w:r>
      <w:r>
        <w:rPr>
          <w:rFonts w:ascii="Bookman Old Style" w:hAnsi="Bookman Old Style" w:cs="Arial"/>
          <w:lang w:val="id-ID"/>
        </w:rPr>
        <w:t xml:space="preserve"> </w:t>
      </w:r>
      <w:r w:rsidRPr="006853FF">
        <w:rPr>
          <w:rFonts w:ascii="Bookman Old Style" w:hAnsi="Bookman Old Style" w:cs="Arial"/>
        </w:rPr>
        <w:t>Pimpinan di Kecamatan</w:t>
      </w:r>
    </w:p>
    <w:p w:rsidR="00333E2A" w:rsidRPr="006853FF" w:rsidRDefault="00333E2A" w:rsidP="00333E2A">
      <w:pPr>
        <w:widowControl w:val="0"/>
        <w:numPr>
          <w:ilvl w:val="1"/>
          <w:numId w:val="13"/>
        </w:numPr>
        <w:autoSpaceDE w:val="0"/>
        <w:autoSpaceDN w:val="0"/>
        <w:spacing w:after="0" w:line="480" w:lineRule="auto"/>
        <w:ind w:left="567" w:hanging="567"/>
        <w:jc w:val="both"/>
        <w:rPr>
          <w:rFonts w:ascii="Bookman Old Style" w:hAnsi="Bookman Old Style" w:cs="Arial"/>
          <w:b/>
        </w:rPr>
      </w:pPr>
      <w:r w:rsidRPr="006853FF">
        <w:rPr>
          <w:rFonts w:ascii="Bookman Old Style" w:hAnsi="Bookman Old Style" w:cs="Arial"/>
          <w:b/>
        </w:rPr>
        <w:t>PROGRAM PEMBINAAN DAN</w:t>
      </w:r>
      <w:r w:rsidRPr="006853FF">
        <w:rPr>
          <w:rFonts w:ascii="Bookman Old Style" w:hAnsi="Bookman Old Style" w:cs="Arial"/>
          <w:b/>
          <w:lang w:val="id-ID"/>
        </w:rPr>
        <w:t xml:space="preserve"> </w:t>
      </w:r>
      <w:r w:rsidRPr="006853FF">
        <w:rPr>
          <w:rFonts w:ascii="Bookman Old Style" w:hAnsi="Bookman Old Style" w:cs="Arial"/>
          <w:b/>
        </w:rPr>
        <w:t>PENGAWASAN PEMERINTAHAN</w:t>
      </w:r>
      <w:r w:rsidRPr="006853FF">
        <w:rPr>
          <w:rFonts w:ascii="Bookman Old Style" w:hAnsi="Bookman Old Style" w:cs="Arial"/>
          <w:b/>
          <w:lang w:val="id-ID"/>
        </w:rPr>
        <w:t xml:space="preserve"> </w:t>
      </w:r>
      <w:r w:rsidRPr="006853FF">
        <w:rPr>
          <w:rFonts w:ascii="Bookman Old Style" w:hAnsi="Bookman Old Style" w:cs="Arial"/>
          <w:b/>
        </w:rPr>
        <w:t>DESA</w:t>
      </w:r>
    </w:p>
    <w:p w:rsidR="00333E2A" w:rsidRPr="006853FF" w:rsidRDefault="00333E2A" w:rsidP="00333E2A">
      <w:pPr>
        <w:widowControl w:val="0"/>
        <w:numPr>
          <w:ilvl w:val="2"/>
          <w:numId w:val="13"/>
        </w:numPr>
        <w:autoSpaceDE w:val="0"/>
        <w:autoSpaceDN w:val="0"/>
        <w:spacing w:after="0" w:line="480" w:lineRule="auto"/>
        <w:ind w:left="567" w:hanging="567"/>
        <w:jc w:val="both"/>
        <w:rPr>
          <w:rFonts w:ascii="Bookman Old Style" w:hAnsi="Bookman Old Style" w:cs="Arial"/>
          <w:b/>
        </w:rPr>
      </w:pPr>
      <w:r w:rsidRPr="006853FF">
        <w:rPr>
          <w:rFonts w:ascii="Bookman Old Style" w:hAnsi="Bookman Old Style" w:cs="Arial"/>
          <w:b/>
        </w:rPr>
        <w:t>Fasilitasi Penyusunan Peraturan Desa</w:t>
      </w:r>
      <w:r>
        <w:rPr>
          <w:rFonts w:ascii="Bookman Old Style" w:hAnsi="Bookman Old Style" w:cs="Arial"/>
          <w:b/>
          <w:lang w:val="id-ID"/>
        </w:rPr>
        <w:t xml:space="preserve"> </w:t>
      </w:r>
      <w:r w:rsidRPr="006853FF">
        <w:rPr>
          <w:rFonts w:ascii="Bookman Old Style" w:hAnsi="Bookman Old Style" w:cs="Arial"/>
          <w:b/>
        </w:rPr>
        <w:t>dan Peraturan Kepala Desa</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lastRenderedPageBreak/>
        <w:t>Fasilitasi Administrasi Tata</w:t>
      </w:r>
      <w:r w:rsidRPr="006853FF">
        <w:rPr>
          <w:rFonts w:ascii="Bookman Old Style" w:hAnsi="Bookman Old Style" w:cs="Arial"/>
          <w:lang w:val="id-ID"/>
        </w:rPr>
        <w:t xml:space="preserve"> </w:t>
      </w:r>
      <w:r w:rsidRPr="006853FF">
        <w:rPr>
          <w:rFonts w:ascii="Bookman Old Style" w:hAnsi="Bookman Old Style" w:cs="Arial"/>
        </w:rPr>
        <w:t>Pemerintahan Desa</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Fasilitasi Pelaksanaan Tugas Kepala</w:t>
      </w:r>
      <w:r>
        <w:rPr>
          <w:rFonts w:ascii="Bookman Old Style" w:hAnsi="Bookman Old Style" w:cs="Arial"/>
          <w:lang w:val="id-ID"/>
        </w:rPr>
        <w:t xml:space="preserve"> </w:t>
      </w:r>
      <w:r w:rsidRPr="006853FF">
        <w:rPr>
          <w:rFonts w:ascii="Bookman Old Style" w:hAnsi="Bookman Old Style" w:cs="Arial"/>
        </w:rPr>
        <w:t>Desa dan Perangkat Desa</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Fasilitasi Pelaksanaan Tugas dan</w:t>
      </w:r>
      <w:r>
        <w:rPr>
          <w:rFonts w:ascii="Bookman Old Style" w:hAnsi="Bookman Old Style" w:cs="Arial"/>
          <w:lang w:val="id-ID"/>
        </w:rPr>
        <w:t xml:space="preserve"> </w:t>
      </w:r>
      <w:r w:rsidRPr="006853FF">
        <w:rPr>
          <w:rFonts w:ascii="Bookman Old Style" w:hAnsi="Bookman Old Style" w:cs="Arial"/>
        </w:rPr>
        <w:t>Fungsi Badan Permusyawaratan Desa</w:t>
      </w:r>
    </w:p>
    <w:p w:rsidR="00333E2A" w:rsidRPr="006853FF"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Rekomendasi Pengangkatan dan</w:t>
      </w:r>
      <w:r>
        <w:rPr>
          <w:rFonts w:ascii="Bookman Old Style" w:hAnsi="Bookman Old Style" w:cs="Arial"/>
          <w:lang w:val="id-ID"/>
        </w:rPr>
        <w:t xml:space="preserve"> </w:t>
      </w:r>
      <w:r w:rsidRPr="006853FF">
        <w:rPr>
          <w:rFonts w:ascii="Bookman Old Style" w:hAnsi="Bookman Old Style" w:cs="Arial"/>
        </w:rPr>
        <w:t>Pemberhentian Perangkat Desa</w:t>
      </w:r>
    </w:p>
    <w:p w:rsidR="00333E2A" w:rsidRPr="00AC4803"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6853FF">
        <w:rPr>
          <w:rFonts w:ascii="Bookman Old Style" w:hAnsi="Bookman Old Style" w:cs="Arial"/>
        </w:rPr>
        <w:t>Fasilitasi Sinkronisasi Perencanaan</w:t>
      </w:r>
      <w:r>
        <w:rPr>
          <w:rFonts w:ascii="Bookman Old Style" w:hAnsi="Bookman Old Style" w:cs="Arial"/>
          <w:lang w:val="id-ID"/>
        </w:rPr>
        <w:t xml:space="preserve"> </w:t>
      </w:r>
      <w:r w:rsidRPr="00AC4803">
        <w:rPr>
          <w:rFonts w:ascii="Bookman Old Style" w:hAnsi="Bookman Old Style" w:cs="Arial"/>
        </w:rPr>
        <w:t>Pembangunan Daerah Dengan</w:t>
      </w:r>
      <w:r w:rsidRPr="00AC4803">
        <w:rPr>
          <w:rFonts w:ascii="Bookman Old Style" w:hAnsi="Bookman Old Style" w:cs="Arial"/>
          <w:lang w:val="id-ID"/>
        </w:rPr>
        <w:t xml:space="preserve"> </w:t>
      </w:r>
      <w:r w:rsidRPr="00AC4803">
        <w:rPr>
          <w:rFonts w:ascii="Bookman Old Style" w:hAnsi="Bookman Old Style" w:cs="Arial"/>
        </w:rPr>
        <w:t>Pembangunan Desa</w:t>
      </w:r>
    </w:p>
    <w:p w:rsidR="00333E2A" w:rsidRPr="00AC4803"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C4803">
        <w:rPr>
          <w:rFonts w:ascii="Bookman Old Style" w:hAnsi="Bookman Old Style" w:cs="Arial"/>
        </w:rPr>
        <w:t>Fasilitasi Penetapan Lokasi</w:t>
      </w:r>
      <w:r>
        <w:rPr>
          <w:rFonts w:ascii="Bookman Old Style" w:hAnsi="Bookman Old Style" w:cs="Arial"/>
          <w:lang w:val="id-ID"/>
        </w:rPr>
        <w:t xml:space="preserve"> </w:t>
      </w:r>
      <w:r w:rsidRPr="00AC4803">
        <w:rPr>
          <w:rFonts w:ascii="Bookman Old Style" w:hAnsi="Bookman Old Style" w:cs="Arial"/>
        </w:rPr>
        <w:t>Pembangunan Kawasan Perdesaan</w:t>
      </w:r>
    </w:p>
    <w:p w:rsidR="00333E2A" w:rsidRPr="00AC4803"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C4803">
        <w:rPr>
          <w:rFonts w:ascii="Bookman Old Style" w:hAnsi="Bookman Old Style" w:cs="Arial"/>
        </w:rPr>
        <w:t>Fasilitasi Kerja Sama Antardesa dan</w:t>
      </w:r>
      <w:r>
        <w:rPr>
          <w:rFonts w:ascii="Bookman Old Style" w:hAnsi="Bookman Old Style" w:cs="Arial"/>
          <w:lang w:val="id-ID"/>
        </w:rPr>
        <w:t xml:space="preserve"> </w:t>
      </w:r>
      <w:r w:rsidRPr="00AC4803">
        <w:rPr>
          <w:rFonts w:ascii="Bookman Old Style" w:hAnsi="Bookman Old Style" w:cs="Arial"/>
        </w:rPr>
        <w:t>Kerja Sama Desa Dengan Pihak Ketiga</w:t>
      </w:r>
    </w:p>
    <w:p w:rsidR="00333E2A" w:rsidRPr="00AC4803"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C4803">
        <w:rPr>
          <w:rFonts w:ascii="Bookman Old Style" w:hAnsi="Bookman Old Style" w:cs="Arial"/>
        </w:rPr>
        <w:t>Fasilitasi Penataan, Pemanfaatan, dan</w:t>
      </w:r>
      <w:r>
        <w:rPr>
          <w:rFonts w:ascii="Bookman Old Style" w:hAnsi="Bookman Old Style" w:cs="Arial"/>
          <w:lang w:val="id-ID"/>
        </w:rPr>
        <w:t xml:space="preserve"> </w:t>
      </w:r>
      <w:r w:rsidRPr="00AC4803">
        <w:rPr>
          <w:rFonts w:ascii="Bookman Old Style" w:hAnsi="Bookman Old Style" w:cs="Arial"/>
        </w:rPr>
        <w:t>Pendayagunaan Ruang Desa Serta</w:t>
      </w:r>
      <w:r w:rsidRPr="00AC4803">
        <w:rPr>
          <w:rFonts w:ascii="Bookman Old Style" w:hAnsi="Bookman Old Style" w:cs="Arial"/>
          <w:lang w:val="id-ID"/>
        </w:rPr>
        <w:t xml:space="preserve"> </w:t>
      </w:r>
      <w:r w:rsidRPr="00AC4803">
        <w:rPr>
          <w:rFonts w:ascii="Bookman Old Style" w:hAnsi="Bookman Old Style" w:cs="Arial"/>
        </w:rPr>
        <w:t>Penetapan dan Penegasan Batas Desa</w:t>
      </w:r>
    </w:p>
    <w:p w:rsidR="00333E2A" w:rsidRPr="00AC4803" w:rsidRDefault="00333E2A" w:rsidP="00333E2A">
      <w:pPr>
        <w:widowControl w:val="0"/>
        <w:numPr>
          <w:ilvl w:val="0"/>
          <w:numId w:val="17"/>
        </w:numPr>
        <w:autoSpaceDE w:val="0"/>
        <w:autoSpaceDN w:val="0"/>
        <w:spacing w:after="0" w:line="480" w:lineRule="auto"/>
        <w:ind w:left="1276" w:hanging="709"/>
        <w:jc w:val="both"/>
        <w:rPr>
          <w:rFonts w:ascii="Bookman Old Style" w:hAnsi="Bookman Old Style" w:cs="Arial"/>
        </w:rPr>
      </w:pPr>
      <w:r w:rsidRPr="00AC4803">
        <w:rPr>
          <w:rFonts w:ascii="Bookman Old Style" w:hAnsi="Bookman Old Style" w:cs="Arial"/>
        </w:rPr>
        <w:t>Fasilitasi Penyusunan Program dan</w:t>
      </w:r>
      <w:r>
        <w:rPr>
          <w:rFonts w:ascii="Bookman Old Style" w:hAnsi="Bookman Old Style" w:cs="Arial"/>
          <w:lang w:val="id-ID"/>
        </w:rPr>
        <w:t xml:space="preserve"> </w:t>
      </w:r>
      <w:r w:rsidRPr="00AC4803">
        <w:rPr>
          <w:rFonts w:ascii="Bookman Old Style" w:hAnsi="Bookman Old Style" w:cs="Arial"/>
        </w:rPr>
        <w:t>Pelaksanaan Pemberdayaan</w:t>
      </w:r>
      <w:r w:rsidRPr="00AC4803">
        <w:rPr>
          <w:rFonts w:ascii="Bookman Old Style" w:hAnsi="Bookman Old Style" w:cs="Arial"/>
          <w:lang w:val="id-ID"/>
        </w:rPr>
        <w:t xml:space="preserve"> </w:t>
      </w:r>
      <w:r w:rsidRPr="00AC4803">
        <w:rPr>
          <w:rFonts w:ascii="Bookman Old Style" w:hAnsi="Bookman Old Style" w:cs="Arial"/>
        </w:rPr>
        <w:t>Masyarakat Desa</w:t>
      </w:r>
    </w:p>
    <w:p w:rsidR="00333E2A" w:rsidRPr="00E6376F" w:rsidRDefault="00333E2A" w:rsidP="004D0581">
      <w:pPr>
        <w:pStyle w:val="BodyTextIndent3"/>
        <w:spacing w:after="0" w:line="480" w:lineRule="auto"/>
        <w:ind w:left="0" w:firstLine="851"/>
        <w:jc w:val="both"/>
        <w:rPr>
          <w:rFonts w:ascii="Bookman Old Style" w:eastAsia="Calibri" w:hAnsi="Bookman Old Style" w:cs="Bookman Old Style"/>
          <w:sz w:val="24"/>
          <w:szCs w:val="24"/>
          <w:lang w:val="en-US"/>
        </w:rPr>
      </w:pPr>
      <w:r w:rsidRPr="00E6376F">
        <w:rPr>
          <w:rFonts w:ascii="Bookman Old Style" w:eastAsia="Calibri" w:hAnsi="Bookman Old Style" w:cs="Bookman Old Style"/>
          <w:sz w:val="24"/>
          <w:szCs w:val="24"/>
        </w:rPr>
        <w:t>Realisasi pelaksanaan program dan kegiatan menghasilkan rata</w:t>
      </w:r>
      <w:r w:rsidRPr="00E6376F">
        <w:rPr>
          <w:rFonts w:ascii="Bookman Old Style" w:eastAsia="Calibri" w:hAnsi="Bookman Old Style" w:cs="Bookman Old Style"/>
          <w:sz w:val="24"/>
          <w:szCs w:val="24"/>
          <w:lang w:val="en-US"/>
        </w:rPr>
        <w:t>-</w:t>
      </w:r>
      <w:r w:rsidRPr="00E6376F">
        <w:rPr>
          <w:rFonts w:ascii="Bookman Old Style" w:eastAsia="Calibri" w:hAnsi="Bookman Old Style" w:cs="Bookman Old Style"/>
          <w:sz w:val="24"/>
          <w:szCs w:val="24"/>
        </w:rPr>
        <w:t>rata</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 xml:space="preserve">capaian indikator kinerja output sebesar </w:t>
      </w:r>
      <w:r>
        <w:rPr>
          <w:rFonts w:ascii="Bookman Old Style" w:eastAsia="Calibri" w:hAnsi="Bookman Old Style" w:cs="Bookman Old Style"/>
          <w:sz w:val="24"/>
          <w:szCs w:val="24"/>
        </w:rPr>
        <w:t>63</w:t>
      </w:r>
      <w:r w:rsidRPr="00BE40B2">
        <w:rPr>
          <w:rFonts w:ascii="Bookman Old Style" w:eastAsia="Calibri" w:hAnsi="Bookman Old Style" w:cs="Bookman Old Style"/>
          <w:sz w:val="24"/>
          <w:szCs w:val="24"/>
        </w:rPr>
        <w:t>.</w:t>
      </w:r>
      <w:r>
        <w:rPr>
          <w:rFonts w:ascii="Bookman Old Style" w:eastAsia="Calibri" w:hAnsi="Bookman Old Style" w:cs="Bookman Old Style"/>
          <w:sz w:val="24"/>
          <w:szCs w:val="24"/>
        </w:rPr>
        <w:t>35</w:t>
      </w:r>
      <w:r w:rsidRPr="00E6376F">
        <w:rPr>
          <w:rFonts w:ascii="Bookman Old Style" w:eastAsia="Calibri" w:hAnsi="Bookman Old Style" w:cs="Bookman Old Style"/>
          <w:sz w:val="24"/>
          <w:szCs w:val="24"/>
        </w:rPr>
        <w:t>%</w:t>
      </w:r>
      <w:r w:rsidRPr="00E6376F">
        <w:rPr>
          <w:rFonts w:ascii="Bookman Old Style" w:eastAsia="Calibri" w:hAnsi="Bookman Old Style" w:cs="Bookman Old Style"/>
          <w:sz w:val="24"/>
          <w:szCs w:val="24"/>
          <w:lang w:val="en-US"/>
        </w:rPr>
        <w:t>,</w:t>
      </w:r>
      <w:r w:rsidRPr="00E6376F">
        <w:rPr>
          <w:rFonts w:ascii="Bookman Old Style" w:eastAsia="Calibri" w:hAnsi="Bookman Old Style" w:cs="Bookman Old Style"/>
          <w:sz w:val="24"/>
          <w:szCs w:val="24"/>
        </w:rPr>
        <w:t xml:space="preserve"> termasuk dalam</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katagori predikat sedang. Adapun realisasi keseluruhan</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 xml:space="preserve">anggaran sebesar </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 xml:space="preserve">           </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 xml:space="preserve">Rp. </w:t>
      </w:r>
      <w:r w:rsidRPr="00AC4803">
        <w:rPr>
          <w:rFonts w:ascii="Bookman Old Style" w:eastAsia="Calibri" w:hAnsi="Bookman Old Style" w:cs="Bookman Old Style"/>
          <w:sz w:val="24"/>
          <w:szCs w:val="24"/>
        </w:rPr>
        <w:t>2.935.412.440</w:t>
      </w:r>
      <w:r w:rsidRPr="00E6376F">
        <w:rPr>
          <w:rFonts w:ascii="Bookman Old Style" w:eastAsia="Calibri" w:hAnsi="Bookman Old Style" w:cs="Bookman Old Style"/>
          <w:sz w:val="24"/>
          <w:szCs w:val="24"/>
        </w:rPr>
        <w:t>,00.</w:t>
      </w:r>
      <w:r w:rsidRPr="00E6376F">
        <w:rPr>
          <w:rFonts w:ascii="Bookman Old Style" w:hAnsi="Bookman Old Style" w:cs="Arial"/>
          <w:sz w:val="24"/>
          <w:szCs w:val="24"/>
        </w:rPr>
        <w:t xml:space="preserve"> </w:t>
      </w:r>
      <w:r w:rsidRPr="00E6376F">
        <w:rPr>
          <w:rFonts w:ascii="Bookman Old Style" w:eastAsia="Calibri" w:hAnsi="Bookman Old Style" w:cs="Bookman Old Style"/>
          <w:sz w:val="24"/>
          <w:szCs w:val="24"/>
        </w:rPr>
        <w:t xml:space="preserve">atau </w:t>
      </w:r>
      <w:r>
        <w:rPr>
          <w:rFonts w:ascii="Bookman Old Style" w:eastAsia="Calibri" w:hAnsi="Bookman Old Style" w:cs="Bookman Old Style"/>
          <w:sz w:val="24"/>
          <w:szCs w:val="24"/>
        </w:rPr>
        <w:t>63</w:t>
      </w:r>
      <w:r w:rsidRPr="00BE40B2">
        <w:rPr>
          <w:rFonts w:ascii="Bookman Old Style" w:eastAsia="Calibri" w:hAnsi="Bookman Old Style" w:cs="Bookman Old Style"/>
          <w:sz w:val="24"/>
          <w:szCs w:val="24"/>
        </w:rPr>
        <w:t>.</w:t>
      </w:r>
      <w:r>
        <w:rPr>
          <w:rFonts w:ascii="Bookman Old Style" w:eastAsia="Calibri" w:hAnsi="Bookman Old Style" w:cs="Bookman Old Style"/>
          <w:sz w:val="24"/>
          <w:szCs w:val="24"/>
        </w:rPr>
        <w:t>35</w:t>
      </w:r>
      <w:r w:rsidRPr="00E6376F">
        <w:rPr>
          <w:rFonts w:ascii="Bookman Old Style" w:eastAsia="Calibri" w:hAnsi="Bookman Old Style" w:cs="Bookman Old Style"/>
          <w:sz w:val="24"/>
          <w:szCs w:val="24"/>
        </w:rPr>
        <w:t>% dari total rencana</w:t>
      </w:r>
      <w:r w:rsidRPr="00E6376F">
        <w:rPr>
          <w:rFonts w:ascii="Bookman Old Style" w:eastAsia="Calibri" w:hAnsi="Bookman Old Style" w:cs="Arial"/>
          <w:sz w:val="24"/>
          <w:szCs w:val="24"/>
          <w:lang w:val="en-US"/>
        </w:rPr>
        <w:t xml:space="preserve"> </w:t>
      </w:r>
      <w:r w:rsidRPr="00E6376F">
        <w:rPr>
          <w:rFonts w:ascii="Bookman Old Style" w:eastAsia="Calibri" w:hAnsi="Bookman Old Style" w:cs="Bookman Old Style"/>
          <w:sz w:val="24"/>
          <w:szCs w:val="24"/>
        </w:rPr>
        <w:t xml:space="preserve">anggaran sebesar </w:t>
      </w:r>
      <w:r w:rsidRPr="00E6376F">
        <w:rPr>
          <w:rFonts w:ascii="Bookman Old Style" w:eastAsia="Calibri" w:hAnsi="Bookman Old Style" w:cs="Bookman Old Style"/>
          <w:sz w:val="24"/>
          <w:szCs w:val="24"/>
          <w:lang w:val="en-US"/>
        </w:rPr>
        <w:t xml:space="preserve">              </w:t>
      </w:r>
      <w:r w:rsidRPr="00E6376F">
        <w:rPr>
          <w:rFonts w:ascii="Bookman Old Style" w:eastAsia="Calibri" w:hAnsi="Bookman Old Style" w:cs="Bookman Old Style"/>
          <w:sz w:val="24"/>
          <w:szCs w:val="24"/>
        </w:rPr>
        <w:t xml:space="preserve">Rp. </w:t>
      </w:r>
      <w:r w:rsidRPr="009A1990">
        <w:rPr>
          <w:rFonts w:ascii="Bookman Old Style" w:eastAsia="Calibri" w:hAnsi="Bookman Old Style" w:cs="Bookman Old Style"/>
          <w:sz w:val="24"/>
          <w:szCs w:val="24"/>
        </w:rPr>
        <w:t>3.002.712.022,00</w:t>
      </w:r>
      <w:r w:rsidRPr="00E6376F">
        <w:rPr>
          <w:rFonts w:ascii="Bookman Old Style" w:eastAsia="Calibri" w:hAnsi="Bookman Old Style" w:cs="Bookman Old Style"/>
          <w:sz w:val="24"/>
          <w:szCs w:val="24"/>
        </w:rPr>
        <w:t>.</w:t>
      </w:r>
    </w:p>
    <w:p w:rsidR="00333E2A" w:rsidRPr="00E6376F" w:rsidRDefault="00333E2A" w:rsidP="004D0581">
      <w:pPr>
        <w:pStyle w:val="BodyTextIndent3"/>
        <w:spacing w:after="0" w:line="480" w:lineRule="auto"/>
        <w:ind w:left="0" w:firstLine="851"/>
        <w:jc w:val="both"/>
        <w:rPr>
          <w:rFonts w:ascii="Bookman Old Style" w:eastAsia="Calibri" w:hAnsi="Bookman Old Style" w:cs="Bookman Old Style"/>
          <w:sz w:val="24"/>
          <w:szCs w:val="24"/>
          <w:lang w:val="en-US"/>
        </w:rPr>
      </w:pPr>
      <w:r w:rsidRPr="00E6376F">
        <w:rPr>
          <w:rFonts w:ascii="Bookman Old Style" w:eastAsia="Calibri" w:hAnsi="Bookman Old Style" w:cs="Bookman Old Style"/>
          <w:sz w:val="24"/>
          <w:szCs w:val="24"/>
          <w:lang w:val="en-US"/>
        </w:rPr>
        <w:t xml:space="preserve">Berdasarkan hasil evaluasi pelaksanaan Renja Kecamatan </w:t>
      </w:r>
      <w:r>
        <w:rPr>
          <w:rFonts w:ascii="Bookman Old Style" w:eastAsia="Calibri" w:hAnsi="Bookman Old Style" w:cs="Bookman Old Style"/>
          <w:sz w:val="24"/>
          <w:szCs w:val="24"/>
          <w:lang w:val="en-US"/>
        </w:rPr>
        <w:t>Arjawinangun</w:t>
      </w:r>
      <w:r w:rsidRPr="00E6376F">
        <w:rPr>
          <w:rFonts w:ascii="Bookman Old Style" w:eastAsia="Calibri" w:hAnsi="Bookman Old Style" w:cs="Bookman Old Style"/>
          <w:sz w:val="24"/>
          <w:szCs w:val="24"/>
          <w:lang w:val="en-US"/>
        </w:rPr>
        <w:t xml:space="preserve"> Tahun 20</w:t>
      </w:r>
      <w:r w:rsidRPr="00E6376F">
        <w:rPr>
          <w:rFonts w:ascii="Bookman Old Style" w:eastAsia="Calibri" w:hAnsi="Bookman Old Style" w:cs="Bookman Old Style"/>
          <w:sz w:val="24"/>
          <w:szCs w:val="24"/>
        </w:rPr>
        <w:t>21</w:t>
      </w:r>
      <w:r w:rsidRPr="00E6376F">
        <w:rPr>
          <w:rFonts w:ascii="Bookman Old Style" w:eastAsia="Calibri" w:hAnsi="Bookman Old Style" w:cs="Bookman Old Style"/>
          <w:sz w:val="24"/>
          <w:szCs w:val="24"/>
          <w:lang w:val="en-US"/>
        </w:rPr>
        <w:t xml:space="preserve"> yang mengacu pada laporan Evaluasi Kinerja Kecamatan </w:t>
      </w:r>
      <w:r>
        <w:rPr>
          <w:rFonts w:ascii="Bookman Old Style" w:eastAsia="Calibri" w:hAnsi="Bookman Old Style" w:cs="Bookman Old Style"/>
          <w:sz w:val="24"/>
          <w:szCs w:val="24"/>
          <w:lang w:val="en-US"/>
        </w:rPr>
        <w:t>Arjawinangun</w:t>
      </w:r>
      <w:r w:rsidRPr="00E6376F">
        <w:rPr>
          <w:rFonts w:ascii="Bookman Old Style" w:eastAsia="Calibri" w:hAnsi="Bookman Old Style" w:cs="Bookman Old Style"/>
          <w:sz w:val="24"/>
          <w:szCs w:val="24"/>
          <w:lang w:val="en-US"/>
        </w:rPr>
        <w:t xml:space="preserve"> Tahun 20</w:t>
      </w:r>
      <w:r w:rsidRPr="00E6376F">
        <w:rPr>
          <w:rFonts w:ascii="Bookman Old Style" w:eastAsia="Calibri" w:hAnsi="Bookman Old Style" w:cs="Bookman Old Style"/>
          <w:sz w:val="24"/>
          <w:szCs w:val="24"/>
        </w:rPr>
        <w:t>21</w:t>
      </w:r>
      <w:r w:rsidRPr="00E6376F">
        <w:rPr>
          <w:rFonts w:ascii="Bookman Old Style" w:eastAsia="Calibri" w:hAnsi="Bookman Old Style" w:cs="Bookman Old Style"/>
          <w:sz w:val="24"/>
          <w:szCs w:val="24"/>
          <w:lang w:val="en-US"/>
        </w:rPr>
        <w:t>, uraian kegiatan beserta capaian indikator kinerja outputnya adalah sebagai berikut :</w:t>
      </w:r>
    </w:p>
    <w:p w:rsidR="00333E2A" w:rsidRPr="00E6376F" w:rsidRDefault="00333E2A" w:rsidP="00333E2A">
      <w:pPr>
        <w:pStyle w:val="BodyTextIndent3"/>
        <w:numPr>
          <w:ilvl w:val="2"/>
          <w:numId w:val="13"/>
        </w:numPr>
        <w:spacing w:after="0" w:line="480" w:lineRule="auto"/>
        <w:ind w:left="567" w:hanging="567"/>
        <w:jc w:val="both"/>
        <w:rPr>
          <w:rFonts w:ascii="Bookman Old Style" w:eastAsia="Calibri" w:hAnsi="Bookman Old Style" w:cs="Bookman Old Style"/>
          <w:sz w:val="24"/>
          <w:szCs w:val="24"/>
          <w:lang w:val="en-US"/>
        </w:rPr>
      </w:pPr>
      <w:r w:rsidRPr="00E6376F">
        <w:rPr>
          <w:rFonts w:ascii="Bookman Old Style" w:eastAsia="Calibri" w:hAnsi="Bookman Old Style" w:cs="Bookman Old Style"/>
          <w:sz w:val="24"/>
          <w:szCs w:val="24"/>
          <w:lang w:val="en-US"/>
        </w:rPr>
        <w:t>Realisasi program/kegiatan yang tidak memenuhi target kinerja hasil/keluaran yang direncanakan.</w:t>
      </w:r>
    </w:p>
    <w:p w:rsidR="00333E2A" w:rsidRPr="00E6376F" w:rsidRDefault="00333E2A" w:rsidP="004D0581">
      <w:pPr>
        <w:pStyle w:val="BodyTextIndent3"/>
        <w:spacing w:after="0" w:line="480" w:lineRule="auto"/>
        <w:ind w:left="567"/>
        <w:jc w:val="both"/>
        <w:rPr>
          <w:rFonts w:ascii="Bookman Old Style" w:eastAsia="Calibri" w:hAnsi="Bookman Old Style" w:cs="Bookman Old Style"/>
          <w:sz w:val="24"/>
          <w:szCs w:val="24"/>
          <w:lang w:val="en-US"/>
        </w:rPr>
      </w:pPr>
      <w:r w:rsidRPr="00E6376F">
        <w:rPr>
          <w:rFonts w:ascii="Bookman Old Style" w:hAnsi="Bookman Old Style" w:cs="Arial"/>
          <w:sz w:val="24"/>
          <w:szCs w:val="24"/>
          <w:lang w:val="en-US" w:eastAsia="id-ID"/>
        </w:rPr>
        <w:t>Pada Tahun 20</w:t>
      </w:r>
      <w:r w:rsidRPr="00E6376F">
        <w:rPr>
          <w:rFonts w:ascii="Bookman Old Style" w:hAnsi="Bookman Old Style" w:cs="Arial"/>
          <w:sz w:val="24"/>
          <w:szCs w:val="24"/>
          <w:lang w:eastAsia="id-ID"/>
        </w:rPr>
        <w:t>21</w:t>
      </w:r>
      <w:r w:rsidRPr="00E6376F">
        <w:rPr>
          <w:rFonts w:ascii="Bookman Old Style" w:hAnsi="Bookman Old Style" w:cs="Arial"/>
          <w:sz w:val="24"/>
          <w:szCs w:val="24"/>
          <w:lang w:val="en-US" w:eastAsia="id-ID"/>
        </w:rPr>
        <w:t xml:space="preserve"> Kecamatan </w:t>
      </w:r>
      <w:r>
        <w:rPr>
          <w:rFonts w:ascii="Bookman Old Style" w:hAnsi="Bookman Old Style" w:cs="Arial"/>
          <w:sz w:val="24"/>
          <w:szCs w:val="24"/>
          <w:lang w:val="en-US" w:eastAsia="id-ID"/>
        </w:rPr>
        <w:t>Arjawinangun</w:t>
      </w:r>
      <w:r w:rsidRPr="00E6376F">
        <w:rPr>
          <w:rFonts w:ascii="Bookman Old Style" w:hAnsi="Bookman Old Style" w:cs="Arial"/>
          <w:sz w:val="24"/>
          <w:szCs w:val="24"/>
          <w:lang w:val="en-US" w:eastAsia="id-ID"/>
        </w:rPr>
        <w:t xml:space="preserve"> Kabupaten Cirebon melaksanakan 5 Program dengan 2</w:t>
      </w:r>
      <w:r w:rsidRPr="00E6376F">
        <w:rPr>
          <w:rFonts w:ascii="Bookman Old Style" w:hAnsi="Bookman Old Style" w:cs="Arial"/>
          <w:sz w:val="24"/>
          <w:szCs w:val="24"/>
          <w:lang w:eastAsia="id-ID"/>
        </w:rPr>
        <w:t>6</w:t>
      </w:r>
      <w:r w:rsidRPr="00E6376F">
        <w:rPr>
          <w:rFonts w:ascii="Bookman Old Style" w:hAnsi="Bookman Old Style" w:cs="Arial"/>
          <w:sz w:val="24"/>
          <w:szCs w:val="24"/>
          <w:lang w:val="en-US" w:eastAsia="id-ID"/>
        </w:rPr>
        <w:t xml:space="preserve"> Kegiatan, dari keseluruhan </w:t>
      </w:r>
      <w:r w:rsidRPr="00E6376F">
        <w:rPr>
          <w:rFonts w:ascii="Bookman Old Style" w:hAnsi="Bookman Old Style" w:cs="Arial"/>
          <w:sz w:val="24"/>
          <w:szCs w:val="24"/>
          <w:lang w:val="en-US" w:eastAsia="id-ID"/>
        </w:rPr>
        <w:lastRenderedPageBreak/>
        <w:t xml:space="preserve">Program dan Kegiatan yang dilaksanakan, </w:t>
      </w:r>
      <w:r w:rsidRPr="00E6376F">
        <w:rPr>
          <w:rFonts w:ascii="Bookman Old Style" w:eastAsia="Calibri" w:hAnsi="Bookman Old Style" w:cs="Bookman Old Style"/>
          <w:sz w:val="24"/>
          <w:szCs w:val="24"/>
          <w:lang w:val="en-US"/>
        </w:rPr>
        <w:t>memenuhi target kinerja hasil/keluaran yang direncanakan.</w:t>
      </w:r>
    </w:p>
    <w:p w:rsidR="00333E2A" w:rsidRPr="00E6376F" w:rsidRDefault="00333E2A" w:rsidP="00333E2A">
      <w:pPr>
        <w:pStyle w:val="BodyTextIndent3"/>
        <w:numPr>
          <w:ilvl w:val="2"/>
          <w:numId w:val="13"/>
        </w:numPr>
        <w:spacing w:after="0" w:line="480" w:lineRule="auto"/>
        <w:ind w:left="567" w:hanging="567"/>
        <w:jc w:val="both"/>
        <w:rPr>
          <w:rFonts w:ascii="Bookman Old Style" w:eastAsia="Calibri" w:hAnsi="Bookman Old Style" w:cs="Bookman Old Style"/>
          <w:sz w:val="24"/>
          <w:szCs w:val="24"/>
          <w:lang w:val="en-US"/>
        </w:rPr>
      </w:pPr>
      <w:r w:rsidRPr="00E6376F">
        <w:rPr>
          <w:rFonts w:ascii="Bookman Old Style" w:eastAsia="Calibri" w:hAnsi="Bookman Old Style" w:cs="Bookman Old Style"/>
          <w:sz w:val="24"/>
          <w:szCs w:val="24"/>
          <w:lang w:val="en-US"/>
        </w:rPr>
        <w:t>Realisasi program/kegiatan yang telah memenuhi target kinerja hasil/keluaran yang direncanakan.</w:t>
      </w:r>
    </w:p>
    <w:p w:rsidR="00333E2A" w:rsidRPr="002D7040" w:rsidRDefault="00333E2A" w:rsidP="00333E2A">
      <w:pPr>
        <w:pStyle w:val="BodyTextIndent3"/>
        <w:numPr>
          <w:ilvl w:val="0"/>
          <w:numId w:val="19"/>
        </w:numPr>
        <w:spacing w:after="0" w:line="360" w:lineRule="auto"/>
        <w:ind w:left="1134" w:hanging="567"/>
        <w:jc w:val="both"/>
        <w:rPr>
          <w:rFonts w:ascii="Bookman Old Style" w:hAnsi="Bookman Old Style" w:cs="Arial"/>
          <w:b/>
          <w:sz w:val="24"/>
          <w:szCs w:val="24"/>
          <w:lang w:val="en-US" w:eastAsia="id-ID"/>
        </w:rPr>
      </w:pPr>
      <w:r w:rsidRPr="00266162">
        <w:rPr>
          <w:rFonts w:ascii="Bookman Old Style" w:eastAsia="Calibri" w:hAnsi="Bookman Old Style" w:cs="Arial"/>
          <w:b/>
          <w:bCs/>
          <w:sz w:val="24"/>
          <w:szCs w:val="24"/>
        </w:rPr>
        <w:t>Program Penunjang Urusan Pemerintahan Daerah Kabupaten/Kota</w:t>
      </w:r>
      <w:r w:rsidRPr="00266162">
        <w:rPr>
          <w:rFonts w:ascii="Bookman Old Style" w:eastAsia="Calibri" w:hAnsi="Bookman Old Style" w:cs="Bookman Old Style"/>
          <w:b/>
          <w:sz w:val="24"/>
          <w:szCs w:val="24"/>
        </w:rPr>
        <w:t xml:space="preserve">, terdiri dari </w:t>
      </w:r>
      <w:r>
        <w:rPr>
          <w:rFonts w:ascii="Bookman Old Style" w:eastAsia="Calibri" w:hAnsi="Bookman Old Style" w:cs="Bookman Old Style"/>
          <w:b/>
          <w:sz w:val="24"/>
          <w:szCs w:val="24"/>
        </w:rPr>
        <w:t>6</w:t>
      </w:r>
      <w:r w:rsidRPr="00266162">
        <w:rPr>
          <w:rFonts w:ascii="Bookman Old Style" w:eastAsia="Calibri" w:hAnsi="Bookman Old Style" w:cs="Bookman Old Style"/>
          <w:b/>
          <w:sz w:val="24"/>
          <w:szCs w:val="24"/>
        </w:rPr>
        <w:t xml:space="preserve"> </w:t>
      </w:r>
      <w:r w:rsidRPr="00266162">
        <w:rPr>
          <w:rFonts w:ascii="Bookman Old Style" w:eastAsia="Calibri" w:hAnsi="Bookman Old Style" w:cs="Bookman Old Style"/>
          <w:b/>
          <w:sz w:val="24"/>
          <w:szCs w:val="24"/>
          <w:lang w:val="en-US"/>
        </w:rPr>
        <w:t>K</w:t>
      </w:r>
      <w:r>
        <w:rPr>
          <w:rFonts w:ascii="Bookman Old Style" w:eastAsia="Calibri" w:hAnsi="Bookman Old Style" w:cs="Bookman Old Style"/>
          <w:b/>
          <w:sz w:val="24"/>
          <w:szCs w:val="24"/>
        </w:rPr>
        <w:t>egiatan dan 17</w:t>
      </w:r>
      <w:r w:rsidRPr="00266162">
        <w:rPr>
          <w:rFonts w:ascii="Bookman Old Style" w:eastAsia="Calibri" w:hAnsi="Bookman Old Style" w:cs="Bookman Old Style"/>
          <w:b/>
          <w:sz w:val="24"/>
          <w:szCs w:val="24"/>
        </w:rPr>
        <w:t xml:space="preserve"> Sub Kegiatan</w:t>
      </w:r>
      <w:r w:rsidRPr="00266162">
        <w:rPr>
          <w:rFonts w:ascii="Bookman Old Style" w:hAnsi="Bookman Old Style" w:cs="Arial"/>
          <w:b/>
          <w:sz w:val="24"/>
          <w:szCs w:val="24"/>
          <w:lang w:val="en-US" w:eastAsia="id-ID"/>
        </w:rPr>
        <w:t xml:space="preserve"> </w:t>
      </w:r>
      <w:r w:rsidRPr="00266162">
        <w:rPr>
          <w:rFonts w:ascii="Bookman Old Style" w:eastAsia="Calibri" w:hAnsi="Bookman Old Style" w:cs="Bookman Old Style"/>
          <w:b/>
          <w:sz w:val="24"/>
          <w:szCs w:val="24"/>
        </w:rPr>
        <w:t>dengan perincian sebagai berikut</w:t>
      </w:r>
      <w:r>
        <w:rPr>
          <w:rFonts w:ascii="Bookman Old Style" w:eastAsia="Calibri" w:hAnsi="Bookman Old Style" w:cs="Bookman Old Style"/>
          <w:b/>
          <w:sz w:val="24"/>
          <w:szCs w:val="24"/>
        </w:rPr>
        <w:t xml:space="preserve"> :</w:t>
      </w:r>
    </w:p>
    <w:p w:rsidR="00333E2A" w:rsidRPr="00266162" w:rsidRDefault="00333E2A" w:rsidP="004D0581">
      <w:pPr>
        <w:pStyle w:val="BodyTextIndent3"/>
        <w:spacing w:after="0"/>
        <w:ind w:left="1134"/>
        <w:jc w:val="both"/>
        <w:rPr>
          <w:rFonts w:ascii="Bookman Old Style" w:hAnsi="Bookman Old Style" w:cs="Arial"/>
          <w:b/>
          <w:sz w:val="24"/>
          <w:szCs w:val="24"/>
          <w:lang w:val="en-US" w:eastAsia="id-ID"/>
        </w:rPr>
      </w:pPr>
    </w:p>
    <w:p w:rsidR="00333E2A" w:rsidRPr="008F64FB" w:rsidRDefault="00333E2A" w:rsidP="004D0581">
      <w:pPr>
        <w:pStyle w:val="BodyTextIndent3"/>
        <w:spacing w:after="0" w:line="480" w:lineRule="auto"/>
        <w:ind w:left="1418" w:hanging="284"/>
        <w:jc w:val="both"/>
        <w:rPr>
          <w:rFonts w:ascii="Bookman Old Style" w:hAnsi="Bookman Old Style" w:cs="Arial"/>
          <w:sz w:val="24"/>
          <w:szCs w:val="24"/>
          <w:lang w:val="en-US" w:eastAsia="id-ID"/>
        </w:rPr>
      </w:pPr>
      <w:r>
        <w:rPr>
          <w:rFonts w:ascii="Bookman Old Style" w:eastAsia="Calibri" w:hAnsi="Bookman Old Style" w:cs="Arial"/>
          <w:bCs/>
          <w:sz w:val="24"/>
          <w:szCs w:val="24"/>
        </w:rPr>
        <w:t>1)</w:t>
      </w:r>
      <w:r>
        <w:rPr>
          <w:rFonts w:ascii="Bookman Old Style" w:eastAsia="Calibri" w:hAnsi="Bookman Old Style" w:cs="Arial"/>
          <w:bCs/>
          <w:sz w:val="24"/>
          <w:szCs w:val="24"/>
        </w:rPr>
        <w:tab/>
      </w:r>
      <w:r w:rsidRPr="008F64FB">
        <w:rPr>
          <w:rFonts w:ascii="Bookman Old Style" w:eastAsia="Calibri" w:hAnsi="Bookman Old Style" w:cs="Arial"/>
          <w:bCs/>
          <w:sz w:val="24"/>
          <w:szCs w:val="24"/>
        </w:rPr>
        <w:t>Kegiatan Perencanaan, Penganggaran, dan Evaluasi Kinerja Perangkat Daerah</w:t>
      </w:r>
      <w:r>
        <w:rPr>
          <w:rFonts w:ascii="Bookman Old Style" w:eastAsia="Calibri" w:hAnsi="Bookman Old Style" w:cs="Arial"/>
          <w:bCs/>
          <w:sz w:val="24"/>
          <w:szCs w:val="24"/>
        </w:rPr>
        <w:t>, terdiri dari 2 sub kegiatan dengan rincian sebagai berikut :</w:t>
      </w:r>
    </w:p>
    <w:p w:rsidR="00333E2A" w:rsidRPr="00D90775" w:rsidRDefault="00333E2A" w:rsidP="00333E2A">
      <w:pPr>
        <w:widowControl w:val="0"/>
        <w:numPr>
          <w:ilvl w:val="0"/>
          <w:numId w:val="20"/>
        </w:numPr>
        <w:tabs>
          <w:tab w:val="left" w:pos="1276"/>
        </w:tabs>
        <w:autoSpaceDE w:val="0"/>
        <w:autoSpaceDN w:val="0"/>
        <w:spacing w:after="0" w:line="480" w:lineRule="auto"/>
        <w:ind w:left="1985" w:hanging="567"/>
        <w:jc w:val="both"/>
        <w:rPr>
          <w:rFonts w:ascii="Bookman Old Style" w:eastAsia="Calibri" w:hAnsi="Bookman Old Style" w:cs="Arial"/>
          <w:bCs/>
        </w:rPr>
      </w:pPr>
      <w:r w:rsidRPr="00D90775">
        <w:rPr>
          <w:rFonts w:ascii="Bookman Old Style" w:hAnsi="Bookman Old Style" w:cs="Arial"/>
          <w:lang w:val="id-ID"/>
        </w:rPr>
        <w:t xml:space="preserve">Sub </w:t>
      </w:r>
      <w:r w:rsidRPr="00D90775">
        <w:rPr>
          <w:rFonts w:ascii="Bookman Old Style" w:hAnsi="Bookman Old Style" w:cs="Arial"/>
        </w:rPr>
        <w:t xml:space="preserve">Kegiatan </w:t>
      </w:r>
      <w:r w:rsidRPr="00D90775">
        <w:rPr>
          <w:rFonts w:ascii="Bookman Old Style" w:eastAsia="Calibri" w:hAnsi="Bookman Old Style" w:cs="Arial"/>
          <w:lang w:val="id-ID"/>
        </w:rPr>
        <w:t>Penyusunan Dokumen Perencanaan Perangkat Daerah</w:t>
      </w:r>
      <w:r w:rsidRPr="00D90775">
        <w:rPr>
          <w:rFonts w:ascii="Bookman Old Style" w:eastAsia="Calibri" w:hAnsi="Bookman Old Style" w:cs="Bookman Old Style"/>
        </w:rPr>
        <w:t>, dari rencana anggaran sebesar Rp.</w:t>
      </w:r>
      <w:r w:rsidRPr="00D90775">
        <w:rPr>
          <w:rFonts w:ascii="Bookman Old Style" w:eastAsia="Calibri" w:hAnsi="Bookman Old Style" w:cs="Arial"/>
        </w:rPr>
        <w:t>00</w:t>
      </w:r>
      <w:r>
        <w:rPr>
          <w:rFonts w:ascii="Bookman Old Style" w:eastAsia="Calibri" w:hAnsi="Bookman Old Style" w:cs="Bookman Old Style"/>
        </w:rPr>
        <w:t xml:space="preserve"> terealisasi sebesar Rp.</w:t>
      </w:r>
      <w:r>
        <w:rPr>
          <w:rFonts w:ascii="Bookman Old Style" w:hAnsi="Bookman Old Style" w:cs="Arial"/>
          <w:lang w:val="id-ID"/>
        </w:rPr>
        <w:t xml:space="preserve"> </w:t>
      </w:r>
      <w:r w:rsidRPr="00D90775">
        <w:rPr>
          <w:rFonts w:ascii="Bookman Old Style" w:hAnsi="Bookman Old Style" w:cs="Arial"/>
        </w:rPr>
        <w:t>00</w:t>
      </w:r>
      <w:r w:rsidRPr="00D90775">
        <w:rPr>
          <w:rFonts w:ascii="Bookman Old Style" w:eastAsia="Calibri" w:hAnsi="Bookman Old Style" w:cs="Bookman Old Style"/>
        </w:rPr>
        <w:t xml:space="preserve"> atau </w:t>
      </w:r>
      <w:r>
        <w:rPr>
          <w:rFonts w:ascii="Bookman Old Style" w:eastAsia="Calibri" w:hAnsi="Bookman Old Style" w:cs="Bookman Old Style"/>
          <w:lang w:val="id-ID"/>
        </w:rPr>
        <w:t>0</w:t>
      </w:r>
      <w:r w:rsidRPr="00D90775">
        <w:rPr>
          <w:rFonts w:ascii="Bookman Old Style" w:eastAsia="Calibri" w:hAnsi="Bookman Old Style" w:cs="Bookman Old Style"/>
          <w:lang w:val="id-ID"/>
        </w:rPr>
        <w:t xml:space="preserve"> </w:t>
      </w:r>
      <w:r w:rsidRPr="00D90775">
        <w:rPr>
          <w:rFonts w:ascii="Bookman Old Style" w:eastAsia="Calibri" w:hAnsi="Bookman Old Style" w:cs="Bookman Old Style"/>
        </w:rPr>
        <w:t xml:space="preserve">%. </w:t>
      </w:r>
      <w:proofErr w:type="gramStart"/>
      <w:r w:rsidRPr="00D90775">
        <w:rPr>
          <w:rFonts w:ascii="Bookman Old Style" w:eastAsia="Calibri" w:hAnsi="Bookman Old Style" w:cs="Bookman Old Style"/>
        </w:rPr>
        <w:t>dengan</w:t>
      </w:r>
      <w:proofErr w:type="gramEnd"/>
      <w:r w:rsidRPr="00D90775">
        <w:rPr>
          <w:rFonts w:ascii="Bookman Old Style" w:eastAsia="Calibri" w:hAnsi="Bookman Old Style" w:cs="Bookman Old Style"/>
        </w:rPr>
        <w:t xml:space="preserve"> output dari rencana </w:t>
      </w:r>
      <w:r w:rsidRPr="00D90775">
        <w:rPr>
          <w:rFonts w:ascii="Bookman Old Style" w:eastAsia="Calibri" w:hAnsi="Bookman Old Style" w:cs="Bookman Old Style"/>
          <w:lang w:val="id-ID"/>
        </w:rPr>
        <w:t>1</w:t>
      </w:r>
      <w:r w:rsidRPr="00D90775">
        <w:rPr>
          <w:rFonts w:ascii="Bookman Old Style" w:eastAsia="Calibri" w:hAnsi="Bookman Old Style" w:cs="Bookman Old Style"/>
        </w:rPr>
        <w:t xml:space="preserve"> dokumen</w:t>
      </w:r>
      <w:r w:rsidRPr="00D90775">
        <w:rPr>
          <w:rFonts w:ascii="Bookman Old Style" w:hAnsi="Bookman Old Style" w:cs="Calibri"/>
          <w:color w:val="000000"/>
        </w:rPr>
        <w:t xml:space="preserve"> Rencana </w:t>
      </w:r>
      <w:r w:rsidRPr="00D90775">
        <w:rPr>
          <w:rFonts w:ascii="Bookman Old Style" w:hAnsi="Bookman Old Style" w:cs="Calibri"/>
          <w:color w:val="000000"/>
          <w:lang w:val="id-ID"/>
        </w:rPr>
        <w:t xml:space="preserve">Kerja </w:t>
      </w:r>
      <w:r>
        <w:rPr>
          <w:rFonts w:ascii="Bookman Old Style" w:hAnsi="Bookman Old Style" w:cs="Calibri"/>
          <w:color w:val="000000"/>
        </w:rPr>
        <w:t xml:space="preserve"> (RENJA)</w:t>
      </w:r>
      <w:r>
        <w:rPr>
          <w:rFonts w:ascii="Bookman Old Style" w:eastAsia="Calibri" w:hAnsi="Bookman Old Style" w:cs="Bookman Old Style"/>
          <w:lang w:val="id-ID"/>
        </w:rPr>
        <w:t>.</w:t>
      </w:r>
    </w:p>
    <w:p w:rsidR="00333E2A" w:rsidRPr="00C21ADC" w:rsidRDefault="00333E2A" w:rsidP="00333E2A">
      <w:pPr>
        <w:widowControl w:val="0"/>
        <w:numPr>
          <w:ilvl w:val="0"/>
          <w:numId w:val="20"/>
        </w:numPr>
        <w:tabs>
          <w:tab w:val="left" w:pos="1985"/>
        </w:tabs>
        <w:autoSpaceDE w:val="0"/>
        <w:autoSpaceDN w:val="0"/>
        <w:spacing w:after="0" w:line="480" w:lineRule="auto"/>
        <w:ind w:left="1985" w:hanging="567"/>
        <w:jc w:val="both"/>
        <w:rPr>
          <w:rFonts w:ascii="Bookman Old Style" w:eastAsia="Calibri" w:hAnsi="Bookman Old Style" w:cs="Arial"/>
          <w:bCs/>
        </w:rPr>
      </w:pPr>
      <w:r w:rsidRPr="001C5ACD">
        <w:rPr>
          <w:rFonts w:ascii="Bookman Old Style" w:hAnsi="Bookman Old Style" w:cs="Arial"/>
          <w:lang w:val="id-ID"/>
        </w:rPr>
        <w:t>Sub Kegiatan Koordinasi dan Penyusunan Laporan Capaian Kinerja dan Ikhtisar Realisasi Kinerja SKPD</w:t>
      </w:r>
      <w:r w:rsidRPr="001C5ACD">
        <w:rPr>
          <w:rFonts w:ascii="Bookman Old Style" w:eastAsia="Calibri" w:hAnsi="Bookman Old Style" w:cs="Arial"/>
        </w:rPr>
        <w:t xml:space="preserve">, </w:t>
      </w:r>
      <w:r w:rsidRPr="001C5ACD">
        <w:rPr>
          <w:rFonts w:ascii="Bookman Old Style" w:eastAsia="Calibri" w:hAnsi="Bookman Old Style" w:cs="Bookman Old Style"/>
        </w:rPr>
        <w:t>dari rencana anggaran sebesar Rp.</w:t>
      </w:r>
      <w:r w:rsidRPr="001C5ACD">
        <w:rPr>
          <w:rFonts w:ascii="Bookman Old Style" w:hAnsi="Bookman Old Style" w:cs="Arial"/>
        </w:rPr>
        <w:t xml:space="preserve"> </w:t>
      </w:r>
      <w:r>
        <w:rPr>
          <w:rFonts w:ascii="Bookman Old Style" w:hAnsi="Bookman Old Style" w:cs="Arial"/>
          <w:lang w:val="id-ID"/>
        </w:rPr>
        <w:t>5.726.600</w:t>
      </w:r>
      <w:r w:rsidRPr="001C5ACD">
        <w:rPr>
          <w:rFonts w:ascii="Bookman Old Style" w:eastAsia="Calibri" w:hAnsi="Bookman Old Style" w:cs="Arial"/>
        </w:rPr>
        <w:t xml:space="preserve">,00 </w:t>
      </w:r>
      <w:r w:rsidRPr="001C5ACD">
        <w:rPr>
          <w:rFonts w:ascii="Bookman Old Style" w:eastAsia="Calibri" w:hAnsi="Bookman Old Style" w:cs="Bookman Old Style"/>
        </w:rPr>
        <w:t xml:space="preserve">terealisasi sebesar Rp. </w:t>
      </w:r>
      <w:r>
        <w:rPr>
          <w:rFonts w:ascii="Bookman Old Style" w:hAnsi="Bookman Old Style" w:cs="Arial"/>
          <w:lang w:val="id-ID"/>
        </w:rPr>
        <w:t>3.726.600</w:t>
      </w:r>
      <w:r w:rsidRPr="001C5ACD">
        <w:rPr>
          <w:rFonts w:ascii="Bookman Old Style" w:hAnsi="Bookman Old Style" w:cs="Arial"/>
        </w:rPr>
        <w:t xml:space="preserve">,00 </w:t>
      </w:r>
      <w:r w:rsidRPr="001C5ACD">
        <w:rPr>
          <w:rFonts w:ascii="Bookman Old Style" w:eastAsia="Calibri" w:hAnsi="Bookman Old Style" w:cs="Bookman Old Style"/>
        </w:rPr>
        <w:t xml:space="preserve">atau </w:t>
      </w:r>
      <w:r>
        <w:rPr>
          <w:rFonts w:ascii="Bookman Old Style" w:eastAsia="Calibri" w:hAnsi="Bookman Old Style" w:cs="Bookman Old Style"/>
          <w:lang w:val="id-ID"/>
        </w:rPr>
        <w:t>71,83</w:t>
      </w:r>
      <w:r w:rsidRPr="001C5ACD">
        <w:rPr>
          <w:rFonts w:ascii="Bookman Old Style" w:eastAsia="Calibri" w:hAnsi="Bookman Old Style" w:cs="Bookman Old Style"/>
          <w:lang w:val="id-ID"/>
        </w:rPr>
        <w:t xml:space="preserve"> </w:t>
      </w:r>
      <w:r w:rsidRPr="001C5ACD">
        <w:rPr>
          <w:rFonts w:ascii="Bookman Old Style" w:eastAsia="Calibri" w:hAnsi="Bookman Old Style" w:cs="Bookman Old Style"/>
        </w:rPr>
        <w:t xml:space="preserve">%, dengan output dari rencana laporan capaian kinerja dan ikhtisar realisasi kinerja SKPD </w:t>
      </w:r>
      <w:r w:rsidRPr="001C5ACD">
        <w:rPr>
          <w:rFonts w:ascii="Bookman Old Style" w:eastAsia="Calibri" w:hAnsi="Bookman Old Style" w:cs="Bookman Old Style"/>
          <w:lang w:val="id-ID"/>
        </w:rPr>
        <w:t>1</w:t>
      </w:r>
      <w:r w:rsidRPr="001C5ACD">
        <w:rPr>
          <w:rFonts w:ascii="Bookman Old Style" w:eastAsia="Calibri" w:hAnsi="Bookman Old Style" w:cs="Bookman Old Style"/>
        </w:rPr>
        <w:t xml:space="preserve"> </w:t>
      </w:r>
      <w:r w:rsidRPr="001C5ACD">
        <w:rPr>
          <w:rFonts w:ascii="Bookman Old Style" w:eastAsia="Calibri" w:hAnsi="Bookman Old Style" w:cs="Bookman Old Style"/>
          <w:lang w:val="id-ID"/>
        </w:rPr>
        <w:t>Dokumen/Laporan</w:t>
      </w:r>
      <w:r>
        <w:rPr>
          <w:rFonts w:ascii="Bookman Old Style" w:eastAsia="Calibri" w:hAnsi="Bookman Old Style" w:cs="Bookman Old Style"/>
        </w:rPr>
        <w:t>.</w:t>
      </w:r>
    </w:p>
    <w:p w:rsidR="00333E2A" w:rsidRPr="00D90775" w:rsidRDefault="00333E2A" w:rsidP="004D0581">
      <w:pPr>
        <w:widowControl w:val="0"/>
        <w:tabs>
          <w:tab w:val="left" w:pos="1985"/>
        </w:tabs>
        <w:autoSpaceDE w:val="0"/>
        <w:autoSpaceDN w:val="0"/>
        <w:spacing w:line="480" w:lineRule="auto"/>
        <w:ind w:left="1418" w:hanging="284"/>
        <w:jc w:val="both"/>
        <w:rPr>
          <w:rFonts w:ascii="Bookman Old Style" w:eastAsia="Calibri" w:hAnsi="Bookman Old Style" w:cs="Arial"/>
          <w:bCs/>
        </w:rPr>
      </w:pPr>
      <w:r>
        <w:rPr>
          <w:rFonts w:ascii="Bookman Old Style" w:eastAsia="Calibri" w:hAnsi="Bookman Old Style" w:cs="Bookman Old Style"/>
          <w:lang w:val="id-ID"/>
        </w:rPr>
        <w:t>2)</w:t>
      </w:r>
      <w:r>
        <w:rPr>
          <w:rFonts w:ascii="Bookman Old Style" w:eastAsia="Calibri" w:hAnsi="Bookman Old Style" w:cs="Bookman Old Style"/>
          <w:lang w:val="id-ID"/>
        </w:rPr>
        <w:tab/>
        <w:t>Kegiatan Administrasi Keuangan Perangkat Daerah, terdiri dari 3 sub kegiatan dengan rincian sebagai berikut :</w:t>
      </w:r>
    </w:p>
    <w:p w:rsidR="00333E2A" w:rsidRDefault="00333E2A" w:rsidP="00333E2A">
      <w:pPr>
        <w:widowControl w:val="0"/>
        <w:numPr>
          <w:ilvl w:val="5"/>
          <w:numId w:val="13"/>
        </w:numPr>
        <w:autoSpaceDE w:val="0"/>
        <w:autoSpaceDN w:val="0"/>
        <w:adjustRightInd w:val="0"/>
        <w:spacing w:after="0" w:line="480" w:lineRule="auto"/>
        <w:ind w:left="1985" w:hanging="567"/>
        <w:jc w:val="both"/>
        <w:rPr>
          <w:rFonts w:ascii="Bookman Old Style" w:eastAsia="Calibri" w:hAnsi="Bookman Old Style" w:cs="Arial"/>
          <w:lang w:val="id-ID"/>
        </w:rPr>
      </w:pPr>
      <w:r w:rsidRPr="00474C28">
        <w:rPr>
          <w:rFonts w:ascii="Bookman Old Style" w:hAnsi="Bookman Old Style" w:cs="Arial"/>
          <w:lang w:val="id-ID"/>
        </w:rPr>
        <w:t xml:space="preserve">Sub </w:t>
      </w:r>
      <w:r w:rsidRPr="00474C28">
        <w:rPr>
          <w:rFonts w:ascii="Bookman Old Style" w:hAnsi="Bookman Old Style" w:cs="Arial"/>
        </w:rPr>
        <w:t>Kegiatan</w:t>
      </w:r>
      <w:r w:rsidRPr="00474C28">
        <w:rPr>
          <w:rFonts w:ascii="Bookman Old Style" w:hAnsi="Bookman Old Style" w:cs="Arial"/>
          <w:lang w:val="id-ID"/>
        </w:rPr>
        <w:t xml:space="preserve"> Penyediaan Gaji dan Tunjangan ASN</w:t>
      </w:r>
      <w:r w:rsidRPr="00474C28">
        <w:rPr>
          <w:rFonts w:ascii="Bookman Old Style" w:eastAsia="Calibri" w:hAnsi="Bookman Old Style" w:cs="Bookman Old Style"/>
        </w:rPr>
        <w:t xml:space="preserve"> </w:t>
      </w:r>
      <w:r w:rsidRPr="001C5ACD">
        <w:rPr>
          <w:rFonts w:ascii="Bookman Old Style" w:eastAsia="Calibri" w:hAnsi="Bookman Old Style" w:cs="Bookman Old Style"/>
        </w:rPr>
        <w:t>dari rencana anggaran sebesar Rp.</w:t>
      </w:r>
      <w:r w:rsidRPr="001C5ACD">
        <w:rPr>
          <w:rFonts w:ascii="Bookman Old Style" w:hAnsi="Bookman Old Style" w:cs="Arial"/>
        </w:rPr>
        <w:t xml:space="preserve"> </w:t>
      </w:r>
      <w:r>
        <w:rPr>
          <w:rFonts w:ascii="Bookman Old Style" w:hAnsi="Bookman Old Style" w:cs="Arial"/>
          <w:lang w:val="id-ID"/>
        </w:rPr>
        <w:t>3</w:t>
      </w:r>
      <w:r w:rsidRPr="00BA7FCD">
        <w:rPr>
          <w:rFonts w:ascii="Bookman Old Style" w:hAnsi="Bookman Old Style" w:cs="Arial"/>
        </w:rPr>
        <w:t>.3</w:t>
      </w:r>
      <w:r>
        <w:rPr>
          <w:rFonts w:ascii="Bookman Old Style" w:hAnsi="Bookman Old Style" w:cs="Arial"/>
          <w:lang w:val="id-ID"/>
        </w:rPr>
        <w:t>87</w:t>
      </w:r>
      <w:r w:rsidRPr="00BA7FCD">
        <w:rPr>
          <w:rFonts w:ascii="Bookman Old Style" w:hAnsi="Bookman Old Style" w:cs="Arial"/>
        </w:rPr>
        <w:t>.</w:t>
      </w:r>
      <w:r>
        <w:rPr>
          <w:rFonts w:ascii="Bookman Old Style" w:hAnsi="Bookman Old Style" w:cs="Arial"/>
          <w:lang w:val="id-ID"/>
        </w:rPr>
        <w:t>760</w:t>
      </w:r>
      <w:r w:rsidRPr="00BA7FCD">
        <w:rPr>
          <w:rFonts w:ascii="Bookman Old Style" w:hAnsi="Bookman Old Style" w:cs="Arial"/>
        </w:rPr>
        <w:t>.000</w:t>
      </w:r>
      <w:r w:rsidRPr="001C5ACD">
        <w:rPr>
          <w:rFonts w:ascii="Bookman Old Style" w:eastAsia="Calibri" w:hAnsi="Bookman Old Style" w:cs="Arial"/>
        </w:rPr>
        <w:t xml:space="preserve">,00 </w:t>
      </w:r>
      <w:r w:rsidRPr="001C5ACD">
        <w:rPr>
          <w:rFonts w:ascii="Bookman Old Style" w:eastAsia="Calibri" w:hAnsi="Bookman Old Style" w:cs="Bookman Old Style"/>
        </w:rPr>
        <w:t xml:space="preserve">terealisasi sebesar Rp. </w:t>
      </w:r>
      <w:r>
        <w:rPr>
          <w:rFonts w:ascii="Bookman Old Style" w:hAnsi="Bookman Old Style" w:cs="Arial"/>
          <w:lang w:val="id-ID"/>
        </w:rPr>
        <w:t>2</w:t>
      </w:r>
      <w:r w:rsidRPr="00BA7FCD">
        <w:rPr>
          <w:rFonts w:ascii="Bookman Old Style" w:hAnsi="Bookman Old Style" w:cs="Arial"/>
        </w:rPr>
        <w:t>.</w:t>
      </w:r>
      <w:r>
        <w:rPr>
          <w:rFonts w:ascii="Bookman Old Style" w:hAnsi="Bookman Old Style" w:cs="Arial"/>
          <w:lang w:val="id-ID"/>
        </w:rPr>
        <w:t>366</w:t>
      </w:r>
      <w:r w:rsidRPr="00BA7FCD">
        <w:rPr>
          <w:rFonts w:ascii="Bookman Old Style" w:hAnsi="Bookman Old Style" w:cs="Arial"/>
        </w:rPr>
        <w:t>.</w:t>
      </w:r>
      <w:r>
        <w:rPr>
          <w:rFonts w:ascii="Bookman Old Style" w:hAnsi="Bookman Old Style" w:cs="Arial"/>
          <w:lang w:val="id-ID"/>
        </w:rPr>
        <w:t>326</w:t>
      </w:r>
      <w:r w:rsidRPr="00BA7FCD">
        <w:rPr>
          <w:rFonts w:ascii="Bookman Old Style" w:hAnsi="Bookman Old Style" w:cs="Arial"/>
        </w:rPr>
        <w:t>.</w:t>
      </w:r>
      <w:r>
        <w:rPr>
          <w:rFonts w:ascii="Bookman Old Style" w:hAnsi="Bookman Old Style" w:cs="Arial"/>
          <w:lang w:val="id-ID"/>
        </w:rPr>
        <w:t>000</w:t>
      </w:r>
      <w:r w:rsidRPr="001C5ACD">
        <w:rPr>
          <w:rFonts w:ascii="Bookman Old Style" w:hAnsi="Bookman Old Style" w:cs="Arial"/>
        </w:rPr>
        <w:t xml:space="preserve">,00 </w:t>
      </w:r>
      <w:r w:rsidRPr="001C5ACD">
        <w:rPr>
          <w:rFonts w:ascii="Bookman Old Style" w:eastAsia="Calibri" w:hAnsi="Bookman Old Style" w:cs="Bookman Old Style"/>
        </w:rPr>
        <w:t xml:space="preserve">atau </w:t>
      </w:r>
      <w:r>
        <w:rPr>
          <w:rFonts w:ascii="Bookman Old Style" w:eastAsia="Calibri" w:hAnsi="Bookman Old Style" w:cs="Bookman Old Style"/>
          <w:lang w:val="id-ID"/>
        </w:rPr>
        <w:t>57.41</w:t>
      </w:r>
      <w:r w:rsidRPr="001C5ACD">
        <w:rPr>
          <w:rFonts w:ascii="Bookman Old Style" w:eastAsia="Calibri" w:hAnsi="Bookman Old Style" w:cs="Bookman Old Style"/>
          <w:lang w:val="id-ID"/>
        </w:rPr>
        <w:t xml:space="preserve"> </w:t>
      </w:r>
      <w:r w:rsidRPr="001C5ACD">
        <w:rPr>
          <w:rFonts w:ascii="Bookman Old Style" w:eastAsia="Calibri" w:hAnsi="Bookman Old Style" w:cs="Bookman Old Style"/>
        </w:rPr>
        <w:t xml:space="preserve">%, dengan output </w:t>
      </w:r>
      <w:r>
        <w:rPr>
          <w:rFonts w:ascii="Bookman Old Style" w:eastAsia="Calibri" w:hAnsi="Bookman Old Style" w:cs="Bookman Old Style"/>
          <w:lang w:val="id-ID"/>
        </w:rPr>
        <w:t>Pegawai ASN yang terbayar Gaji dan Tunjangan setiap bulannya</w:t>
      </w:r>
      <w:r>
        <w:rPr>
          <w:rFonts w:ascii="Bookman Old Style" w:eastAsia="Calibri" w:hAnsi="Bookman Old Style" w:cs="Bookman Old Style"/>
        </w:rPr>
        <w:t xml:space="preserve">, </w:t>
      </w:r>
      <w:r w:rsidRPr="00474C28">
        <w:rPr>
          <w:rFonts w:ascii="Bookman Old Style" w:eastAsia="Calibri" w:hAnsi="Bookman Old Style" w:cs="Bookman Old Style"/>
        </w:rPr>
        <w:t xml:space="preserve">Terdapat sisa anggaran sebesar Rp. </w:t>
      </w:r>
      <w:r>
        <w:rPr>
          <w:rFonts w:ascii="Bookman Old Style" w:eastAsia="Calibri" w:hAnsi="Bookman Old Style" w:cs="Bookman Old Style"/>
          <w:lang w:val="id-ID"/>
        </w:rPr>
        <w:t>1.021.434.000</w:t>
      </w:r>
      <w:r w:rsidRPr="00474C28">
        <w:rPr>
          <w:rFonts w:ascii="Bookman Old Style" w:hAnsi="Bookman Old Style" w:cs="Arial"/>
        </w:rPr>
        <w:t>,00</w:t>
      </w:r>
      <w:r w:rsidRPr="00474C28">
        <w:rPr>
          <w:rFonts w:ascii="Bookman Old Style" w:hAnsi="Bookman Old Style" w:cs="Arial"/>
          <w:lang w:val="id-ID"/>
        </w:rPr>
        <w:t xml:space="preserve"> dikarenakan Gaji dan Tunjangan belum terbayarkan semua. </w:t>
      </w:r>
    </w:p>
    <w:p w:rsidR="00333E2A" w:rsidRPr="00266162" w:rsidRDefault="00333E2A" w:rsidP="00333E2A">
      <w:pPr>
        <w:widowControl w:val="0"/>
        <w:numPr>
          <w:ilvl w:val="5"/>
          <w:numId w:val="13"/>
        </w:numPr>
        <w:autoSpaceDE w:val="0"/>
        <w:autoSpaceDN w:val="0"/>
        <w:adjustRightInd w:val="0"/>
        <w:spacing w:after="0" w:line="480" w:lineRule="auto"/>
        <w:ind w:left="1985" w:hanging="567"/>
        <w:jc w:val="both"/>
        <w:rPr>
          <w:rFonts w:ascii="Bookman Old Style" w:eastAsia="Calibri" w:hAnsi="Bookman Old Style" w:cs="Arial"/>
          <w:lang w:val="id-ID"/>
        </w:rPr>
      </w:pPr>
      <w:r w:rsidRPr="00266162">
        <w:rPr>
          <w:rFonts w:ascii="Bookman Old Style" w:hAnsi="Bookman Old Style" w:cs="Arial"/>
          <w:lang w:val="id-ID"/>
        </w:rPr>
        <w:lastRenderedPageBreak/>
        <w:t xml:space="preserve">Sub </w:t>
      </w:r>
      <w:r w:rsidRPr="00266162">
        <w:rPr>
          <w:rFonts w:ascii="Bookman Old Style" w:hAnsi="Bookman Old Style" w:cs="Arial"/>
        </w:rPr>
        <w:t xml:space="preserve">Kegiatan </w:t>
      </w:r>
      <w:r w:rsidRPr="00266162">
        <w:rPr>
          <w:rFonts w:ascii="Bookman Old Style" w:eastAsia="Calibri" w:hAnsi="Bookman Old Style" w:cs="Arial"/>
          <w:lang w:val="id-ID"/>
        </w:rPr>
        <w:t>Koordinasi dan Penyusunan Laporan Keuangan Akhir Tahun SKPD</w:t>
      </w:r>
      <w:r w:rsidRPr="00266162">
        <w:rPr>
          <w:rFonts w:ascii="Bookman Old Style" w:eastAsia="Calibri" w:hAnsi="Bookman Old Style" w:cs="Arial"/>
        </w:rPr>
        <w:t xml:space="preserve">, </w:t>
      </w:r>
      <w:r w:rsidRPr="00266162">
        <w:rPr>
          <w:rFonts w:ascii="Bookman Old Style" w:eastAsia="Calibri" w:hAnsi="Bookman Old Style" w:cs="Bookman Old Style"/>
        </w:rPr>
        <w:t>dari rencana anggaran sebesar Rp.</w:t>
      </w:r>
      <w:r w:rsidRPr="00A1180E">
        <w:rPr>
          <w:rFonts w:ascii="Bookman Old Style" w:hAnsi="Bookman Old Style"/>
        </w:rPr>
        <w:t>949,900</w:t>
      </w:r>
      <w:r w:rsidRPr="00A1180E">
        <w:rPr>
          <w:rFonts w:ascii="Bookman Old Style" w:eastAsia="Calibri" w:hAnsi="Bookman Old Style" w:cs="Arial"/>
        </w:rPr>
        <w:t>,</w:t>
      </w:r>
      <w:r w:rsidRPr="00266162">
        <w:rPr>
          <w:rFonts w:ascii="Bookman Old Style" w:eastAsia="Calibri" w:hAnsi="Bookman Old Style" w:cs="Arial"/>
        </w:rPr>
        <w:t xml:space="preserve">00 </w:t>
      </w:r>
      <w:r w:rsidRPr="00266162">
        <w:rPr>
          <w:rFonts w:ascii="Bookman Old Style" w:eastAsia="Calibri" w:hAnsi="Bookman Old Style" w:cs="Bookman Old Style"/>
        </w:rPr>
        <w:t>terealisasi sebesar Rp.</w:t>
      </w:r>
      <w:r w:rsidRPr="00266162">
        <w:rPr>
          <w:rFonts w:ascii="Bookman Old Style" w:eastAsia="Calibri" w:hAnsi="Bookman Old Style" w:cs="Bookman Old Style"/>
          <w:lang w:val="id-ID"/>
        </w:rPr>
        <w:t xml:space="preserve"> </w:t>
      </w:r>
      <w:r w:rsidRPr="00A1180E">
        <w:rPr>
          <w:rFonts w:ascii="Bookman Old Style" w:hAnsi="Bookman Old Style"/>
        </w:rPr>
        <w:t>949</w:t>
      </w:r>
      <w:proofErr w:type="gramStart"/>
      <w:r w:rsidRPr="00A1180E">
        <w:rPr>
          <w:rFonts w:ascii="Bookman Old Style" w:hAnsi="Bookman Old Style"/>
        </w:rPr>
        <w:t>,900</w:t>
      </w:r>
      <w:r w:rsidRPr="00A1180E">
        <w:rPr>
          <w:rFonts w:ascii="Bookman Old Style" w:eastAsia="Calibri" w:hAnsi="Bookman Old Style" w:cs="Arial"/>
        </w:rPr>
        <w:t>,</w:t>
      </w:r>
      <w:r w:rsidRPr="00266162">
        <w:rPr>
          <w:rFonts w:ascii="Bookman Old Style" w:eastAsia="Calibri" w:hAnsi="Bookman Old Style" w:cs="Arial"/>
        </w:rPr>
        <w:t>00</w:t>
      </w:r>
      <w:proofErr w:type="gramEnd"/>
      <w:r w:rsidRPr="00266162">
        <w:rPr>
          <w:rFonts w:ascii="Bookman Old Style" w:eastAsia="Calibri" w:hAnsi="Bookman Old Style" w:cs="Arial"/>
        </w:rPr>
        <w:t xml:space="preserve"> </w:t>
      </w:r>
      <w:r w:rsidRPr="00266162">
        <w:rPr>
          <w:rFonts w:ascii="Bookman Old Style" w:eastAsia="Calibri" w:hAnsi="Bookman Old Style" w:cs="Bookman Old Style"/>
        </w:rPr>
        <w:t xml:space="preserve">atau </w:t>
      </w:r>
      <w:r w:rsidRPr="00266162">
        <w:rPr>
          <w:rFonts w:ascii="Bookman Old Style" w:eastAsia="Calibri" w:hAnsi="Bookman Old Style" w:cs="Bookman Old Style"/>
          <w:lang w:val="id-ID"/>
        </w:rPr>
        <w:t xml:space="preserve"> 100 </w:t>
      </w:r>
      <w:r w:rsidRPr="00266162">
        <w:rPr>
          <w:rFonts w:ascii="Bookman Old Style" w:eastAsia="Calibri" w:hAnsi="Bookman Old Style" w:cs="Bookman Old Style"/>
        </w:rPr>
        <w:t>%,</w:t>
      </w:r>
      <w:r w:rsidRPr="00266162">
        <w:rPr>
          <w:rFonts w:ascii="Bookman Old Style" w:eastAsia="Calibri" w:hAnsi="Bookman Old Style" w:cs="Bookman Old Style"/>
          <w:lang w:val="id-ID"/>
        </w:rPr>
        <w:t xml:space="preserve"> </w:t>
      </w:r>
      <w:r w:rsidRPr="00266162">
        <w:rPr>
          <w:rFonts w:ascii="Bookman Old Style" w:eastAsia="Calibri" w:hAnsi="Bookman Old Style" w:cs="Bookman Old Style"/>
        </w:rPr>
        <w:t xml:space="preserve">dengan output dari rencana laporan </w:t>
      </w:r>
      <w:r w:rsidRPr="00266162">
        <w:rPr>
          <w:rFonts w:ascii="Bookman Old Style" w:eastAsia="Calibri" w:hAnsi="Bookman Old Style" w:cs="Bookman Old Style"/>
          <w:lang w:val="id-ID"/>
        </w:rPr>
        <w:t>keuangan akhir tahun 1</w:t>
      </w:r>
      <w:r w:rsidRPr="00266162">
        <w:rPr>
          <w:rFonts w:ascii="Bookman Old Style" w:eastAsia="Calibri" w:hAnsi="Bookman Old Style" w:cs="Bookman Old Style"/>
        </w:rPr>
        <w:t xml:space="preserve"> </w:t>
      </w:r>
      <w:r w:rsidRPr="00266162">
        <w:rPr>
          <w:rFonts w:ascii="Bookman Old Style" w:eastAsia="Calibri" w:hAnsi="Bookman Old Style" w:cs="Bookman Old Style"/>
          <w:lang w:val="id-ID"/>
        </w:rPr>
        <w:t>Dokumen/Laporan</w:t>
      </w:r>
      <w:r w:rsidRPr="00266162">
        <w:rPr>
          <w:rFonts w:ascii="Bookman Old Style" w:eastAsia="Calibri" w:hAnsi="Bookman Old Style" w:cs="Bookman Old Style"/>
        </w:rPr>
        <w:t>.</w:t>
      </w:r>
    </w:p>
    <w:p w:rsidR="00333E2A" w:rsidRPr="00712971" w:rsidRDefault="00333E2A" w:rsidP="00333E2A">
      <w:pPr>
        <w:widowControl w:val="0"/>
        <w:numPr>
          <w:ilvl w:val="5"/>
          <w:numId w:val="13"/>
        </w:numPr>
        <w:autoSpaceDE w:val="0"/>
        <w:autoSpaceDN w:val="0"/>
        <w:adjustRightInd w:val="0"/>
        <w:spacing w:after="0" w:line="480" w:lineRule="auto"/>
        <w:ind w:left="1985" w:hanging="567"/>
        <w:jc w:val="both"/>
        <w:rPr>
          <w:rFonts w:ascii="Bookman Old Style" w:eastAsia="Calibri" w:hAnsi="Bookman Old Style" w:cs="Arial"/>
          <w:lang w:val="id-ID"/>
        </w:rPr>
      </w:pPr>
      <w:r>
        <w:rPr>
          <w:rFonts w:ascii="Bookman Old Style" w:eastAsia="Calibri" w:hAnsi="Bookman Old Style" w:cs="Bookman Old Style"/>
          <w:lang w:val="id-ID"/>
        </w:rPr>
        <w:t xml:space="preserve">Sub Kegiatan Koordinasi dan Penyusunan Laporan Keuangan Bulanan/Twiwulanan/Semesteran SKPD, dari rencana anggaran sebesar Rp. </w:t>
      </w:r>
      <w:r>
        <w:rPr>
          <w:rFonts w:ascii="Bookman Old Style" w:hAnsi="Bookman Old Style" w:cs="Arial"/>
          <w:lang w:val="id-ID"/>
        </w:rPr>
        <w:t>936.100</w:t>
      </w:r>
      <w:r w:rsidRPr="00A1180E">
        <w:rPr>
          <w:rFonts w:ascii="Bookman Old Style" w:eastAsia="Calibri" w:hAnsi="Bookman Old Style" w:cs="Bookman Old Style"/>
          <w:lang w:val="id-ID"/>
        </w:rPr>
        <w:t>,</w:t>
      </w:r>
      <w:r>
        <w:rPr>
          <w:rFonts w:ascii="Bookman Old Style" w:eastAsia="Calibri" w:hAnsi="Bookman Old Style" w:cs="Bookman Old Style"/>
          <w:lang w:val="id-ID"/>
        </w:rPr>
        <w:t xml:space="preserve">00 terealisasi sebesar Rp. </w:t>
      </w:r>
      <w:r>
        <w:rPr>
          <w:rFonts w:ascii="Bookman Old Style" w:hAnsi="Bookman Old Style" w:cs="Arial"/>
          <w:lang w:val="id-ID"/>
        </w:rPr>
        <w:t>936.100</w:t>
      </w:r>
      <w:r w:rsidRPr="00A1180E">
        <w:rPr>
          <w:rFonts w:ascii="Bookman Old Style" w:eastAsia="Calibri" w:hAnsi="Bookman Old Style" w:cs="Bookman Old Style"/>
          <w:lang w:val="id-ID"/>
        </w:rPr>
        <w:t>,</w:t>
      </w:r>
      <w:r>
        <w:rPr>
          <w:rFonts w:ascii="Bookman Old Style" w:eastAsia="Calibri" w:hAnsi="Bookman Old Style" w:cs="Bookman Old Style"/>
          <w:lang w:val="id-ID"/>
        </w:rPr>
        <w:t xml:space="preserve">00 atau 100 %, </w:t>
      </w:r>
      <w:r w:rsidRPr="001C5ACD">
        <w:rPr>
          <w:rFonts w:ascii="Bookman Old Style" w:eastAsia="Calibri" w:hAnsi="Bookman Old Style" w:cs="Bookman Old Style"/>
        </w:rPr>
        <w:t>dengan output dari rencana laporan</w:t>
      </w:r>
      <w:r>
        <w:rPr>
          <w:rFonts w:ascii="Bookman Old Style" w:eastAsia="Calibri" w:hAnsi="Bookman Old Style" w:cs="Bookman Old Style"/>
          <w:lang w:val="id-ID"/>
        </w:rPr>
        <w:t xml:space="preserve"> keuangan semesteran </w:t>
      </w:r>
      <w:r w:rsidRPr="001C5ACD">
        <w:rPr>
          <w:rFonts w:ascii="Bookman Old Style" w:eastAsia="Calibri" w:hAnsi="Bookman Old Style" w:cs="Bookman Old Style"/>
          <w:lang w:val="id-ID"/>
        </w:rPr>
        <w:t>1</w:t>
      </w:r>
      <w:r w:rsidRPr="001C5ACD">
        <w:rPr>
          <w:rFonts w:ascii="Bookman Old Style" w:eastAsia="Calibri" w:hAnsi="Bookman Old Style" w:cs="Bookman Old Style"/>
        </w:rPr>
        <w:t xml:space="preserve"> </w:t>
      </w:r>
      <w:r w:rsidRPr="001C5ACD">
        <w:rPr>
          <w:rFonts w:ascii="Bookman Old Style" w:eastAsia="Calibri" w:hAnsi="Bookman Old Style" w:cs="Bookman Old Style"/>
          <w:lang w:val="id-ID"/>
        </w:rPr>
        <w:t>Dokumen/Laporan</w:t>
      </w:r>
      <w:r>
        <w:rPr>
          <w:rFonts w:ascii="Bookman Old Style" w:eastAsia="Calibri" w:hAnsi="Bookman Old Style" w:cs="Bookman Old Style"/>
        </w:rPr>
        <w:t>.</w:t>
      </w:r>
      <w:r>
        <w:rPr>
          <w:rFonts w:ascii="Bookman Old Style" w:eastAsia="Calibri" w:hAnsi="Bookman Old Style" w:cs="Bookman Old Style"/>
          <w:lang w:val="id-ID"/>
        </w:rPr>
        <w:t xml:space="preserve"> </w:t>
      </w:r>
    </w:p>
    <w:p w:rsidR="00333E2A" w:rsidRPr="0097504B" w:rsidRDefault="00333E2A" w:rsidP="00333E2A">
      <w:pPr>
        <w:widowControl w:val="0"/>
        <w:numPr>
          <w:ilvl w:val="0"/>
          <w:numId w:val="38"/>
        </w:numPr>
        <w:tabs>
          <w:tab w:val="left" w:pos="1276"/>
          <w:tab w:val="left" w:pos="1418"/>
        </w:tabs>
        <w:autoSpaceDE w:val="0"/>
        <w:autoSpaceDN w:val="0"/>
        <w:spacing w:after="0" w:line="480" w:lineRule="auto"/>
        <w:ind w:left="1418" w:hanging="425"/>
        <w:jc w:val="both"/>
        <w:rPr>
          <w:rFonts w:ascii="Bookman Old Style" w:hAnsi="Bookman Old Style" w:cs="Arial"/>
        </w:rPr>
      </w:pPr>
      <w:r>
        <w:rPr>
          <w:rFonts w:ascii="Bookman Old Style" w:hAnsi="Bookman Old Style" w:cs="Arial"/>
          <w:lang w:val="id-ID"/>
        </w:rPr>
        <w:t>Kegiatan Administrasi Umum Perangkat Daerah, terdiri dari 7 sub kegiatan, dengan rincian sebagai berikut :</w:t>
      </w:r>
    </w:p>
    <w:p w:rsidR="00333E2A" w:rsidRPr="002E5FC9"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Sub Kegiatan Penyediaan Komponen Instalasi Listrik/Penerangan Bangunan Kantor, dari rencana anggaran sebesar Rp.</w:t>
      </w:r>
      <w:r>
        <w:rPr>
          <w:rFonts w:ascii="Bookman Old Style" w:hAnsi="Bookman Old Style"/>
          <w:lang w:val="id-ID"/>
        </w:rPr>
        <w:t xml:space="preserve"> </w:t>
      </w:r>
      <w:r w:rsidRPr="00166635">
        <w:rPr>
          <w:rFonts w:ascii="Bookman Old Style" w:hAnsi="Bookman Old Style"/>
        </w:rPr>
        <w:t>2.850.900</w:t>
      </w:r>
      <w:r>
        <w:rPr>
          <w:rFonts w:ascii="Bookman Old Style" w:hAnsi="Bookman Old Style" w:cs="Arial"/>
          <w:lang w:val="id-ID"/>
        </w:rPr>
        <w:t xml:space="preserve">,00 terealisasi sebesar Rp. </w:t>
      </w:r>
      <w:r w:rsidRPr="00166635">
        <w:rPr>
          <w:rFonts w:ascii="Bookman Old Style" w:hAnsi="Bookman Old Style"/>
        </w:rPr>
        <w:t>2.850.900</w:t>
      </w:r>
      <w:r>
        <w:rPr>
          <w:rFonts w:ascii="Bookman Old Style" w:hAnsi="Bookman Old Style" w:cs="Arial"/>
          <w:lang w:val="id-ID"/>
        </w:rPr>
        <w:t xml:space="preserve">,00 atau 100% dengan output dari rencana jumlah </w:t>
      </w:r>
      <w:r w:rsidRPr="00F41CBD">
        <w:rPr>
          <w:rFonts w:ascii="Bookman Old Style" w:hAnsi="Bookman Old Style" w:cs="Arial"/>
          <w:lang w:val="id-ID"/>
        </w:rPr>
        <w:t>Komponen Instalasi Listrik/Penerangan Bangunan Kantor</w:t>
      </w:r>
      <w:r>
        <w:rPr>
          <w:rFonts w:ascii="Bookman Old Style" w:hAnsi="Bookman Old Style" w:cs="Arial"/>
          <w:lang w:val="id-ID"/>
        </w:rPr>
        <w:t xml:space="preserve"> yang dipergunakan 12 jenis. Terealisasi sebanyak 6 jenis atau 100 %. Terdapat sisa anggaran sebesar Rp. 0 dikarenakan volumenya belum semua.</w:t>
      </w:r>
    </w:p>
    <w:p w:rsidR="00333E2A" w:rsidRPr="00F41CBD"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Penyediaan Peralatan dan Perlengkapan Kantor, dari rencana anggaran sebesar Rp. </w:t>
      </w:r>
      <w:r w:rsidRPr="00166635">
        <w:rPr>
          <w:rFonts w:ascii="Bookman Old Style" w:hAnsi="Bookman Old Style"/>
        </w:rPr>
        <w:t>24.131.000</w:t>
      </w:r>
      <w:proofErr w:type="gramStart"/>
      <w:r w:rsidRPr="00E10BA7">
        <w:rPr>
          <w:rFonts w:ascii="Bookman Old Style" w:hAnsi="Bookman Old Style" w:cs="Arial"/>
          <w:lang w:val="id-ID"/>
        </w:rPr>
        <w:t>,</w:t>
      </w:r>
      <w:r w:rsidRPr="00F41CBD">
        <w:rPr>
          <w:rFonts w:ascii="Bookman Old Style" w:hAnsi="Bookman Old Style" w:cs="Arial"/>
          <w:lang w:val="id-ID"/>
        </w:rPr>
        <w:t>00</w:t>
      </w:r>
      <w:proofErr w:type="gramEnd"/>
      <w:r w:rsidRPr="00F41CBD">
        <w:rPr>
          <w:rFonts w:ascii="Bookman Old Style" w:hAnsi="Bookman Old Style" w:cs="Arial"/>
          <w:lang w:val="id-ID"/>
        </w:rPr>
        <w:t xml:space="preserve"> terealisasi sebesar Rp </w:t>
      </w:r>
      <w:r w:rsidRPr="00166635">
        <w:rPr>
          <w:rFonts w:ascii="Bookman Old Style" w:hAnsi="Bookman Old Style"/>
        </w:rPr>
        <w:t xml:space="preserve">24.131.000,00 </w:t>
      </w:r>
      <w:r>
        <w:rPr>
          <w:rFonts w:ascii="Bookman Old Style" w:hAnsi="Bookman Old Style" w:cs="Arial"/>
          <w:lang w:val="id-ID"/>
        </w:rPr>
        <w:t xml:space="preserve">atau 100 </w:t>
      </w:r>
      <w:r w:rsidRPr="00F41CBD">
        <w:rPr>
          <w:rFonts w:ascii="Bookman Old Style" w:hAnsi="Bookman Old Style" w:cs="Arial"/>
          <w:lang w:val="id-ID"/>
        </w:rPr>
        <w:t>%, dengan output</w:t>
      </w:r>
      <w:r>
        <w:rPr>
          <w:rFonts w:ascii="Bookman Old Style" w:hAnsi="Bookman Old Style" w:cs="Arial"/>
          <w:lang w:val="id-ID"/>
        </w:rPr>
        <w:t xml:space="preserve"> dari rencana jumlah Peralatan dan perlengkapan kantor yang disediakan 3</w:t>
      </w:r>
      <w:r w:rsidRPr="00F41CBD">
        <w:rPr>
          <w:rFonts w:ascii="Bookman Old Style" w:hAnsi="Bookman Old Style" w:cs="Arial"/>
          <w:lang w:val="id-ID"/>
        </w:rPr>
        <w:t xml:space="preserve"> jenis atau </w:t>
      </w:r>
      <w:r>
        <w:rPr>
          <w:rFonts w:ascii="Bookman Old Style" w:hAnsi="Bookman Old Style" w:cs="Arial"/>
          <w:lang w:val="id-ID"/>
        </w:rPr>
        <w:t xml:space="preserve">100 </w:t>
      </w:r>
      <w:r w:rsidRPr="00F41CBD">
        <w:rPr>
          <w:rFonts w:ascii="Bookman Old Style" w:hAnsi="Bookman Old Style" w:cs="Arial"/>
          <w:lang w:val="id-ID"/>
        </w:rPr>
        <w:t xml:space="preserve">%. Terdapat sisa anggaran sebesar Rp. </w:t>
      </w:r>
      <w:r>
        <w:rPr>
          <w:rFonts w:ascii="Bookman Old Style" w:hAnsi="Bookman Old Style" w:cs="Arial"/>
          <w:lang w:val="id-ID"/>
        </w:rPr>
        <w:t>0</w:t>
      </w:r>
      <w:r w:rsidRPr="00F41CBD">
        <w:rPr>
          <w:rFonts w:ascii="Bookman Old Style" w:hAnsi="Bookman Old Style" w:cs="Arial"/>
          <w:lang w:val="id-ID"/>
        </w:rPr>
        <w:t xml:space="preserve"> </w:t>
      </w:r>
      <w:r>
        <w:rPr>
          <w:rFonts w:ascii="Bookman Old Style" w:hAnsi="Bookman Old Style" w:cs="Arial"/>
          <w:lang w:val="id-ID"/>
        </w:rPr>
        <w:t>Pengadaan Sesuai Target</w:t>
      </w:r>
    </w:p>
    <w:p w:rsidR="00333E2A" w:rsidRPr="00843B6B"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Penyediaan Fasilitas Kunjungan Tamu, dari rencana anggaran sebesar Rp. </w:t>
      </w:r>
      <w:r w:rsidRPr="00E10BA7">
        <w:rPr>
          <w:rFonts w:ascii="Bookman Old Style" w:hAnsi="Bookman Old Style"/>
        </w:rPr>
        <w:t>1</w:t>
      </w:r>
      <w:r>
        <w:rPr>
          <w:rFonts w:ascii="Bookman Old Style" w:hAnsi="Bookman Old Style"/>
          <w:lang w:val="id-ID"/>
        </w:rPr>
        <w:t>3.000.000</w:t>
      </w:r>
      <w:r>
        <w:rPr>
          <w:rFonts w:ascii="Bookman Old Style" w:hAnsi="Bookman Old Style" w:cs="Arial"/>
          <w:lang w:val="id-ID"/>
        </w:rPr>
        <w:t xml:space="preserve">,00 terealisasi sebesar Rp. </w:t>
      </w:r>
      <w:r>
        <w:rPr>
          <w:rFonts w:ascii="Bookman Old Style" w:hAnsi="Bookman Old Style"/>
          <w:lang w:val="id-ID"/>
        </w:rPr>
        <w:t>10</w:t>
      </w:r>
      <w:r>
        <w:rPr>
          <w:rFonts w:ascii="Bookman Old Style" w:hAnsi="Bookman Old Style"/>
        </w:rPr>
        <w:t>,</w:t>
      </w:r>
      <w:r>
        <w:rPr>
          <w:rFonts w:ascii="Bookman Old Style" w:hAnsi="Bookman Old Style"/>
          <w:lang w:val="id-ID"/>
        </w:rPr>
        <w:t>80</w:t>
      </w:r>
      <w:r w:rsidRPr="00E10BA7">
        <w:rPr>
          <w:rFonts w:ascii="Bookman Old Style" w:hAnsi="Bookman Old Style"/>
        </w:rPr>
        <w:t>0,000</w:t>
      </w:r>
      <w:r>
        <w:rPr>
          <w:rFonts w:ascii="Bookman Old Style" w:hAnsi="Bookman Old Style" w:cs="Arial"/>
          <w:lang w:val="id-ID"/>
        </w:rPr>
        <w:t xml:space="preserve">,00 atau 82,30 %, dengan output </w:t>
      </w:r>
      <w:r>
        <w:rPr>
          <w:rFonts w:ascii="Bookman Old Style" w:hAnsi="Bookman Old Style" w:cs="Arial"/>
          <w:lang w:val="id-ID"/>
        </w:rPr>
        <w:lastRenderedPageBreak/>
        <w:t>dari rencana jumlah makanan dan minuman rapat dan jamuan tamu yang disediakan. Terdapat sisa anggaran sebesar Rp. 2.200.000,00 dikarenakan belum semua terserap.</w:t>
      </w:r>
    </w:p>
    <w:p w:rsidR="00333E2A" w:rsidRPr="00EF3BAE"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Barang Cetakan dan Penggandaan, dari rencana anggaran sebesar Rp. </w:t>
      </w:r>
      <w:r w:rsidRPr="00E10BA7">
        <w:rPr>
          <w:rFonts w:ascii="Bookman Old Style" w:hAnsi="Bookman Old Style"/>
        </w:rPr>
        <w:t>3,827,900</w:t>
      </w:r>
      <w:r>
        <w:t>.</w:t>
      </w:r>
      <w:r>
        <w:rPr>
          <w:rFonts w:ascii="Bookman Old Style" w:hAnsi="Bookman Old Style" w:cs="Arial"/>
          <w:lang w:val="id-ID"/>
        </w:rPr>
        <w:t xml:space="preserve">,00 terealisasi sebesar Rp. </w:t>
      </w:r>
      <w:r w:rsidRPr="00E10BA7">
        <w:rPr>
          <w:rFonts w:ascii="Bookman Old Style" w:hAnsi="Bookman Old Style"/>
        </w:rPr>
        <w:t>2,511,300</w:t>
      </w:r>
      <w:r>
        <w:rPr>
          <w:rFonts w:ascii="Bookman Old Style" w:hAnsi="Bookman Old Style" w:cs="Arial"/>
          <w:lang w:val="id-ID"/>
        </w:rPr>
        <w:t>,00 atau 65,61 %, dengan output tersedianya barang cetakan dan penggandaan sebanyak 7 jenis. Terealisai sebanyak 4 jenis cetak dan penggandaan atau 65.61 %. Terdapat sisa anggaran sebesar Rp. 1.316.600,00 dikarenakan belanja cetak dan penggunaan belum semua terserap.</w:t>
      </w:r>
    </w:p>
    <w:p w:rsidR="00333E2A" w:rsidRPr="004A5531"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Penyediaan Bahan Bacaan dan Peraturan Perundang-undangan, dari rencana anggaran sebesar Rp. </w:t>
      </w:r>
      <w:r w:rsidRPr="007D0935">
        <w:rPr>
          <w:rFonts w:ascii="Bookman Old Style" w:hAnsi="Bookman Old Style"/>
        </w:rPr>
        <w:t>5,400,000</w:t>
      </w:r>
      <w:r>
        <w:rPr>
          <w:rFonts w:ascii="Bookman Old Style" w:hAnsi="Bookman Old Style" w:cs="Arial"/>
          <w:lang w:val="id-ID"/>
        </w:rPr>
        <w:t>,00 terealisasi sebesar Rp.</w:t>
      </w:r>
      <w:r w:rsidRPr="007D0935">
        <w:t xml:space="preserve"> </w:t>
      </w:r>
      <w:r w:rsidRPr="007D0935">
        <w:rPr>
          <w:rFonts w:ascii="Bookman Old Style" w:hAnsi="Bookman Old Style"/>
        </w:rPr>
        <w:t>3,584,000</w:t>
      </w:r>
      <w:r>
        <w:rPr>
          <w:rFonts w:ascii="Bookman Old Style" w:hAnsi="Bookman Old Style" w:cs="Arial"/>
          <w:lang w:val="id-ID"/>
        </w:rPr>
        <w:t>,00 atau 66,37% dengan output dari rencana jumlah bahan bacaan dan peraturan perundang-undangan 2 media selama 1 tahun. Terdapat sisa angaran sebesar Rp. 1.816.000,00 dikarenakan belanja bahan bacaan dan peraturan perundang-undangan belum semua terserap.</w:t>
      </w:r>
    </w:p>
    <w:p w:rsidR="00333E2A" w:rsidRPr="00876D54"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Penyediaan Bahan/Material, dari rencana anggaran sebesar Rp. </w:t>
      </w:r>
      <w:r w:rsidRPr="007D0935">
        <w:rPr>
          <w:rFonts w:ascii="Bookman Old Style" w:hAnsi="Bookman Old Style"/>
        </w:rPr>
        <w:t>16,937,500</w:t>
      </w:r>
      <w:r>
        <w:rPr>
          <w:rFonts w:ascii="Bookman Old Style" w:hAnsi="Bookman Old Style" w:cs="Arial"/>
          <w:lang w:val="id-ID"/>
        </w:rPr>
        <w:t xml:space="preserve">,00 terealisasi sebesar Rp. </w:t>
      </w:r>
      <w:r w:rsidRPr="007D0935">
        <w:rPr>
          <w:rFonts w:ascii="Bookman Old Style" w:hAnsi="Bookman Old Style"/>
        </w:rPr>
        <w:t>11,185,800</w:t>
      </w:r>
      <w:r>
        <w:rPr>
          <w:rFonts w:ascii="Bookman Old Style" w:hAnsi="Bookman Old Style" w:cs="Arial"/>
          <w:lang w:val="id-ID"/>
        </w:rPr>
        <w:t>,00 atau 66,04% dengan output Jumlah ATK yang disediakan 28 jenis, terealisasi sebanyak 17 jenis ATK yang dipergunakan atau 66,04 %. Terdapat sisa anggaran sebesar Rp. 5.751.700,00 dikarenakan Penyediaan Bahan/Material belum semua terserap.</w:t>
      </w:r>
    </w:p>
    <w:p w:rsidR="00333E2A" w:rsidRPr="00FA4FCF" w:rsidRDefault="00333E2A" w:rsidP="00333E2A">
      <w:pPr>
        <w:widowControl w:val="0"/>
        <w:numPr>
          <w:ilvl w:val="0"/>
          <w:numId w:val="39"/>
        </w:numPr>
        <w:tabs>
          <w:tab w:val="left" w:pos="1276"/>
          <w:tab w:val="left" w:pos="1418"/>
        </w:tabs>
        <w:autoSpaceDE w:val="0"/>
        <w:autoSpaceDN w:val="0"/>
        <w:spacing w:after="0" w:line="480" w:lineRule="auto"/>
        <w:jc w:val="both"/>
        <w:rPr>
          <w:rFonts w:ascii="Bookman Old Style" w:hAnsi="Bookman Old Style" w:cs="Arial"/>
        </w:rPr>
      </w:pPr>
      <w:r>
        <w:rPr>
          <w:rFonts w:ascii="Bookman Old Style" w:hAnsi="Bookman Old Style" w:cs="Arial"/>
          <w:lang w:val="id-ID"/>
        </w:rPr>
        <w:t xml:space="preserve">Sub Kegiatan Penyelenggaraan Rapat Koordinasi dan Konsultasi SKPD, dari rencana anggaran sebesar Rp. 3.600.000,00 terealisasi sebesar Rp. 1.350.000,00 atau </w:t>
      </w:r>
      <w:r>
        <w:rPr>
          <w:rFonts w:ascii="Bookman Old Style" w:hAnsi="Bookman Old Style" w:cs="Arial"/>
          <w:lang w:val="id-ID"/>
        </w:rPr>
        <w:lastRenderedPageBreak/>
        <w:t xml:space="preserve">37.50 % dengan output dari rencana jumlah perjalanan dinas dalam daerah selama 1 tahun. Terdapat sisa anggaran sebesar Rp. 2.250.000,00 dikarenakan belum terserapnya kegiatan penyelenggaraan rapat koordinasi dan konsultasi SKPD. </w:t>
      </w:r>
    </w:p>
    <w:p w:rsidR="00333E2A" w:rsidRDefault="00333E2A" w:rsidP="00333E2A">
      <w:pPr>
        <w:widowControl w:val="0"/>
        <w:numPr>
          <w:ilvl w:val="0"/>
          <w:numId w:val="38"/>
        </w:numPr>
        <w:tabs>
          <w:tab w:val="left" w:pos="1276"/>
        </w:tabs>
        <w:autoSpaceDE w:val="0"/>
        <w:autoSpaceDN w:val="0"/>
        <w:spacing w:after="0" w:line="480" w:lineRule="auto"/>
        <w:ind w:left="1276" w:hanging="283"/>
        <w:jc w:val="both"/>
        <w:rPr>
          <w:rFonts w:ascii="Bookman Old Style" w:hAnsi="Bookman Old Style" w:cs="Arial"/>
          <w:lang w:val="id-ID"/>
        </w:rPr>
      </w:pPr>
      <w:r>
        <w:rPr>
          <w:rFonts w:ascii="Bookman Old Style" w:hAnsi="Bookman Old Style" w:cs="Arial"/>
          <w:lang w:val="id-ID"/>
        </w:rPr>
        <w:t>Kegiatan Pengadaan Barang Milik Daerah Penunjang Urusan Pemerintah Daerah, terdiri dari 1 sub kegiatan dengan rincian sebagai berikut :</w:t>
      </w:r>
    </w:p>
    <w:p w:rsidR="00333E2A" w:rsidRDefault="00333E2A" w:rsidP="00333E2A">
      <w:pPr>
        <w:widowControl w:val="0"/>
        <w:numPr>
          <w:ilvl w:val="0"/>
          <w:numId w:val="40"/>
        </w:numPr>
        <w:tabs>
          <w:tab w:val="left" w:pos="1276"/>
          <w:tab w:val="left" w:pos="1418"/>
        </w:tabs>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Sub Kegiatan Pengadaan Sarana dan Prasarana Gedung Kantor atau Bangunan Lainnya, dari rencana anggaran sebesar Rp.15.000.000,00 terealisasi sebesar Rp.15.000.000,00 atau 100% dengan output dari rencana 1 unit bangunan kawasan tempat rokok. Terdapat sisa anggaran Rp. 0,00.</w:t>
      </w:r>
    </w:p>
    <w:p w:rsidR="00333E2A" w:rsidRPr="009E6AF7" w:rsidRDefault="00333E2A" w:rsidP="00333E2A">
      <w:pPr>
        <w:widowControl w:val="0"/>
        <w:numPr>
          <w:ilvl w:val="0"/>
          <w:numId w:val="40"/>
        </w:numPr>
        <w:tabs>
          <w:tab w:val="left" w:pos="1276"/>
          <w:tab w:val="left" w:pos="1418"/>
        </w:tabs>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Sub Kegiatan Pengadaan Kendaraan Perorangan Dinas atau Kendaraan Dinas Jabatan, dari rencana anggaran sebesar Rp.200.000.000,00 terealisasi sebesar Rp.115.458.000,00 atau 100% dengan output dari rencana 6 unit Pengadaan Kendaraan Roda 2. Terdapat sisa anggaran Rp. 0,00.</w:t>
      </w:r>
    </w:p>
    <w:p w:rsidR="00333E2A" w:rsidRDefault="00333E2A" w:rsidP="00333E2A">
      <w:pPr>
        <w:widowControl w:val="0"/>
        <w:numPr>
          <w:ilvl w:val="0"/>
          <w:numId w:val="38"/>
        </w:numPr>
        <w:tabs>
          <w:tab w:val="left" w:pos="1276"/>
        </w:tabs>
        <w:autoSpaceDE w:val="0"/>
        <w:autoSpaceDN w:val="0"/>
        <w:spacing w:after="0" w:line="480" w:lineRule="auto"/>
        <w:ind w:left="1276" w:hanging="283"/>
        <w:jc w:val="both"/>
        <w:rPr>
          <w:rFonts w:ascii="Bookman Old Style" w:hAnsi="Bookman Old Style" w:cs="Arial"/>
          <w:lang w:val="id-ID"/>
        </w:rPr>
      </w:pPr>
      <w:r>
        <w:rPr>
          <w:rFonts w:ascii="Bookman Old Style" w:hAnsi="Bookman Old Style" w:cs="Arial"/>
          <w:lang w:val="id-ID"/>
        </w:rPr>
        <w:t>Kegiatan Penyediaan Jasa Penunjang Urusan Pemerintah Daerah, terdiri dari 2 sub kegiatan dengan rincian sebagai berikut :</w:t>
      </w:r>
    </w:p>
    <w:p w:rsidR="00333E2A" w:rsidRDefault="00333E2A" w:rsidP="00333E2A">
      <w:pPr>
        <w:widowControl w:val="0"/>
        <w:numPr>
          <w:ilvl w:val="0"/>
          <w:numId w:val="41"/>
        </w:numPr>
        <w:tabs>
          <w:tab w:val="left" w:pos="1843"/>
          <w:tab w:val="left" w:pos="1985"/>
        </w:tabs>
        <w:autoSpaceDE w:val="0"/>
        <w:autoSpaceDN w:val="0"/>
        <w:spacing w:after="0" w:line="480" w:lineRule="auto"/>
        <w:ind w:left="1843" w:hanging="425"/>
        <w:jc w:val="both"/>
        <w:rPr>
          <w:rFonts w:ascii="Bookman Old Style" w:hAnsi="Bookman Old Style" w:cs="Arial"/>
          <w:lang w:val="id-ID"/>
        </w:rPr>
      </w:pPr>
      <w:r>
        <w:rPr>
          <w:rFonts w:ascii="Bookman Old Style" w:hAnsi="Bookman Old Style" w:cs="Arial"/>
          <w:lang w:val="id-ID"/>
        </w:rPr>
        <w:t xml:space="preserve">Sub Kegiatan </w:t>
      </w:r>
      <w:r w:rsidRPr="001F22F3">
        <w:rPr>
          <w:rFonts w:ascii="Bookman Old Style" w:hAnsi="Bookman Old Style" w:cs="Arial"/>
          <w:lang w:val="id-ID"/>
        </w:rPr>
        <w:t>Penyediaan Jasa Komunikasi, Sumber Daya Air dan Listrik</w:t>
      </w:r>
      <w:r>
        <w:rPr>
          <w:rFonts w:ascii="Bookman Old Style" w:hAnsi="Bookman Old Style" w:cs="Arial"/>
          <w:lang w:val="id-ID"/>
        </w:rPr>
        <w:t>, dari rencana anggaran sebesar Rp. 11.991.552,00 terealisasi sebesar Rp. 6.781.376,00 atau 56.55 % dengan output Jasa Layanan Listrik selama 1 tahun, terdapat sisa anggaran Rp. 5.210.176,00. Dikarenakan  belum semua terserap.</w:t>
      </w:r>
    </w:p>
    <w:p w:rsidR="00333E2A" w:rsidRDefault="00333E2A" w:rsidP="00333E2A">
      <w:pPr>
        <w:widowControl w:val="0"/>
        <w:numPr>
          <w:ilvl w:val="0"/>
          <w:numId w:val="41"/>
        </w:numPr>
        <w:tabs>
          <w:tab w:val="left" w:pos="1843"/>
          <w:tab w:val="left" w:pos="1985"/>
        </w:tabs>
        <w:autoSpaceDE w:val="0"/>
        <w:autoSpaceDN w:val="0"/>
        <w:spacing w:after="0" w:line="480" w:lineRule="auto"/>
        <w:ind w:left="1843" w:hanging="425"/>
        <w:jc w:val="both"/>
        <w:rPr>
          <w:rFonts w:ascii="Bookman Old Style" w:hAnsi="Bookman Old Style" w:cs="Arial"/>
          <w:lang w:val="id-ID"/>
        </w:rPr>
      </w:pPr>
      <w:r>
        <w:rPr>
          <w:rFonts w:ascii="Bookman Old Style" w:hAnsi="Bookman Old Style" w:cs="Arial"/>
          <w:lang w:val="id-ID"/>
        </w:rPr>
        <w:t xml:space="preserve">Sub Kegiatan </w:t>
      </w:r>
      <w:r w:rsidRPr="00C30D0C">
        <w:rPr>
          <w:rFonts w:ascii="Bookman Old Style" w:hAnsi="Bookman Old Style" w:cs="Arial"/>
          <w:lang w:val="id-ID"/>
        </w:rPr>
        <w:t xml:space="preserve">Penyediaan Jasa Peralatan dan </w:t>
      </w:r>
      <w:r w:rsidRPr="00C30D0C">
        <w:rPr>
          <w:rFonts w:ascii="Bookman Old Style" w:hAnsi="Bookman Old Style" w:cs="Arial"/>
          <w:lang w:val="id-ID"/>
        </w:rPr>
        <w:lastRenderedPageBreak/>
        <w:t>Perlengkapan Kantor</w:t>
      </w:r>
      <w:r>
        <w:rPr>
          <w:rFonts w:ascii="Bookman Old Style" w:hAnsi="Bookman Old Style" w:cs="Arial"/>
          <w:lang w:val="id-ID"/>
        </w:rPr>
        <w:t>, dari rencana anggaran sebesar Rp. 2.760.000,00 terealisasi sebesar Rp. 2.760.000,00 atau 100 % dengan output Tersedianya jasa perbaikan peralatan kerja yang diperbaiki.</w:t>
      </w:r>
    </w:p>
    <w:p w:rsidR="00333E2A" w:rsidRDefault="00333E2A" w:rsidP="00333E2A">
      <w:pPr>
        <w:widowControl w:val="0"/>
        <w:numPr>
          <w:ilvl w:val="0"/>
          <w:numId w:val="38"/>
        </w:numPr>
        <w:tabs>
          <w:tab w:val="left" w:pos="1276"/>
        </w:tabs>
        <w:autoSpaceDE w:val="0"/>
        <w:autoSpaceDN w:val="0"/>
        <w:spacing w:after="0" w:line="480" w:lineRule="auto"/>
        <w:ind w:left="1276" w:hanging="283"/>
        <w:jc w:val="both"/>
        <w:rPr>
          <w:rFonts w:ascii="Bookman Old Style" w:hAnsi="Bookman Old Style" w:cs="Arial"/>
          <w:lang w:val="id-ID"/>
        </w:rPr>
      </w:pPr>
      <w:r>
        <w:rPr>
          <w:rFonts w:ascii="Bookman Old Style" w:hAnsi="Bookman Old Style" w:cs="Arial"/>
          <w:lang w:val="id-ID"/>
        </w:rPr>
        <w:t>Kegiatan Pemeliharaan Barang milik Daerah Penunjang Urusan Pemerintah Daerah, terdiri dari 3 sub kegiatan dengan rincian sebagai berikut :</w:t>
      </w:r>
    </w:p>
    <w:p w:rsidR="009E3D6A" w:rsidRDefault="009E3D6A" w:rsidP="009E3D6A">
      <w:pPr>
        <w:widowControl w:val="0"/>
        <w:tabs>
          <w:tab w:val="left" w:pos="1276"/>
        </w:tabs>
        <w:autoSpaceDE w:val="0"/>
        <w:autoSpaceDN w:val="0"/>
        <w:spacing w:after="0" w:line="480" w:lineRule="auto"/>
        <w:ind w:left="1276"/>
        <w:jc w:val="both"/>
        <w:rPr>
          <w:rFonts w:ascii="Bookman Old Style" w:hAnsi="Bookman Old Style" w:cs="Arial"/>
          <w:lang w:val="id-ID"/>
        </w:rPr>
      </w:pPr>
    </w:p>
    <w:p w:rsidR="00333E2A" w:rsidRDefault="00333E2A" w:rsidP="00333E2A">
      <w:pPr>
        <w:widowControl w:val="0"/>
        <w:numPr>
          <w:ilvl w:val="0"/>
          <w:numId w:val="42"/>
        </w:numPr>
        <w:tabs>
          <w:tab w:val="left" w:pos="1276"/>
        </w:tabs>
        <w:autoSpaceDE w:val="0"/>
        <w:autoSpaceDN w:val="0"/>
        <w:spacing w:after="0" w:line="480" w:lineRule="auto"/>
        <w:ind w:left="1843" w:hanging="425"/>
        <w:jc w:val="both"/>
        <w:rPr>
          <w:rFonts w:ascii="Bookman Old Style" w:hAnsi="Bookman Old Style" w:cs="Arial"/>
          <w:lang w:val="id-ID"/>
        </w:rPr>
      </w:pPr>
      <w:r>
        <w:rPr>
          <w:rFonts w:ascii="Bookman Old Style" w:hAnsi="Bookman Old Style" w:cs="Arial"/>
          <w:lang w:val="id-ID"/>
        </w:rPr>
        <w:t xml:space="preserve">Sub Kegiatan </w:t>
      </w:r>
      <w:r w:rsidRPr="0033710A">
        <w:rPr>
          <w:rFonts w:ascii="Bookman Old Style" w:hAnsi="Bookman Old Style" w:cs="Arial"/>
          <w:lang w:val="id-ID"/>
        </w:rPr>
        <w:t>Penyediaan Jasa Pemeliharaan, Biaya Pemeliharaan dan Pajak Kendaraan Perorangan Dinas atau Kendaraan Dinas Jabatan</w:t>
      </w:r>
      <w:r>
        <w:rPr>
          <w:rFonts w:ascii="Bookman Old Style" w:hAnsi="Bookman Old Style" w:cs="Arial"/>
          <w:lang w:val="id-ID"/>
        </w:rPr>
        <w:t>, dari rencana anggaran sebesar Rp. 33.230.000,00 terealisasi sebesar Rp. 28.520.000,00 atau 85.83 % dengan output kendaraan dinas operasional yang dipelihara, terdapat sisa anggaran Rp. 4.710.000,00. Dikarenakan  belum semua terserap.</w:t>
      </w:r>
    </w:p>
    <w:p w:rsidR="00333E2A" w:rsidRDefault="00333E2A" w:rsidP="00333E2A">
      <w:pPr>
        <w:widowControl w:val="0"/>
        <w:numPr>
          <w:ilvl w:val="0"/>
          <w:numId w:val="42"/>
        </w:numPr>
        <w:tabs>
          <w:tab w:val="left" w:pos="1276"/>
        </w:tabs>
        <w:autoSpaceDE w:val="0"/>
        <w:autoSpaceDN w:val="0"/>
        <w:spacing w:after="0" w:line="480" w:lineRule="auto"/>
        <w:ind w:left="1843" w:hanging="425"/>
        <w:jc w:val="both"/>
        <w:rPr>
          <w:rFonts w:ascii="Bookman Old Style" w:hAnsi="Bookman Old Style" w:cs="Arial"/>
          <w:lang w:val="id-ID"/>
        </w:rPr>
      </w:pPr>
      <w:r>
        <w:rPr>
          <w:rFonts w:ascii="Bookman Old Style" w:hAnsi="Bookman Old Style" w:cs="Arial"/>
          <w:lang w:val="id-ID"/>
        </w:rPr>
        <w:t xml:space="preserve">Sub Kegiatan </w:t>
      </w:r>
      <w:r w:rsidRPr="009706D2">
        <w:rPr>
          <w:rFonts w:ascii="Bookman Old Style" w:hAnsi="Bookman Old Style" w:cs="Arial"/>
          <w:lang w:val="id-ID"/>
        </w:rPr>
        <w:t>Penyediaan Jasa Pemeliharaan, Biaya Pemeliharaan, Pajak, dan Perizinan Kendaraan Dinas Operasional atau Lapangan</w:t>
      </w:r>
      <w:r>
        <w:rPr>
          <w:rFonts w:ascii="Bookman Old Style" w:hAnsi="Bookman Old Style" w:cs="Arial"/>
          <w:lang w:val="id-ID"/>
        </w:rPr>
        <w:t>, dari rencana anggaran sebesar Rp. 2.642.500,00 terealisasi sebesar Rp. 1.445.300,00 atau 54.69 % dengan output kendaraan yang diurus perizinannya dan kendaraan dinas operasional yang dipelihara, terdapat sisa anggaran Rp. 1.197.200,00. Dikarenakan  belum semua terserap.</w:t>
      </w:r>
    </w:p>
    <w:p w:rsidR="00333E2A" w:rsidRDefault="00333E2A" w:rsidP="00333E2A">
      <w:pPr>
        <w:widowControl w:val="0"/>
        <w:numPr>
          <w:ilvl w:val="0"/>
          <w:numId w:val="42"/>
        </w:numPr>
        <w:tabs>
          <w:tab w:val="left" w:pos="1276"/>
        </w:tabs>
        <w:autoSpaceDE w:val="0"/>
        <w:autoSpaceDN w:val="0"/>
        <w:spacing w:after="0" w:line="480" w:lineRule="auto"/>
        <w:ind w:left="1843" w:hanging="425"/>
        <w:jc w:val="both"/>
        <w:rPr>
          <w:rFonts w:ascii="Bookman Old Style" w:hAnsi="Bookman Old Style" w:cs="Arial"/>
          <w:lang w:val="id-ID"/>
        </w:rPr>
      </w:pPr>
      <w:r>
        <w:rPr>
          <w:rFonts w:ascii="Bookman Old Style" w:hAnsi="Bookman Old Style" w:cs="Arial"/>
          <w:lang w:val="id-ID"/>
        </w:rPr>
        <w:t xml:space="preserve">Sub Kegiatan </w:t>
      </w:r>
      <w:r w:rsidRPr="00A007F4">
        <w:rPr>
          <w:rFonts w:ascii="Bookman Old Style" w:hAnsi="Bookman Old Style" w:cs="Arial"/>
          <w:lang w:val="id-ID"/>
        </w:rPr>
        <w:t>Pemeliharaan/Rehabilitasi Gedung Kantor dan Bangunan Lainnya</w:t>
      </w:r>
      <w:r>
        <w:rPr>
          <w:rFonts w:ascii="Bookman Old Style" w:hAnsi="Bookman Old Style" w:cs="Arial"/>
          <w:lang w:val="id-ID"/>
        </w:rPr>
        <w:t>, dari rencana anggaran sebesar Rp. 19.999.900,00 terealisasi sebesar Rp. 14.652.000,00 atau 73.26 % dengan output Gedung kantor yang dipelihara, terdapat sisa anggaran Rp. 5.347.900,00. Dikarenakan  belum semua terserap.</w:t>
      </w:r>
    </w:p>
    <w:p w:rsidR="00333E2A" w:rsidRPr="008F31D6" w:rsidRDefault="00333E2A" w:rsidP="00333E2A">
      <w:pPr>
        <w:widowControl w:val="0"/>
        <w:numPr>
          <w:ilvl w:val="0"/>
          <w:numId w:val="19"/>
        </w:numPr>
        <w:tabs>
          <w:tab w:val="left" w:pos="1134"/>
        </w:tabs>
        <w:autoSpaceDE w:val="0"/>
        <w:autoSpaceDN w:val="0"/>
        <w:spacing w:after="0" w:line="480" w:lineRule="auto"/>
        <w:ind w:left="1134" w:hanging="567"/>
        <w:jc w:val="both"/>
        <w:rPr>
          <w:rFonts w:ascii="Bookman Old Style" w:hAnsi="Bookman Old Style" w:cs="Arial"/>
          <w:lang w:val="id-ID"/>
        </w:rPr>
      </w:pPr>
      <w:r w:rsidRPr="00266162">
        <w:rPr>
          <w:rFonts w:ascii="Bookman Old Style" w:eastAsia="Calibri" w:hAnsi="Bookman Old Style" w:cs="Arial"/>
          <w:b/>
          <w:bCs/>
        </w:rPr>
        <w:t xml:space="preserve">Program </w:t>
      </w:r>
      <w:r>
        <w:rPr>
          <w:rFonts w:ascii="Bookman Old Style" w:eastAsia="Calibri" w:hAnsi="Bookman Old Style" w:cs="Arial"/>
          <w:b/>
          <w:bCs/>
          <w:lang w:val="id-ID"/>
        </w:rPr>
        <w:t xml:space="preserve">Penyelenggaraan Pemerintahan dan Pelayanan </w:t>
      </w:r>
      <w:r>
        <w:rPr>
          <w:rFonts w:ascii="Bookman Old Style" w:eastAsia="Calibri" w:hAnsi="Bookman Old Style" w:cs="Arial"/>
          <w:b/>
          <w:bCs/>
          <w:lang w:val="id-ID"/>
        </w:rPr>
        <w:lastRenderedPageBreak/>
        <w:t>Publik</w:t>
      </w:r>
      <w:r w:rsidRPr="00266162">
        <w:rPr>
          <w:rFonts w:ascii="Bookman Old Style" w:eastAsia="Calibri" w:hAnsi="Bookman Old Style" w:cs="Bookman Old Style"/>
          <w:b/>
        </w:rPr>
        <w:t xml:space="preserve">, terdiri dari </w:t>
      </w:r>
      <w:r>
        <w:rPr>
          <w:rFonts w:ascii="Bookman Old Style" w:eastAsia="Calibri" w:hAnsi="Bookman Old Style" w:cs="Bookman Old Style"/>
          <w:b/>
        </w:rPr>
        <w:t>3</w:t>
      </w:r>
      <w:r w:rsidRPr="00266162">
        <w:rPr>
          <w:rFonts w:ascii="Bookman Old Style" w:eastAsia="Calibri" w:hAnsi="Bookman Old Style" w:cs="Bookman Old Style"/>
          <w:b/>
        </w:rPr>
        <w:t xml:space="preserve"> Kegiatan dan </w:t>
      </w:r>
      <w:r>
        <w:rPr>
          <w:rFonts w:ascii="Bookman Old Style" w:eastAsia="Calibri" w:hAnsi="Bookman Old Style" w:cs="Bookman Old Style"/>
          <w:b/>
          <w:lang w:val="id-ID"/>
        </w:rPr>
        <w:t>4</w:t>
      </w:r>
      <w:r w:rsidRPr="00266162">
        <w:rPr>
          <w:rFonts w:ascii="Bookman Old Style" w:eastAsia="Calibri" w:hAnsi="Bookman Old Style" w:cs="Bookman Old Style"/>
          <w:b/>
        </w:rPr>
        <w:t xml:space="preserve"> Sub Kegiatan</w:t>
      </w:r>
      <w:r w:rsidRPr="00266162">
        <w:rPr>
          <w:rFonts w:ascii="Bookman Old Style" w:hAnsi="Bookman Old Style" w:cs="Arial"/>
          <w:b/>
          <w:lang w:eastAsia="id-ID"/>
        </w:rPr>
        <w:t xml:space="preserve"> </w:t>
      </w:r>
      <w:r w:rsidRPr="00266162">
        <w:rPr>
          <w:rFonts w:ascii="Bookman Old Style" w:eastAsia="Calibri" w:hAnsi="Bookman Old Style" w:cs="Bookman Old Style"/>
          <w:b/>
        </w:rPr>
        <w:t>dengan perincian sebagai berikut</w:t>
      </w:r>
      <w:r>
        <w:rPr>
          <w:rFonts w:ascii="Bookman Old Style" w:eastAsia="Calibri" w:hAnsi="Bookman Old Style" w:cs="Bookman Old Style"/>
          <w:b/>
          <w:lang w:val="id-ID"/>
        </w:rPr>
        <w:t xml:space="preserve"> :</w:t>
      </w:r>
    </w:p>
    <w:p w:rsidR="00333E2A" w:rsidRPr="00A21383" w:rsidRDefault="00333E2A" w:rsidP="00333E2A">
      <w:pPr>
        <w:widowControl w:val="0"/>
        <w:numPr>
          <w:ilvl w:val="0"/>
          <w:numId w:val="43"/>
        </w:numPr>
        <w:tabs>
          <w:tab w:val="left" w:pos="1134"/>
        </w:tabs>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 xml:space="preserve">Kegiatan </w:t>
      </w:r>
      <w:r>
        <w:rPr>
          <w:rFonts w:ascii="Bookman Old Style" w:eastAsia="Calibri" w:hAnsi="Bookman Old Style" w:cs="Arial"/>
          <w:bCs/>
          <w:lang w:val="id-ID"/>
        </w:rPr>
        <w:t>Koordinasi Penyelenggaraan Kegiatan Pemerintahan di Tingkat Kecamatan</w:t>
      </w:r>
      <w:r>
        <w:rPr>
          <w:rFonts w:ascii="Bookman Old Style" w:eastAsia="Calibri" w:hAnsi="Bookman Old Style" w:cs="Arial"/>
          <w:bCs/>
        </w:rPr>
        <w:t>, terdiri dari 1 sub kegiatan dengan rincian sebagai berikut</w:t>
      </w:r>
      <w:r>
        <w:rPr>
          <w:rFonts w:ascii="Bookman Old Style" w:eastAsia="Calibri" w:hAnsi="Bookman Old Style" w:cs="Arial"/>
          <w:bCs/>
          <w:lang w:val="id-ID"/>
        </w:rPr>
        <w:t xml:space="preserve"> :</w:t>
      </w:r>
    </w:p>
    <w:p w:rsidR="00333E2A" w:rsidRDefault="00333E2A" w:rsidP="00333E2A">
      <w:pPr>
        <w:widowControl w:val="0"/>
        <w:numPr>
          <w:ilvl w:val="0"/>
          <w:numId w:val="44"/>
        </w:numPr>
        <w:tabs>
          <w:tab w:val="left" w:pos="1134"/>
        </w:tabs>
        <w:autoSpaceDE w:val="0"/>
        <w:autoSpaceDN w:val="0"/>
        <w:spacing w:after="0" w:line="480" w:lineRule="auto"/>
        <w:ind w:left="1985"/>
        <w:jc w:val="both"/>
        <w:rPr>
          <w:rFonts w:ascii="Bookman Old Style" w:hAnsi="Bookman Old Style" w:cs="Arial"/>
          <w:lang w:val="id-ID"/>
        </w:rPr>
      </w:pPr>
      <w:r>
        <w:rPr>
          <w:rFonts w:ascii="Bookman Old Style" w:hAnsi="Bookman Old Style" w:cs="Arial"/>
          <w:lang w:val="id-ID"/>
        </w:rPr>
        <w:t>Sub Kegiatan P</w:t>
      </w:r>
      <w:r w:rsidRPr="00A21383">
        <w:rPr>
          <w:rFonts w:ascii="Bookman Old Style" w:hAnsi="Bookman Old Style" w:cs="Arial"/>
          <w:lang w:val="id-ID"/>
        </w:rPr>
        <w:t>eningkatan Efektifitas Kegiatan Pemerintahan di Tingkat Kecamatan</w:t>
      </w:r>
      <w:r>
        <w:rPr>
          <w:rFonts w:ascii="Bookman Old Style" w:hAnsi="Bookman Old Style" w:cs="Arial"/>
          <w:lang w:val="id-ID"/>
        </w:rPr>
        <w:t>, dari rencana anggaran sebesar Rp. 47.052.000,00 terealisasi sebesar Rp. 23.535.807,00 atau 50.02 % dengan output jumlah monitoring dan evaluasi kegiatan pemerintahan di tingkat kecamatan, terdapat sisa anggaran Rp. 23.516.193,00. Dikarenakan  belum semua terserap.</w:t>
      </w:r>
    </w:p>
    <w:p w:rsidR="00333E2A" w:rsidRPr="00776A94" w:rsidRDefault="00333E2A" w:rsidP="00333E2A">
      <w:pPr>
        <w:widowControl w:val="0"/>
        <w:numPr>
          <w:ilvl w:val="0"/>
          <w:numId w:val="43"/>
        </w:numPr>
        <w:tabs>
          <w:tab w:val="left" w:pos="1134"/>
        </w:tabs>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 xml:space="preserve">Kegiatan </w:t>
      </w:r>
      <w:r>
        <w:rPr>
          <w:rFonts w:ascii="Bookman Old Style" w:eastAsia="Calibri" w:hAnsi="Bookman Old Style" w:cs="Arial"/>
          <w:bCs/>
          <w:lang w:val="id-ID"/>
        </w:rPr>
        <w:t>Penyelenggaraan Urusan Pemerintahan yang tidak dilaksanakan oleh Unit Kerja Perangkat Daerah yang ada di kecamatan</w:t>
      </w:r>
      <w:r>
        <w:rPr>
          <w:rFonts w:ascii="Bookman Old Style" w:eastAsia="Calibri" w:hAnsi="Bookman Old Style" w:cs="Arial"/>
          <w:bCs/>
        </w:rPr>
        <w:t>, terdiri dari 1 sub kegiatan dengan rincian sebagai berikut</w:t>
      </w:r>
      <w:r>
        <w:rPr>
          <w:rFonts w:ascii="Bookman Old Style" w:eastAsia="Calibri" w:hAnsi="Bookman Old Style" w:cs="Arial"/>
          <w:bCs/>
          <w:lang w:val="id-ID"/>
        </w:rPr>
        <w:t xml:space="preserve"> :</w:t>
      </w:r>
    </w:p>
    <w:p w:rsidR="00333E2A" w:rsidRPr="008F31D6" w:rsidRDefault="00333E2A" w:rsidP="00333E2A">
      <w:pPr>
        <w:widowControl w:val="0"/>
        <w:numPr>
          <w:ilvl w:val="0"/>
          <w:numId w:val="45"/>
        </w:numPr>
        <w:tabs>
          <w:tab w:val="left" w:pos="1134"/>
        </w:tabs>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 xml:space="preserve">Sub Kegiatan </w:t>
      </w:r>
      <w:r w:rsidRPr="00776A94">
        <w:rPr>
          <w:rFonts w:ascii="Bookman Old Style" w:hAnsi="Bookman Old Style" w:cs="Arial"/>
          <w:lang w:val="id-ID"/>
        </w:rPr>
        <w:t>Peningkatan Efektifitas Pelaksanaan Pelayanan Kepada Masyarakat di Wilayah Kecamatan</w:t>
      </w:r>
      <w:r>
        <w:rPr>
          <w:rFonts w:ascii="Bookman Old Style" w:hAnsi="Bookman Old Style" w:cs="Arial"/>
          <w:lang w:val="id-ID"/>
        </w:rPr>
        <w:t>, dari rencana anggaran sebesar Rp. 42.714.000,00 terealisasi sebesar Rp. 25.871.688,00 atau 60.57 % dengan output jumlah monitoring dan evaluasi pelaksanaan pelayanan kepada masyarakat di wilayah kecamatan, terdapat sisa anggaran Rp. 16.842.312,00. Dikarenakan  belum semua terserap.</w:t>
      </w:r>
    </w:p>
    <w:p w:rsidR="00333E2A" w:rsidRDefault="00333E2A" w:rsidP="00333E2A">
      <w:pPr>
        <w:widowControl w:val="0"/>
        <w:numPr>
          <w:ilvl w:val="0"/>
          <w:numId w:val="43"/>
        </w:numPr>
        <w:tabs>
          <w:tab w:val="left" w:pos="1418"/>
        </w:tabs>
        <w:autoSpaceDE w:val="0"/>
        <w:autoSpaceDN w:val="0"/>
        <w:spacing w:after="0" w:line="480" w:lineRule="auto"/>
        <w:ind w:left="1418" w:hanging="284"/>
        <w:jc w:val="both"/>
        <w:rPr>
          <w:rFonts w:ascii="Bookman Old Style" w:hAnsi="Bookman Old Style" w:cs="Arial"/>
          <w:lang w:val="id-ID"/>
        </w:rPr>
      </w:pPr>
      <w:r w:rsidRPr="008F64FB">
        <w:rPr>
          <w:rFonts w:ascii="Bookman Old Style" w:eastAsia="Calibri" w:hAnsi="Bookman Old Style" w:cs="Arial"/>
          <w:bCs/>
        </w:rPr>
        <w:t xml:space="preserve">Kegiatan </w:t>
      </w:r>
      <w:r>
        <w:rPr>
          <w:rFonts w:ascii="Bookman Old Style" w:eastAsia="Calibri" w:hAnsi="Bookman Old Style" w:cs="Arial"/>
          <w:bCs/>
          <w:lang w:val="id-ID"/>
        </w:rPr>
        <w:t>Pelaksanaan urusan Pemerintahan yang dilimpahkan kepada Camat</w:t>
      </w:r>
      <w:r>
        <w:rPr>
          <w:rFonts w:ascii="Bookman Old Style" w:eastAsia="Calibri" w:hAnsi="Bookman Old Style" w:cs="Arial"/>
          <w:bCs/>
        </w:rPr>
        <w:t>, terdiri dari 2 sub kegiatan dengan rincian sebagai berikut</w:t>
      </w:r>
      <w:r>
        <w:rPr>
          <w:rFonts w:ascii="Bookman Old Style" w:eastAsia="Calibri" w:hAnsi="Bookman Old Style" w:cs="Arial"/>
          <w:bCs/>
          <w:lang w:val="id-ID"/>
        </w:rPr>
        <w:t xml:space="preserve"> :</w:t>
      </w:r>
    </w:p>
    <w:p w:rsidR="00333E2A" w:rsidRDefault="00333E2A" w:rsidP="00333E2A">
      <w:pPr>
        <w:widowControl w:val="0"/>
        <w:numPr>
          <w:ilvl w:val="0"/>
          <w:numId w:val="46"/>
        </w:numPr>
        <w:autoSpaceDE w:val="0"/>
        <w:autoSpaceDN w:val="0"/>
        <w:spacing w:after="0" w:line="480" w:lineRule="auto"/>
        <w:ind w:left="1843"/>
        <w:jc w:val="both"/>
        <w:rPr>
          <w:rFonts w:ascii="Bookman Old Style" w:hAnsi="Bookman Old Style" w:cs="Arial"/>
          <w:lang w:val="id-ID"/>
        </w:rPr>
      </w:pPr>
      <w:r w:rsidRPr="004253D2">
        <w:rPr>
          <w:rFonts w:ascii="Bookman Old Style" w:hAnsi="Bookman Old Style" w:cs="Arial"/>
          <w:lang w:val="id-ID"/>
        </w:rPr>
        <w:t>Sub</w:t>
      </w:r>
      <w:r>
        <w:rPr>
          <w:rFonts w:ascii="Bookman Old Style" w:hAnsi="Bookman Old Style" w:cs="Arial"/>
          <w:lang w:val="id-ID"/>
        </w:rPr>
        <w:t xml:space="preserve"> Kegiatan</w:t>
      </w:r>
      <w:r w:rsidRPr="004253D2">
        <w:rPr>
          <w:rFonts w:ascii="Bookman Old Style" w:hAnsi="Bookman Old Style" w:cs="Arial"/>
          <w:lang w:val="id-ID"/>
        </w:rPr>
        <w:t xml:space="preserve"> Pelaksanaan Urusan Pemerintahan yang terkait dengan Nonperizinan, dari rencana anggaran sebesar Rp. 10.119.900,00 terealisasi sebesar Rp. </w:t>
      </w:r>
      <w:r w:rsidRPr="004253D2">
        <w:rPr>
          <w:rFonts w:ascii="Bookman Old Style" w:hAnsi="Bookman Old Style" w:cs="Arial"/>
          <w:lang w:val="id-ID"/>
        </w:rPr>
        <w:lastRenderedPageBreak/>
        <w:t>10.119.900,00 atau 100 % dengan output jumlah urusan pemerintahan yang terkait dengan Nonperizinan yang dilaksanakan</w:t>
      </w:r>
      <w:r>
        <w:rPr>
          <w:rFonts w:ascii="Bookman Old Style" w:hAnsi="Bookman Old Style" w:cs="Arial"/>
          <w:lang w:val="id-ID"/>
        </w:rPr>
        <w:t>.</w:t>
      </w:r>
    </w:p>
    <w:p w:rsidR="00333E2A" w:rsidRDefault="00333E2A" w:rsidP="00333E2A">
      <w:pPr>
        <w:widowControl w:val="0"/>
        <w:numPr>
          <w:ilvl w:val="0"/>
          <w:numId w:val="46"/>
        </w:numPr>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 xml:space="preserve">Sub Kegiatan </w:t>
      </w:r>
      <w:r w:rsidRPr="00F1129A">
        <w:rPr>
          <w:rFonts w:ascii="Bookman Old Style" w:hAnsi="Bookman Old Style" w:cs="Arial"/>
          <w:lang w:val="id-ID"/>
        </w:rPr>
        <w:t>Pelaksanaan Urusan Pemerintahan yang terkait dengan Kewenangan Lain yang Dilimpahkan</w:t>
      </w:r>
      <w:r>
        <w:rPr>
          <w:rFonts w:ascii="Bookman Old Style" w:hAnsi="Bookman Old Style" w:cs="Arial"/>
          <w:lang w:val="id-ID"/>
        </w:rPr>
        <w:t xml:space="preserve">, dari rencana anggaran sebesar Rp. 114.968.800,00 terealisasi sebesar Rp. 33.161.807,00 atau 28.84 % dengan output jumlah </w:t>
      </w:r>
      <w:r w:rsidRPr="00F1129A">
        <w:rPr>
          <w:rFonts w:ascii="Bookman Old Style" w:hAnsi="Bookman Old Style" w:cs="Arial"/>
          <w:lang w:val="id-ID"/>
        </w:rPr>
        <w:t>Urusan Pemerintahan yang terkait dengan Kewenangan Lain yang Dilimpahkan dari Bupati kepada Camat</w:t>
      </w:r>
      <w:r>
        <w:rPr>
          <w:rFonts w:ascii="Bookman Old Style" w:hAnsi="Bookman Old Style" w:cs="Arial"/>
          <w:lang w:val="id-ID"/>
        </w:rPr>
        <w:t>, terdapat sisa anggaran Rp. 81.806.993,00. Dikarenakan  belum semua terserap.</w:t>
      </w:r>
    </w:p>
    <w:p w:rsidR="00333E2A" w:rsidRPr="00A1513D" w:rsidRDefault="00333E2A" w:rsidP="00333E2A">
      <w:pPr>
        <w:widowControl w:val="0"/>
        <w:numPr>
          <w:ilvl w:val="0"/>
          <w:numId w:val="19"/>
        </w:numPr>
        <w:autoSpaceDE w:val="0"/>
        <w:autoSpaceDN w:val="0"/>
        <w:spacing w:after="0" w:line="480" w:lineRule="auto"/>
        <w:ind w:left="1134" w:hanging="567"/>
        <w:jc w:val="both"/>
        <w:rPr>
          <w:rFonts w:ascii="Bookman Old Style" w:hAnsi="Bookman Old Style" w:cs="Arial"/>
          <w:lang w:val="id-ID"/>
        </w:rPr>
      </w:pPr>
      <w:r w:rsidRPr="00266162">
        <w:rPr>
          <w:rFonts w:ascii="Bookman Old Style" w:eastAsia="Calibri" w:hAnsi="Bookman Old Style" w:cs="Arial"/>
          <w:b/>
          <w:bCs/>
        </w:rPr>
        <w:t xml:space="preserve">Program </w:t>
      </w:r>
      <w:r>
        <w:rPr>
          <w:rFonts w:ascii="Bookman Old Style" w:eastAsia="Calibri" w:hAnsi="Bookman Old Style" w:cs="Arial"/>
          <w:b/>
          <w:bCs/>
          <w:lang w:val="id-ID"/>
        </w:rPr>
        <w:t>Pemberdayaan Masyarakat Desa dan Kelurahan</w:t>
      </w:r>
      <w:r w:rsidRPr="00266162">
        <w:rPr>
          <w:rFonts w:ascii="Bookman Old Style" w:eastAsia="Calibri" w:hAnsi="Bookman Old Style" w:cs="Bookman Old Style"/>
          <w:b/>
        </w:rPr>
        <w:t xml:space="preserve">, terdiri dari </w:t>
      </w:r>
      <w:r>
        <w:rPr>
          <w:rFonts w:ascii="Bookman Old Style" w:eastAsia="Calibri" w:hAnsi="Bookman Old Style" w:cs="Bookman Old Style"/>
          <w:b/>
        </w:rPr>
        <w:t>1</w:t>
      </w:r>
      <w:r w:rsidRPr="00266162">
        <w:rPr>
          <w:rFonts w:ascii="Bookman Old Style" w:eastAsia="Calibri" w:hAnsi="Bookman Old Style" w:cs="Bookman Old Style"/>
          <w:b/>
        </w:rPr>
        <w:t xml:space="preserve"> Kegiatan</w:t>
      </w:r>
      <w:r>
        <w:rPr>
          <w:rFonts w:ascii="Bookman Old Style" w:eastAsia="Calibri" w:hAnsi="Bookman Old Style" w:cs="Bookman Old Style"/>
          <w:b/>
        </w:rPr>
        <w:t xml:space="preserve"> dan 1</w:t>
      </w:r>
      <w:r w:rsidRPr="00266162">
        <w:rPr>
          <w:rFonts w:ascii="Bookman Old Style" w:eastAsia="Calibri" w:hAnsi="Bookman Old Style" w:cs="Bookman Old Style"/>
          <w:b/>
        </w:rPr>
        <w:t xml:space="preserve"> Sub Kegiatan</w:t>
      </w:r>
      <w:r w:rsidRPr="00266162">
        <w:rPr>
          <w:rFonts w:ascii="Bookman Old Style" w:hAnsi="Bookman Old Style" w:cs="Arial"/>
          <w:b/>
          <w:lang w:eastAsia="id-ID"/>
        </w:rPr>
        <w:t xml:space="preserve"> </w:t>
      </w:r>
      <w:r w:rsidRPr="00266162">
        <w:rPr>
          <w:rFonts w:ascii="Bookman Old Style" w:eastAsia="Calibri" w:hAnsi="Bookman Old Style" w:cs="Bookman Old Style"/>
          <w:b/>
        </w:rPr>
        <w:t>dengan perincian sebagai berikut</w:t>
      </w:r>
      <w:r>
        <w:rPr>
          <w:rFonts w:ascii="Bookman Old Style" w:eastAsia="Calibri" w:hAnsi="Bookman Old Style" w:cs="Bookman Old Style"/>
          <w:b/>
          <w:lang w:val="id-ID"/>
        </w:rPr>
        <w:t xml:space="preserve"> :</w:t>
      </w:r>
    </w:p>
    <w:p w:rsidR="00333E2A" w:rsidRPr="003916DB" w:rsidRDefault="00333E2A" w:rsidP="00333E2A">
      <w:pPr>
        <w:widowControl w:val="0"/>
        <w:numPr>
          <w:ilvl w:val="0"/>
          <w:numId w:val="47"/>
        </w:numPr>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 xml:space="preserve">Kegiatan </w:t>
      </w:r>
      <w:r>
        <w:rPr>
          <w:rFonts w:ascii="Bookman Old Style" w:eastAsia="Calibri" w:hAnsi="Bookman Old Style" w:cs="Arial"/>
          <w:bCs/>
          <w:lang w:val="id-ID"/>
        </w:rPr>
        <w:t>koordinasi Kegiatan Pemberdayaan Desa</w:t>
      </w:r>
      <w:r>
        <w:rPr>
          <w:rFonts w:ascii="Bookman Old Style" w:eastAsia="Calibri" w:hAnsi="Bookman Old Style" w:cs="Arial"/>
          <w:bCs/>
        </w:rPr>
        <w:t>, terdiri dari 1 sub kegiatan dengan rincian sebagai berikut</w:t>
      </w:r>
      <w:r>
        <w:rPr>
          <w:rFonts w:ascii="Bookman Old Style" w:eastAsia="Calibri" w:hAnsi="Bookman Old Style" w:cs="Arial"/>
          <w:bCs/>
          <w:lang w:val="id-ID"/>
        </w:rPr>
        <w:t xml:space="preserve"> :</w:t>
      </w:r>
    </w:p>
    <w:p w:rsidR="00333E2A" w:rsidRDefault="00333E2A" w:rsidP="00333E2A">
      <w:pPr>
        <w:widowControl w:val="0"/>
        <w:numPr>
          <w:ilvl w:val="0"/>
          <w:numId w:val="48"/>
        </w:numPr>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 xml:space="preserve">Sub Kegiatan </w:t>
      </w:r>
      <w:r w:rsidRPr="003916DB">
        <w:rPr>
          <w:rFonts w:ascii="Bookman Old Style" w:hAnsi="Bookman Old Style" w:cs="Arial"/>
          <w:lang w:val="id-ID"/>
        </w:rPr>
        <w:t>Peningkatan Efektifitas Kegiatan Pemberdayaan Masyarakat di Wilayah Kecamatan</w:t>
      </w:r>
      <w:r>
        <w:rPr>
          <w:rFonts w:ascii="Bookman Old Style" w:hAnsi="Bookman Old Style" w:cs="Arial"/>
          <w:lang w:val="id-ID"/>
        </w:rPr>
        <w:t>, dari rencana anggaran sebesar Rp. 45.852.000,00 terealisasi sebesar Rp. 31.615.807,00 atau 67.48 % dengan output jumlah monitoring dan evaluasi kegiatan pemberdayaan masyarakat di wilayah kecamatan, terdapat sisa anggaran Rp. 15.236.193,00. Dikarenakan  belum semua terserap.</w:t>
      </w:r>
    </w:p>
    <w:p w:rsidR="00333E2A" w:rsidRPr="00C66EF5" w:rsidRDefault="00333E2A" w:rsidP="00333E2A">
      <w:pPr>
        <w:widowControl w:val="0"/>
        <w:numPr>
          <w:ilvl w:val="0"/>
          <w:numId w:val="19"/>
        </w:numPr>
        <w:autoSpaceDE w:val="0"/>
        <w:autoSpaceDN w:val="0"/>
        <w:spacing w:after="0" w:line="480" w:lineRule="auto"/>
        <w:ind w:left="1134" w:hanging="567"/>
        <w:jc w:val="both"/>
        <w:rPr>
          <w:rFonts w:ascii="Bookman Old Style" w:hAnsi="Bookman Old Style" w:cs="Arial"/>
          <w:lang w:val="id-ID"/>
        </w:rPr>
      </w:pPr>
      <w:r w:rsidRPr="00266162">
        <w:rPr>
          <w:rFonts w:ascii="Bookman Old Style" w:eastAsia="Calibri" w:hAnsi="Bookman Old Style" w:cs="Arial"/>
          <w:b/>
          <w:bCs/>
        </w:rPr>
        <w:t xml:space="preserve">Program </w:t>
      </w:r>
      <w:r>
        <w:rPr>
          <w:rFonts w:ascii="Bookman Old Style" w:eastAsia="Calibri" w:hAnsi="Bookman Old Style" w:cs="Arial"/>
          <w:b/>
          <w:bCs/>
          <w:lang w:val="id-ID"/>
        </w:rPr>
        <w:t>Koordinasi Upaya Penyelenggaraan Ketentraman dan Ketertiban Umum</w:t>
      </w:r>
      <w:r w:rsidRPr="00266162">
        <w:rPr>
          <w:rFonts w:ascii="Bookman Old Style" w:eastAsia="Calibri" w:hAnsi="Bookman Old Style" w:cs="Bookman Old Style"/>
          <w:b/>
        </w:rPr>
        <w:t xml:space="preserve">, terdiri dari </w:t>
      </w:r>
      <w:r>
        <w:rPr>
          <w:rFonts w:ascii="Bookman Old Style" w:eastAsia="Calibri" w:hAnsi="Bookman Old Style" w:cs="Bookman Old Style"/>
          <w:b/>
        </w:rPr>
        <w:t>2</w:t>
      </w:r>
      <w:r w:rsidRPr="00266162">
        <w:rPr>
          <w:rFonts w:ascii="Bookman Old Style" w:eastAsia="Calibri" w:hAnsi="Bookman Old Style" w:cs="Bookman Old Style"/>
          <w:b/>
        </w:rPr>
        <w:t xml:space="preserve"> Kegiatan</w:t>
      </w:r>
      <w:r>
        <w:rPr>
          <w:rFonts w:ascii="Bookman Old Style" w:eastAsia="Calibri" w:hAnsi="Bookman Old Style" w:cs="Bookman Old Style"/>
          <w:b/>
        </w:rPr>
        <w:t xml:space="preserve"> dan 2</w:t>
      </w:r>
      <w:r w:rsidRPr="00266162">
        <w:rPr>
          <w:rFonts w:ascii="Bookman Old Style" w:eastAsia="Calibri" w:hAnsi="Bookman Old Style" w:cs="Bookman Old Style"/>
          <w:b/>
        </w:rPr>
        <w:t xml:space="preserve"> Sub Kegiatan</w:t>
      </w:r>
      <w:r w:rsidRPr="00266162">
        <w:rPr>
          <w:rFonts w:ascii="Bookman Old Style" w:hAnsi="Bookman Old Style" w:cs="Arial"/>
          <w:b/>
          <w:lang w:eastAsia="id-ID"/>
        </w:rPr>
        <w:t xml:space="preserve"> </w:t>
      </w:r>
      <w:r w:rsidRPr="00266162">
        <w:rPr>
          <w:rFonts w:ascii="Bookman Old Style" w:eastAsia="Calibri" w:hAnsi="Bookman Old Style" w:cs="Bookman Old Style"/>
          <w:b/>
        </w:rPr>
        <w:t>dengan perincian sebagai berikut</w:t>
      </w:r>
      <w:r>
        <w:rPr>
          <w:rFonts w:ascii="Bookman Old Style" w:eastAsia="Calibri" w:hAnsi="Bookman Old Style" w:cs="Bookman Old Style"/>
          <w:b/>
          <w:lang w:val="id-ID"/>
        </w:rPr>
        <w:t xml:space="preserve"> :</w:t>
      </w:r>
    </w:p>
    <w:p w:rsidR="00333E2A" w:rsidRPr="00C66EF5" w:rsidRDefault="00333E2A" w:rsidP="00333E2A">
      <w:pPr>
        <w:widowControl w:val="0"/>
        <w:numPr>
          <w:ilvl w:val="0"/>
          <w:numId w:val="49"/>
        </w:numPr>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Kegiatan</w:t>
      </w:r>
      <w:r>
        <w:rPr>
          <w:rFonts w:ascii="Bookman Old Style" w:eastAsia="Calibri" w:hAnsi="Bookman Old Style" w:cs="Arial"/>
          <w:bCs/>
          <w:lang w:val="id-ID"/>
        </w:rPr>
        <w:t xml:space="preserve"> </w:t>
      </w:r>
      <w:r w:rsidRPr="00C66EF5">
        <w:rPr>
          <w:rFonts w:ascii="Bookman Old Style" w:eastAsia="Calibri" w:hAnsi="Bookman Old Style" w:cs="Arial"/>
          <w:bCs/>
          <w:lang w:val="id-ID"/>
        </w:rPr>
        <w:t>Koordinasi Upaya Penyelenggaraan Ketentraman dan Ketertiban Umum</w:t>
      </w:r>
      <w:r>
        <w:rPr>
          <w:rFonts w:ascii="Bookman Old Style" w:eastAsia="Calibri" w:hAnsi="Bookman Old Style" w:cs="Arial"/>
          <w:bCs/>
        </w:rPr>
        <w:t>, terdiri dari 1 sub kegiatan dengan rincian sebagai berikut</w:t>
      </w:r>
      <w:r>
        <w:rPr>
          <w:rFonts w:ascii="Bookman Old Style" w:eastAsia="Calibri" w:hAnsi="Bookman Old Style" w:cs="Arial"/>
          <w:bCs/>
          <w:lang w:val="id-ID"/>
        </w:rPr>
        <w:t xml:space="preserve"> :</w:t>
      </w:r>
    </w:p>
    <w:p w:rsidR="00333E2A" w:rsidRDefault="00333E2A" w:rsidP="00333E2A">
      <w:pPr>
        <w:widowControl w:val="0"/>
        <w:numPr>
          <w:ilvl w:val="0"/>
          <w:numId w:val="50"/>
        </w:numPr>
        <w:autoSpaceDE w:val="0"/>
        <w:autoSpaceDN w:val="0"/>
        <w:spacing w:after="0" w:line="480" w:lineRule="auto"/>
        <w:jc w:val="both"/>
        <w:rPr>
          <w:rFonts w:ascii="Bookman Old Style" w:hAnsi="Bookman Old Style" w:cs="Arial"/>
          <w:lang w:val="id-ID"/>
        </w:rPr>
      </w:pPr>
      <w:r w:rsidRPr="004253D2">
        <w:rPr>
          <w:rFonts w:ascii="Bookman Old Style" w:hAnsi="Bookman Old Style" w:cs="Arial"/>
          <w:lang w:val="id-ID"/>
        </w:rPr>
        <w:t xml:space="preserve">Sub </w:t>
      </w:r>
      <w:r>
        <w:rPr>
          <w:rFonts w:ascii="Bookman Old Style" w:hAnsi="Bookman Old Style" w:cs="Arial"/>
          <w:lang w:val="id-ID"/>
        </w:rPr>
        <w:t xml:space="preserve">Kegiatan </w:t>
      </w:r>
      <w:r w:rsidRPr="00C66EF5">
        <w:rPr>
          <w:rFonts w:ascii="Bookman Old Style" w:hAnsi="Bookman Old Style" w:cs="Arial"/>
          <w:lang w:val="id-ID"/>
        </w:rPr>
        <w:t xml:space="preserve">Sinergitas dengan Kepolisian Negara </w:t>
      </w:r>
      <w:r w:rsidRPr="00C66EF5">
        <w:rPr>
          <w:rFonts w:ascii="Bookman Old Style" w:hAnsi="Bookman Old Style" w:cs="Arial"/>
          <w:lang w:val="id-ID"/>
        </w:rPr>
        <w:lastRenderedPageBreak/>
        <w:t>Republik Indonesia, Tentara Nasional Indonesia dan instansi vertikal di wilayah kecamatan</w:t>
      </w:r>
      <w:r w:rsidRPr="004253D2">
        <w:rPr>
          <w:rFonts w:ascii="Bookman Old Style" w:hAnsi="Bookman Old Style" w:cs="Arial"/>
          <w:lang w:val="id-ID"/>
        </w:rPr>
        <w:t xml:space="preserve">, dari rencana anggaran sebesar Rp. </w:t>
      </w:r>
      <w:r>
        <w:rPr>
          <w:rFonts w:ascii="Bookman Old Style" w:hAnsi="Bookman Old Style" w:cs="Arial"/>
          <w:lang w:val="id-ID"/>
        </w:rPr>
        <w:t>35.000.000</w:t>
      </w:r>
      <w:r w:rsidRPr="004253D2">
        <w:rPr>
          <w:rFonts w:ascii="Bookman Old Style" w:hAnsi="Bookman Old Style" w:cs="Arial"/>
          <w:lang w:val="id-ID"/>
        </w:rPr>
        <w:t xml:space="preserve">,00 terealisasi sebesar Rp. </w:t>
      </w:r>
      <w:r>
        <w:rPr>
          <w:rFonts w:ascii="Bookman Old Style" w:hAnsi="Bookman Old Style" w:cs="Arial"/>
          <w:lang w:val="id-ID"/>
        </w:rPr>
        <w:t>32.000.000,00 atau 91,43</w:t>
      </w:r>
      <w:r w:rsidRPr="004253D2">
        <w:rPr>
          <w:rFonts w:ascii="Bookman Old Style" w:hAnsi="Bookman Old Style" w:cs="Arial"/>
          <w:lang w:val="id-ID"/>
        </w:rPr>
        <w:t xml:space="preserve"> % dengan output </w:t>
      </w:r>
      <w:r w:rsidRPr="00C66EF5">
        <w:rPr>
          <w:rFonts w:ascii="Bookman Old Style" w:hAnsi="Bookman Old Style" w:cs="Arial"/>
          <w:lang w:val="id-ID"/>
        </w:rPr>
        <w:t>Jumlah Kegiatan PPKM Mikro yang dilaksanakan Tingkat Kecamatan</w:t>
      </w:r>
      <w:r>
        <w:rPr>
          <w:rFonts w:ascii="Bookman Old Style" w:hAnsi="Bookman Old Style" w:cs="Arial"/>
          <w:lang w:val="id-ID"/>
        </w:rPr>
        <w:t xml:space="preserve"> </w:t>
      </w:r>
      <w:r w:rsidRPr="004253D2">
        <w:rPr>
          <w:rFonts w:ascii="Bookman Old Style" w:hAnsi="Bookman Old Style" w:cs="Arial"/>
          <w:lang w:val="id-ID"/>
        </w:rPr>
        <w:t>yang dilaksanakan</w:t>
      </w:r>
      <w:r>
        <w:rPr>
          <w:rFonts w:ascii="Bookman Old Style" w:hAnsi="Bookman Old Style" w:cs="Arial"/>
          <w:lang w:val="id-ID"/>
        </w:rPr>
        <w:t xml:space="preserve"> terdapat sisa anggaran Rp. 3.000.000,00. Dikarenakan  belum semua terserap.</w:t>
      </w:r>
    </w:p>
    <w:p w:rsidR="00333E2A" w:rsidRPr="00206E53" w:rsidRDefault="00333E2A" w:rsidP="00333E2A">
      <w:pPr>
        <w:widowControl w:val="0"/>
        <w:numPr>
          <w:ilvl w:val="0"/>
          <w:numId w:val="49"/>
        </w:numPr>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Kegiatan</w:t>
      </w:r>
      <w:r>
        <w:rPr>
          <w:rFonts w:ascii="Bookman Old Style" w:eastAsia="Calibri" w:hAnsi="Bookman Old Style" w:cs="Arial"/>
          <w:bCs/>
          <w:lang w:val="id-ID"/>
        </w:rPr>
        <w:t xml:space="preserve"> Koordinasi Penerapan dan Penegakan Peraturan Daerah dan Peraturan Daerah dan Peraturan Kepala Daerah</w:t>
      </w:r>
      <w:r>
        <w:rPr>
          <w:rFonts w:ascii="Bookman Old Style" w:eastAsia="Calibri" w:hAnsi="Bookman Old Style" w:cs="Arial"/>
          <w:bCs/>
        </w:rPr>
        <w:t>, terdiri dari 1 sub kegiatan dengan rincian sebagai berikut</w:t>
      </w:r>
    </w:p>
    <w:p w:rsidR="00333E2A" w:rsidRPr="00206E53" w:rsidRDefault="00333E2A" w:rsidP="00333E2A">
      <w:pPr>
        <w:widowControl w:val="0"/>
        <w:numPr>
          <w:ilvl w:val="0"/>
          <w:numId w:val="51"/>
        </w:numPr>
        <w:autoSpaceDE w:val="0"/>
        <w:autoSpaceDN w:val="0"/>
        <w:spacing w:after="0" w:line="480" w:lineRule="auto"/>
        <w:jc w:val="both"/>
        <w:rPr>
          <w:rFonts w:ascii="Bookman Old Style" w:hAnsi="Bookman Old Style" w:cs="Arial"/>
          <w:lang w:val="id-ID"/>
        </w:rPr>
      </w:pPr>
      <w:r>
        <w:rPr>
          <w:rFonts w:ascii="Bookman Old Style" w:hAnsi="Bookman Old Style" w:cs="Arial"/>
          <w:lang w:val="id-ID"/>
        </w:rPr>
        <w:t xml:space="preserve">Sub Kegiatan </w:t>
      </w:r>
      <w:r w:rsidRPr="00206E53">
        <w:rPr>
          <w:rFonts w:ascii="Bookman Old Style" w:hAnsi="Bookman Old Style" w:cs="Arial"/>
          <w:lang w:val="id-ID"/>
        </w:rPr>
        <w:t>Koordinasi/Sinergi Dengan Perangkat Daerah yang Tugas dan Fungsinya di Bidang Penegakan Peraturan Perundang-Undangan dan/atau Kepolisian Negara Republik Indonesia</w:t>
      </w:r>
      <w:r>
        <w:rPr>
          <w:rFonts w:ascii="Bookman Old Style" w:hAnsi="Bookman Old Style" w:cs="Arial"/>
          <w:lang w:val="id-ID"/>
        </w:rPr>
        <w:t xml:space="preserve">, dari rencana anggaran sebesar Rp. 68.838.000,00 terealisasi sebesar Rp. 43.401.609,00 atau 63.05 % dengan output </w:t>
      </w:r>
      <w:r w:rsidRPr="00206E53">
        <w:rPr>
          <w:rFonts w:ascii="Bookman Old Style" w:hAnsi="Bookman Old Style" w:cs="Arial"/>
          <w:lang w:val="id-ID"/>
        </w:rPr>
        <w:t>Jumlah Koordinasi dalam rangka penyelenggaraan Ketentraman dan Ketertiban Umum di Wilayah Kecamatan</w:t>
      </w:r>
      <w:r>
        <w:rPr>
          <w:rFonts w:ascii="Bookman Old Style" w:hAnsi="Bookman Old Style" w:cs="Arial"/>
          <w:lang w:val="id-ID"/>
        </w:rPr>
        <w:t>, terdapat sisa anggaran Rp. 25.436.391,00. Dikarenakan  belum semua terserap.</w:t>
      </w:r>
    </w:p>
    <w:p w:rsidR="00333E2A" w:rsidRPr="00EA3C91" w:rsidRDefault="00333E2A" w:rsidP="00333E2A">
      <w:pPr>
        <w:widowControl w:val="0"/>
        <w:numPr>
          <w:ilvl w:val="0"/>
          <w:numId w:val="19"/>
        </w:numPr>
        <w:autoSpaceDE w:val="0"/>
        <w:autoSpaceDN w:val="0"/>
        <w:spacing w:after="0" w:line="480" w:lineRule="auto"/>
        <w:ind w:left="1134" w:hanging="567"/>
        <w:jc w:val="both"/>
        <w:rPr>
          <w:rFonts w:ascii="Bookman Old Style" w:hAnsi="Bookman Old Style" w:cs="Arial"/>
          <w:lang w:val="id-ID"/>
        </w:rPr>
      </w:pPr>
      <w:r w:rsidRPr="00266162">
        <w:rPr>
          <w:rFonts w:ascii="Bookman Old Style" w:eastAsia="Calibri" w:hAnsi="Bookman Old Style" w:cs="Arial"/>
          <w:b/>
          <w:bCs/>
        </w:rPr>
        <w:t>Program</w:t>
      </w:r>
      <w:r>
        <w:rPr>
          <w:rFonts w:ascii="Bookman Old Style" w:eastAsia="Calibri" w:hAnsi="Bookman Old Style" w:cs="Arial"/>
          <w:b/>
          <w:bCs/>
          <w:lang w:val="id-ID"/>
        </w:rPr>
        <w:t xml:space="preserve"> Pembinaan dan Pengawasan Pemerintahan Desa</w:t>
      </w:r>
      <w:r w:rsidRPr="00266162">
        <w:rPr>
          <w:rFonts w:ascii="Bookman Old Style" w:eastAsia="Calibri" w:hAnsi="Bookman Old Style" w:cs="Bookman Old Style"/>
          <w:b/>
        </w:rPr>
        <w:t xml:space="preserve">, terdiri dari </w:t>
      </w:r>
      <w:r>
        <w:rPr>
          <w:rFonts w:ascii="Bookman Old Style" w:eastAsia="Calibri" w:hAnsi="Bookman Old Style" w:cs="Bookman Old Style"/>
          <w:b/>
        </w:rPr>
        <w:t>1</w:t>
      </w:r>
      <w:r w:rsidRPr="00266162">
        <w:rPr>
          <w:rFonts w:ascii="Bookman Old Style" w:eastAsia="Calibri" w:hAnsi="Bookman Old Style" w:cs="Bookman Old Style"/>
          <w:b/>
        </w:rPr>
        <w:t xml:space="preserve"> Kegiatan</w:t>
      </w:r>
      <w:r>
        <w:rPr>
          <w:rFonts w:ascii="Bookman Old Style" w:eastAsia="Calibri" w:hAnsi="Bookman Old Style" w:cs="Bookman Old Style"/>
          <w:b/>
        </w:rPr>
        <w:t xml:space="preserve"> dan 1</w:t>
      </w:r>
      <w:r w:rsidRPr="00266162">
        <w:rPr>
          <w:rFonts w:ascii="Bookman Old Style" w:eastAsia="Calibri" w:hAnsi="Bookman Old Style" w:cs="Bookman Old Style"/>
          <w:b/>
        </w:rPr>
        <w:t xml:space="preserve"> Sub Kegiatan</w:t>
      </w:r>
      <w:r w:rsidRPr="00266162">
        <w:rPr>
          <w:rFonts w:ascii="Bookman Old Style" w:hAnsi="Bookman Old Style" w:cs="Arial"/>
          <w:b/>
          <w:lang w:eastAsia="id-ID"/>
        </w:rPr>
        <w:t xml:space="preserve"> </w:t>
      </w:r>
      <w:r w:rsidRPr="00266162">
        <w:rPr>
          <w:rFonts w:ascii="Bookman Old Style" w:eastAsia="Calibri" w:hAnsi="Bookman Old Style" w:cs="Bookman Old Style"/>
          <w:b/>
        </w:rPr>
        <w:t>dengan perincian sebagai berikut</w:t>
      </w:r>
      <w:r>
        <w:rPr>
          <w:rFonts w:ascii="Bookman Old Style" w:eastAsia="Calibri" w:hAnsi="Bookman Old Style" w:cs="Bookman Old Style"/>
          <w:b/>
          <w:lang w:val="id-ID"/>
        </w:rPr>
        <w:t xml:space="preserve"> :</w:t>
      </w:r>
    </w:p>
    <w:p w:rsidR="00333E2A" w:rsidRPr="00EA3C91" w:rsidRDefault="00333E2A" w:rsidP="00333E2A">
      <w:pPr>
        <w:widowControl w:val="0"/>
        <w:numPr>
          <w:ilvl w:val="0"/>
          <w:numId w:val="52"/>
        </w:numPr>
        <w:autoSpaceDE w:val="0"/>
        <w:autoSpaceDN w:val="0"/>
        <w:spacing w:after="0" w:line="480" w:lineRule="auto"/>
        <w:jc w:val="both"/>
        <w:rPr>
          <w:rFonts w:ascii="Bookman Old Style" w:hAnsi="Bookman Old Style" w:cs="Arial"/>
          <w:lang w:val="id-ID"/>
        </w:rPr>
      </w:pPr>
      <w:r w:rsidRPr="008F64FB">
        <w:rPr>
          <w:rFonts w:ascii="Bookman Old Style" w:eastAsia="Calibri" w:hAnsi="Bookman Old Style" w:cs="Arial"/>
          <w:bCs/>
        </w:rPr>
        <w:t>Kegiatan</w:t>
      </w:r>
      <w:r>
        <w:rPr>
          <w:rFonts w:ascii="Bookman Old Style" w:eastAsia="Calibri" w:hAnsi="Bookman Old Style" w:cs="Arial"/>
          <w:bCs/>
          <w:lang w:val="id-ID"/>
        </w:rPr>
        <w:t xml:space="preserve"> Fasilitasi, Rekomendasi dan Koordinasi Pembinaan dan Pengawasan Pemerintahan</w:t>
      </w:r>
      <w:r>
        <w:rPr>
          <w:rFonts w:ascii="Bookman Old Style" w:eastAsia="Calibri" w:hAnsi="Bookman Old Style" w:cs="Arial"/>
          <w:bCs/>
        </w:rPr>
        <w:t>, terdiri dari 1 sub kegiatan dengan rincian sebagai berikut</w:t>
      </w:r>
      <w:r>
        <w:rPr>
          <w:rFonts w:ascii="Bookman Old Style" w:eastAsia="Calibri" w:hAnsi="Bookman Old Style" w:cs="Arial"/>
          <w:bCs/>
          <w:lang w:val="id-ID"/>
        </w:rPr>
        <w:t xml:space="preserve"> :</w:t>
      </w:r>
    </w:p>
    <w:p w:rsidR="00333E2A" w:rsidRPr="00EA3C91" w:rsidRDefault="00333E2A" w:rsidP="00333E2A">
      <w:pPr>
        <w:widowControl w:val="0"/>
        <w:numPr>
          <w:ilvl w:val="0"/>
          <w:numId w:val="53"/>
        </w:numPr>
        <w:autoSpaceDE w:val="0"/>
        <w:autoSpaceDN w:val="0"/>
        <w:spacing w:after="0" w:line="480" w:lineRule="auto"/>
        <w:jc w:val="both"/>
        <w:rPr>
          <w:rFonts w:ascii="Bookman Old Style" w:hAnsi="Bookman Old Style" w:cs="Arial"/>
          <w:lang w:val="id-ID"/>
        </w:rPr>
      </w:pPr>
      <w:r w:rsidRPr="004253D2">
        <w:rPr>
          <w:rFonts w:ascii="Bookman Old Style" w:hAnsi="Bookman Old Style" w:cs="Arial"/>
          <w:lang w:val="id-ID"/>
        </w:rPr>
        <w:t xml:space="preserve">Sub </w:t>
      </w:r>
      <w:r>
        <w:rPr>
          <w:rFonts w:ascii="Bookman Old Style" w:hAnsi="Bookman Old Style" w:cs="Arial"/>
          <w:lang w:val="id-ID"/>
        </w:rPr>
        <w:t xml:space="preserve">Kegiatan </w:t>
      </w:r>
      <w:r w:rsidRPr="00B354BD">
        <w:rPr>
          <w:rFonts w:ascii="Bookman Old Style" w:hAnsi="Bookman Old Style" w:cs="Arial"/>
          <w:lang w:val="id-ID"/>
        </w:rPr>
        <w:t>Fasilitasi Penyusunan Program dan Pelaksanaan Pemberdayaan Masyarakat Desa</w:t>
      </w:r>
      <w:r w:rsidRPr="004253D2">
        <w:rPr>
          <w:rFonts w:ascii="Bookman Old Style" w:hAnsi="Bookman Old Style" w:cs="Arial"/>
          <w:lang w:val="id-ID"/>
        </w:rPr>
        <w:t xml:space="preserve">, dari rencana anggaran sebesar Rp. </w:t>
      </w:r>
      <w:r>
        <w:rPr>
          <w:rFonts w:ascii="Bookman Old Style" w:hAnsi="Bookman Old Style" w:cs="Arial"/>
          <w:lang w:val="id-ID"/>
        </w:rPr>
        <w:t>8.679.900</w:t>
      </w:r>
      <w:r w:rsidRPr="004253D2">
        <w:rPr>
          <w:rFonts w:ascii="Bookman Old Style" w:hAnsi="Bookman Old Style" w:cs="Arial"/>
          <w:lang w:val="id-ID"/>
        </w:rPr>
        <w:t xml:space="preserve">,00 terealisasi sebesar Rp. </w:t>
      </w:r>
      <w:r>
        <w:rPr>
          <w:rFonts w:ascii="Bookman Old Style" w:hAnsi="Bookman Old Style" w:cs="Arial"/>
          <w:lang w:val="id-ID"/>
        </w:rPr>
        <w:t>5.799.900</w:t>
      </w:r>
      <w:r w:rsidRPr="004253D2">
        <w:rPr>
          <w:rFonts w:ascii="Bookman Old Style" w:hAnsi="Bookman Old Style" w:cs="Arial"/>
          <w:lang w:val="id-ID"/>
        </w:rPr>
        <w:t xml:space="preserve">,00 atau </w:t>
      </w:r>
      <w:r>
        <w:rPr>
          <w:rFonts w:ascii="Bookman Old Style" w:hAnsi="Bookman Old Style" w:cs="Arial"/>
          <w:lang w:val="id-ID"/>
        </w:rPr>
        <w:t>66.82</w:t>
      </w:r>
      <w:r w:rsidRPr="004253D2">
        <w:rPr>
          <w:rFonts w:ascii="Bookman Old Style" w:hAnsi="Bookman Old Style" w:cs="Arial"/>
          <w:lang w:val="id-ID"/>
        </w:rPr>
        <w:t xml:space="preserve"> % dengan output </w:t>
      </w:r>
      <w:r w:rsidRPr="00B354BD">
        <w:rPr>
          <w:rFonts w:ascii="Bookman Old Style" w:hAnsi="Bookman Old Style" w:cs="Arial"/>
          <w:lang w:val="id-ID"/>
        </w:rPr>
        <w:lastRenderedPageBreak/>
        <w:t>Jumlah Rapat Sinkronisasi dan Validasi Penyusunan Program dan Pelaksanaan Pemberdayaan Masyarakat Desa</w:t>
      </w:r>
      <w:r>
        <w:rPr>
          <w:rFonts w:ascii="Bookman Old Style" w:hAnsi="Bookman Old Style" w:cs="Arial"/>
          <w:lang w:val="id-ID"/>
        </w:rPr>
        <w:t xml:space="preserve"> terdapat sisa anggaran Rp. 2.880.000,00, Dikarenakan  belum semua terserap</w:t>
      </w:r>
    </w:p>
    <w:p w:rsidR="00333E2A" w:rsidRPr="00D40D5E" w:rsidRDefault="00333E2A" w:rsidP="00333E2A">
      <w:pPr>
        <w:pStyle w:val="BodyTextIndent3"/>
        <w:numPr>
          <w:ilvl w:val="2"/>
          <w:numId w:val="13"/>
        </w:numPr>
        <w:spacing w:after="0" w:line="480" w:lineRule="auto"/>
        <w:ind w:left="567" w:hanging="567"/>
        <w:jc w:val="both"/>
        <w:rPr>
          <w:rFonts w:ascii="Bookman Old Style" w:eastAsia="Calibri" w:hAnsi="Bookman Old Style" w:cs="Bookman Old Style"/>
          <w:sz w:val="24"/>
          <w:szCs w:val="24"/>
          <w:lang w:val="en-US"/>
        </w:rPr>
      </w:pPr>
      <w:r w:rsidRPr="00D40D5E">
        <w:rPr>
          <w:rFonts w:ascii="Bookman Old Style" w:eastAsia="Calibri" w:hAnsi="Bookman Old Style" w:cs="Bookman Old Style"/>
          <w:sz w:val="24"/>
          <w:szCs w:val="24"/>
          <w:lang w:val="en-US"/>
        </w:rPr>
        <w:t>Faktor-faktor penyebab tidak tercapainya dan terpenuhinya kinerja program/kegiatan.</w:t>
      </w:r>
    </w:p>
    <w:p w:rsidR="00333E2A" w:rsidRPr="00D40D5E" w:rsidRDefault="00333E2A" w:rsidP="004D0581">
      <w:pPr>
        <w:pStyle w:val="BodyTextIndent3"/>
        <w:spacing w:after="0" w:line="480" w:lineRule="auto"/>
        <w:ind w:left="567"/>
        <w:jc w:val="both"/>
        <w:rPr>
          <w:rFonts w:ascii="Bookman Old Style" w:eastAsia="Calibri" w:hAnsi="Bookman Old Style" w:cs="Bookman Old Style"/>
          <w:sz w:val="24"/>
          <w:szCs w:val="24"/>
          <w:lang w:val="en-US"/>
        </w:rPr>
      </w:pPr>
      <w:r w:rsidRPr="00D40D5E">
        <w:rPr>
          <w:rFonts w:ascii="Bookman Old Style" w:hAnsi="Bookman Old Style" w:cs="Arial"/>
          <w:sz w:val="24"/>
          <w:szCs w:val="24"/>
          <w:lang w:val="en-US" w:eastAsia="id-ID"/>
        </w:rPr>
        <w:t>Pada Tahun 20</w:t>
      </w:r>
      <w:r w:rsidRPr="00D40D5E">
        <w:rPr>
          <w:rFonts w:ascii="Bookman Old Style" w:hAnsi="Bookman Old Style" w:cs="Arial"/>
          <w:sz w:val="24"/>
          <w:szCs w:val="24"/>
          <w:lang w:eastAsia="id-ID"/>
        </w:rPr>
        <w:t xml:space="preserve">21 </w:t>
      </w:r>
      <w:r w:rsidRPr="00D40D5E">
        <w:rPr>
          <w:rFonts w:ascii="Bookman Old Style" w:hAnsi="Bookman Old Style" w:cs="Arial"/>
          <w:sz w:val="24"/>
          <w:szCs w:val="24"/>
          <w:lang w:val="en-US" w:eastAsia="id-ID"/>
        </w:rPr>
        <w:t xml:space="preserve"> Kecamatan </w:t>
      </w:r>
      <w:r>
        <w:rPr>
          <w:rFonts w:ascii="Bookman Old Style" w:hAnsi="Bookman Old Style" w:cs="Arial"/>
          <w:sz w:val="24"/>
          <w:szCs w:val="24"/>
          <w:lang w:val="en-US" w:eastAsia="id-ID"/>
        </w:rPr>
        <w:t>Arjawinangun</w:t>
      </w:r>
      <w:r w:rsidRPr="00D40D5E">
        <w:rPr>
          <w:rFonts w:ascii="Bookman Old Style" w:hAnsi="Bookman Old Style" w:cs="Arial"/>
          <w:sz w:val="24"/>
          <w:szCs w:val="24"/>
          <w:lang w:val="en-US" w:eastAsia="id-ID"/>
        </w:rPr>
        <w:t xml:space="preserve"> Kabupaten Cirebon melaksanakan 5 Program dengan 2</w:t>
      </w:r>
      <w:r w:rsidRPr="00D40D5E">
        <w:rPr>
          <w:rFonts w:ascii="Bookman Old Style" w:hAnsi="Bookman Old Style" w:cs="Arial"/>
          <w:sz w:val="24"/>
          <w:szCs w:val="24"/>
          <w:lang w:eastAsia="id-ID"/>
        </w:rPr>
        <w:t>6</w:t>
      </w:r>
      <w:r w:rsidRPr="00D40D5E">
        <w:rPr>
          <w:rFonts w:ascii="Bookman Old Style" w:hAnsi="Bookman Old Style" w:cs="Arial"/>
          <w:sz w:val="24"/>
          <w:szCs w:val="24"/>
          <w:lang w:val="en-US" w:eastAsia="id-ID"/>
        </w:rPr>
        <w:t xml:space="preserve"> Kegiatan, dari keseluruhan Program dan Kegiatan yang dilaksanakan, </w:t>
      </w:r>
      <w:r w:rsidRPr="00D40D5E">
        <w:rPr>
          <w:rFonts w:ascii="Bookman Old Style" w:eastAsia="Calibri" w:hAnsi="Bookman Old Style" w:cs="Bookman Old Style"/>
          <w:sz w:val="24"/>
          <w:szCs w:val="24"/>
          <w:lang w:val="en-US"/>
        </w:rPr>
        <w:t>memenuhi target kinerja hasil/keluaran yang direncanakan.</w:t>
      </w:r>
    </w:p>
    <w:p w:rsidR="00333E2A" w:rsidRPr="00D40D5E" w:rsidRDefault="00333E2A" w:rsidP="004D0581">
      <w:pPr>
        <w:pStyle w:val="BodyTextIndent3"/>
        <w:spacing w:after="0" w:line="480" w:lineRule="auto"/>
        <w:ind w:left="567"/>
        <w:jc w:val="both"/>
        <w:rPr>
          <w:rFonts w:ascii="Bookman Old Style" w:eastAsia="Calibri" w:hAnsi="Bookman Old Style" w:cs="Bookman Old Style"/>
          <w:sz w:val="24"/>
          <w:szCs w:val="24"/>
        </w:rPr>
      </w:pPr>
      <w:r w:rsidRPr="00D40D5E">
        <w:rPr>
          <w:rFonts w:ascii="Bookman Old Style" w:eastAsia="Calibri" w:hAnsi="Bookman Old Style" w:cs="Bookman Old Style"/>
          <w:sz w:val="24"/>
          <w:szCs w:val="24"/>
        </w:rPr>
        <w:t>Faktor penyebab tidak tercapainya target kinerja program/kegiatan</w:t>
      </w:r>
      <w:r w:rsidRPr="00D40D5E">
        <w:rPr>
          <w:rFonts w:ascii="Bookman Old Style" w:eastAsia="Calibri" w:hAnsi="Bookman Old Style" w:cs="Bookman Old Style"/>
          <w:sz w:val="24"/>
          <w:szCs w:val="24"/>
          <w:lang w:val="en-US"/>
        </w:rPr>
        <w:t xml:space="preserve"> pada Kecamatan </w:t>
      </w:r>
      <w:r>
        <w:rPr>
          <w:rFonts w:ascii="Bookman Old Style" w:eastAsia="Calibri" w:hAnsi="Bookman Old Style" w:cs="Bookman Old Style"/>
          <w:sz w:val="24"/>
          <w:szCs w:val="24"/>
          <w:lang w:val="en-US"/>
        </w:rPr>
        <w:t>Arjawinangun</w:t>
      </w:r>
      <w:r w:rsidRPr="00D40D5E">
        <w:rPr>
          <w:rFonts w:ascii="Bookman Old Style" w:eastAsia="Calibri" w:hAnsi="Bookman Old Style" w:cs="Bookman Old Style"/>
          <w:sz w:val="24"/>
          <w:szCs w:val="24"/>
          <w:lang w:val="en-US"/>
        </w:rPr>
        <w:t xml:space="preserve">, </w:t>
      </w:r>
      <w:r w:rsidRPr="00D40D5E">
        <w:rPr>
          <w:rFonts w:ascii="Bookman Old Style" w:eastAsia="Calibri" w:hAnsi="Bookman Old Style" w:cs="Bookman Old Style"/>
          <w:sz w:val="24"/>
          <w:szCs w:val="24"/>
        </w:rPr>
        <w:t>Belum semua kegiatan dilaksanakan.</w:t>
      </w:r>
      <w:r w:rsidRPr="00D40D5E">
        <w:rPr>
          <w:rFonts w:ascii="Bookman Old Style" w:eastAsia="Calibri" w:hAnsi="Bookman Old Style" w:cs="Bookman Old Style"/>
          <w:sz w:val="24"/>
          <w:szCs w:val="24"/>
          <w:lang w:val="en-US"/>
        </w:rPr>
        <w:t xml:space="preserve"> </w:t>
      </w:r>
      <w:r w:rsidRPr="00D40D5E">
        <w:rPr>
          <w:rFonts w:ascii="Bookman Old Style" w:eastAsia="Calibri" w:hAnsi="Bookman Old Style" w:cs="Bookman Old Style"/>
          <w:sz w:val="24"/>
          <w:szCs w:val="24"/>
        </w:rPr>
        <w:t>Sedangkan faktor penyebab tercapainya kinerja program/kegiatan</w:t>
      </w:r>
      <w:r w:rsidRPr="00D40D5E">
        <w:rPr>
          <w:rFonts w:ascii="Bookman Old Style" w:eastAsia="Calibri" w:hAnsi="Bookman Old Style" w:cs="Bookman Old Style"/>
          <w:sz w:val="24"/>
          <w:szCs w:val="24"/>
          <w:lang w:val="en-US"/>
        </w:rPr>
        <w:t xml:space="preserve"> pada Kecamatan </w:t>
      </w:r>
      <w:r>
        <w:rPr>
          <w:rFonts w:ascii="Bookman Old Style" w:eastAsia="Calibri" w:hAnsi="Bookman Old Style" w:cs="Bookman Old Style"/>
          <w:sz w:val="24"/>
          <w:szCs w:val="24"/>
          <w:lang w:val="en-US"/>
        </w:rPr>
        <w:t>Arjawinangun</w:t>
      </w:r>
      <w:r w:rsidRPr="00D40D5E">
        <w:rPr>
          <w:rFonts w:ascii="Bookman Old Style" w:eastAsia="Calibri" w:hAnsi="Bookman Old Style" w:cs="Bookman Old Style"/>
          <w:sz w:val="24"/>
          <w:szCs w:val="24"/>
        </w:rPr>
        <w:t xml:space="preserve"> pada </w:t>
      </w:r>
      <w:r w:rsidRPr="00D40D5E">
        <w:rPr>
          <w:rFonts w:ascii="Bookman Old Style" w:eastAsia="Calibri" w:hAnsi="Bookman Old Style" w:cs="Bookman Old Style"/>
          <w:sz w:val="24"/>
          <w:szCs w:val="24"/>
          <w:lang w:val="en-US"/>
        </w:rPr>
        <w:t>T</w:t>
      </w:r>
      <w:r w:rsidRPr="00D40D5E">
        <w:rPr>
          <w:rFonts w:ascii="Bookman Old Style" w:eastAsia="Calibri" w:hAnsi="Bookman Old Style" w:cs="Bookman Old Style"/>
          <w:sz w:val="24"/>
          <w:szCs w:val="24"/>
        </w:rPr>
        <w:t>ahun 2021 adalah karena penyusunan rencana</w:t>
      </w:r>
      <w:r w:rsidRPr="00D40D5E">
        <w:rPr>
          <w:rFonts w:ascii="Bookman Old Style" w:eastAsia="Calibri" w:hAnsi="Bookman Old Style" w:cs="Bookman Old Style"/>
          <w:sz w:val="24"/>
          <w:szCs w:val="24"/>
          <w:lang w:val="en-US"/>
        </w:rPr>
        <w:t xml:space="preserve"> </w:t>
      </w:r>
      <w:r w:rsidRPr="00D40D5E">
        <w:rPr>
          <w:rFonts w:ascii="Bookman Old Style" w:eastAsia="Calibri" w:hAnsi="Bookman Old Style" w:cs="Bookman Old Style"/>
          <w:sz w:val="24"/>
          <w:szCs w:val="24"/>
        </w:rPr>
        <w:t>anggaran khususnya pada input/sumber daya yang mendukung</w:t>
      </w:r>
      <w:r w:rsidRPr="00D40D5E">
        <w:rPr>
          <w:rFonts w:ascii="Bookman Old Style" w:eastAsia="Calibri" w:hAnsi="Bookman Old Style" w:cs="Bookman Old Style"/>
          <w:sz w:val="24"/>
          <w:szCs w:val="24"/>
          <w:lang w:val="en-US"/>
        </w:rPr>
        <w:t xml:space="preserve"> </w:t>
      </w:r>
      <w:r w:rsidRPr="00D40D5E">
        <w:rPr>
          <w:rFonts w:ascii="Bookman Old Style" w:eastAsia="Calibri" w:hAnsi="Bookman Old Style" w:cs="Bookman Old Style"/>
          <w:sz w:val="24"/>
          <w:szCs w:val="24"/>
        </w:rPr>
        <w:t>pelaksanaan program/kegiatan disesuaikan dengan target kinerja</w:t>
      </w:r>
      <w:r w:rsidRPr="00D40D5E">
        <w:rPr>
          <w:rFonts w:ascii="Bookman Old Style" w:eastAsia="Calibri" w:hAnsi="Bookman Old Style" w:cs="Bookman Old Style"/>
          <w:sz w:val="24"/>
          <w:szCs w:val="24"/>
          <w:lang w:val="en-US"/>
        </w:rPr>
        <w:t xml:space="preserve"> </w:t>
      </w:r>
      <w:r w:rsidRPr="00D40D5E">
        <w:rPr>
          <w:rFonts w:ascii="Bookman Old Style" w:eastAsia="Calibri" w:hAnsi="Bookman Old Style" w:cs="Bookman Old Style"/>
          <w:sz w:val="24"/>
          <w:szCs w:val="24"/>
        </w:rPr>
        <w:t>yang ingin dicapai.</w:t>
      </w:r>
    </w:p>
    <w:p w:rsidR="00333E2A" w:rsidRPr="00EB2CFB" w:rsidRDefault="00333E2A" w:rsidP="004D0581">
      <w:pPr>
        <w:pStyle w:val="BodyTextIndent3"/>
        <w:spacing w:after="0" w:line="480" w:lineRule="auto"/>
        <w:ind w:left="0" w:firstLine="851"/>
        <w:jc w:val="both"/>
        <w:rPr>
          <w:rFonts w:ascii="Bookman Old Style" w:eastAsia="Calibri" w:hAnsi="Bookman Old Style" w:cs="Arial"/>
          <w:bCs/>
          <w:sz w:val="24"/>
          <w:szCs w:val="24"/>
        </w:rPr>
      </w:pPr>
      <w:r w:rsidRPr="00EB2CFB">
        <w:rPr>
          <w:rFonts w:ascii="Bookman Old Style" w:eastAsia="Calibri" w:hAnsi="Bookman Old Style" w:cs="Arial"/>
          <w:sz w:val="24"/>
          <w:szCs w:val="24"/>
        </w:rPr>
        <w:t xml:space="preserve">Berdasarkan program dan kegiatan yang ada, </w:t>
      </w:r>
      <w:r w:rsidRPr="00EB2CFB">
        <w:rPr>
          <w:rFonts w:ascii="Bookman Old Style" w:eastAsia="Calibri" w:hAnsi="Bookman Old Style" w:cs="Arial"/>
          <w:sz w:val="24"/>
          <w:szCs w:val="24"/>
          <w:lang w:val="en-US"/>
        </w:rPr>
        <w:t xml:space="preserve">Kecamatan </w:t>
      </w:r>
      <w:r>
        <w:rPr>
          <w:rFonts w:ascii="Bookman Old Style" w:eastAsia="Calibri" w:hAnsi="Bookman Old Style" w:cs="Arial"/>
          <w:sz w:val="24"/>
          <w:szCs w:val="24"/>
          <w:lang w:val="en-US"/>
        </w:rPr>
        <w:t>Arjawinangun</w:t>
      </w:r>
      <w:r w:rsidRPr="00EB2CFB">
        <w:rPr>
          <w:rFonts w:ascii="Bookman Old Style" w:eastAsia="Calibri" w:hAnsi="Bookman Old Style" w:cs="Arial"/>
          <w:sz w:val="24"/>
          <w:szCs w:val="24"/>
        </w:rPr>
        <w:t xml:space="preserve"> telah melaksanakan sejumlah kegiatan melalui program yang ada dengan dana APBD</w:t>
      </w:r>
      <w:r w:rsidRPr="00EB2CFB">
        <w:rPr>
          <w:rFonts w:ascii="Bookman Old Style" w:eastAsia="Calibri" w:hAnsi="Bookman Old Style" w:cs="Arial"/>
          <w:sz w:val="24"/>
          <w:szCs w:val="24"/>
          <w:lang w:val="en-US"/>
        </w:rPr>
        <w:t xml:space="preserve"> </w:t>
      </w:r>
      <w:r w:rsidRPr="00EB2CFB">
        <w:rPr>
          <w:rFonts w:ascii="Bookman Old Style" w:eastAsia="Calibri" w:hAnsi="Bookman Old Style" w:cs="Arial"/>
          <w:sz w:val="24"/>
          <w:szCs w:val="24"/>
        </w:rPr>
        <w:t xml:space="preserve">Tahun 2021 </w:t>
      </w:r>
      <w:r w:rsidRPr="00EB2CFB">
        <w:rPr>
          <w:rFonts w:ascii="Bookman Old Style" w:eastAsia="Calibri" w:hAnsi="Bookman Old Style" w:cs="Arial"/>
          <w:bCs/>
          <w:sz w:val="24"/>
          <w:szCs w:val="24"/>
        </w:rPr>
        <w:t>Rp. 2.335.726.652</w:t>
      </w:r>
      <w:r w:rsidRPr="00EB2CFB">
        <w:rPr>
          <w:rFonts w:ascii="Bookman Old Style" w:eastAsia="Calibri" w:hAnsi="Bookman Old Style" w:cs="Arial"/>
          <w:bCs/>
          <w:sz w:val="24"/>
          <w:szCs w:val="24"/>
          <w:lang w:val="en-US"/>
        </w:rPr>
        <w:t>,00</w:t>
      </w:r>
      <w:r w:rsidRPr="00EB2CFB">
        <w:rPr>
          <w:rFonts w:ascii="Bookman Old Style" w:eastAsia="Calibri" w:hAnsi="Bookman Old Style" w:cs="Arial"/>
          <w:bCs/>
          <w:sz w:val="24"/>
          <w:szCs w:val="24"/>
        </w:rPr>
        <w:t xml:space="preserve"> dan</w:t>
      </w:r>
      <w:r w:rsidRPr="00EB2CFB">
        <w:rPr>
          <w:rFonts w:ascii="Bookman Old Style" w:eastAsia="Calibri" w:hAnsi="Bookman Old Style" w:cs="Arial"/>
          <w:bCs/>
          <w:sz w:val="24"/>
          <w:szCs w:val="24"/>
          <w:lang w:val="en-US"/>
        </w:rPr>
        <w:t xml:space="preserve"> </w:t>
      </w:r>
      <w:r w:rsidRPr="00EB2CFB">
        <w:rPr>
          <w:rFonts w:ascii="Bookman Old Style" w:eastAsia="Calibri" w:hAnsi="Bookman Old Style" w:cs="Arial"/>
          <w:bCs/>
          <w:sz w:val="24"/>
          <w:szCs w:val="24"/>
        </w:rPr>
        <w:t>serapan keuangan sebesar Rp. 1.010.155.044,00 atau  43,25 %</w:t>
      </w:r>
      <w:r w:rsidRPr="00EB2CFB">
        <w:rPr>
          <w:rFonts w:ascii="Bookman Old Style" w:eastAsia="Calibri" w:hAnsi="Bookman Old Style" w:cs="Arial"/>
          <w:bCs/>
          <w:sz w:val="24"/>
          <w:szCs w:val="24"/>
          <w:lang w:val="en-US"/>
        </w:rPr>
        <w:t>.</w:t>
      </w:r>
    </w:p>
    <w:p w:rsidR="00333E2A" w:rsidRPr="00EB2CFB" w:rsidRDefault="00333E2A" w:rsidP="004D0581">
      <w:pPr>
        <w:pStyle w:val="BodyTextIndent3"/>
        <w:spacing w:after="0" w:line="480" w:lineRule="auto"/>
        <w:ind w:left="0" w:firstLine="851"/>
        <w:jc w:val="both"/>
        <w:rPr>
          <w:rFonts w:ascii="Bookman Old Style" w:eastAsia="Calibri" w:hAnsi="Bookman Old Style" w:cs="Arial"/>
          <w:sz w:val="24"/>
          <w:szCs w:val="24"/>
        </w:rPr>
      </w:pPr>
      <w:r w:rsidRPr="00EB2CFB">
        <w:rPr>
          <w:rFonts w:ascii="Bookman Old Style" w:hAnsi="Bookman Old Style" w:cs="Arial"/>
          <w:sz w:val="24"/>
          <w:szCs w:val="24"/>
          <w:lang w:val="en-US"/>
        </w:rPr>
        <w:t xml:space="preserve">Adapun Belanja Langsung </w:t>
      </w:r>
      <w:r w:rsidRPr="00EB2CFB">
        <w:rPr>
          <w:rFonts w:ascii="Bookman Old Style" w:hAnsi="Bookman Old Style" w:cs="Arial"/>
          <w:sz w:val="24"/>
          <w:szCs w:val="24"/>
        </w:rPr>
        <w:t>Tahun Anggaran 2021 telah merealisasikan anggaran sebesar Rp. 230.682.980</w:t>
      </w:r>
      <w:proofErr w:type="gramStart"/>
      <w:r w:rsidRPr="00EB2CFB">
        <w:rPr>
          <w:rFonts w:ascii="Bookman Old Style" w:hAnsi="Bookman Old Style" w:cs="Arial"/>
          <w:sz w:val="24"/>
          <w:szCs w:val="24"/>
        </w:rPr>
        <w:t>,00</w:t>
      </w:r>
      <w:proofErr w:type="gramEnd"/>
      <w:r w:rsidRPr="00EB2CFB">
        <w:rPr>
          <w:rFonts w:ascii="Bookman Old Style" w:hAnsi="Bookman Old Style" w:cs="Arial"/>
          <w:sz w:val="24"/>
          <w:szCs w:val="24"/>
        </w:rPr>
        <w:t xml:space="preserve"> ( 48,32 %) dari target Rp. 477.400.652,00.</w:t>
      </w:r>
      <w:r w:rsidRPr="00EB2CFB">
        <w:rPr>
          <w:rFonts w:ascii="Bookman Old Style" w:hAnsi="Bookman Old Style" w:cs="Arial"/>
          <w:sz w:val="24"/>
          <w:szCs w:val="24"/>
          <w:lang w:val="en-US"/>
        </w:rPr>
        <w:t xml:space="preserve"> </w:t>
      </w:r>
      <w:r w:rsidRPr="00EB2CFB">
        <w:rPr>
          <w:rFonts w:ascii="Bookman Old Style" w:eastAsia="Calibri" w:hAnsi="Bookman Old Style" w:cs="Arial"/>
          <w:sz w:val="24"/>
          <w:szCs w:val="24"/>
        </w:rPr>
        <w:t>dapat kami jabarkan sebagai berikut :</w:t>
      </w:r>
    </w:p>
    <w:tbl>
      <w:tblPr>
        <w:tblW w:w="87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3548"/>
        <w:gridCol w:w="1350"/>
        <w:gridCol w:w="1343"/>
        <w:gridCol w:w="846"/>
        <w:gridCol w:w="1281"/>
      </w:tblGrid>
      <w:tr w:rsidR="00333E2A" w:rsidRPr="000F1BF4" w:rsidTr="004D0581">
        <w:trPr>
          <w:cantSplit/>
          <w:trHeight w:val="86"/>
          <w:jc w:val="center"/>
        </w:trPr>
        <w:tc>
          <w:tcPr>
            <w:tcW w:w="421" w:type="dxa"/>
            <w:vMerge w:val="restart"/>
            <w:vAlign w:val="center"/>
          </w:tcPr>
          <w:p w:rsidR="00333E2A" w:rsidRPr="0051012D" w:rsidRDefault="00333E2A" w:rsidP="004D0581">
            <w:pPr>
              <w:widowControl w:val="0"/>
              <w:autoSpaceDE w:val="0"/>
              <w:autoSpaceDN w:val="0"/>
              <w:jc w:val="center"/>
              <w:rPr>
                <w:rFonts w:ascii="Arial" w:hAnsi="Arial" w:cs="Arial"/>
                <w:sz w:val="16"/>
                <w:szCs w:val="16"/>
              </w:rPr>
            </w:pPr>
            <w:bookmarkStart w:id="1" w:name="OLE_LINK2"/>
            <w:r w:rsidRPr="0051012D">
              <w:rPr>
                <w:rFonts w:ascii="Arial" w:hAnsi="Arial" w:cs="Arial"/>
                <w:sz w:val="16"/>
                <w:szCs w:val="16"/>
              </w:rPr>
              <w:t>No</w:t>
            </w:r>
          </w:p>
        </w:tc>
        <w:tc>
          <w:tcPr>
            <w:tcW w:w="3548" w:type="dxa"/>
            <w:vMerge w:val="restart"/>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Program/kegiatan</w:t>
            </w:r>
          </w:p>
        </w:tc>
        <w:tc>
          <w:tcPr>
            <w:tcW w:w="1350" w:type="dxa"/>
            <w:vMerge w:val="restart"/>
            <w:vAlign w:val="center"/>
          </w:tcPr>
          <w:p w:rsidR="00333E2A" w:rsidRPr="0051012D" w:rsidRDefault="00333E2A" w:rsidP="004D0581">
            <w:pPr>
              <w:widowControl w:val="0"/>
              <w:autoSpaceDE w:val="0"/>
              <w:autoSpaceDN w:val="0"/>
              <w:jc w:val="center"/>
              <w:rPr>
                <w:rFonts w:ascii="Arial" w:hAnsi="Arial" w:cs="Arial"/>
                <w:sz w:val="16"/>
                <w:szCs w:val="16"/>
                <w:lang w:val="id-ID"/>
              </w:rPr>
            </w:pPr>
            <w:r w:rsidRPr="0051012D">
              <w:rPr>
                <w:rFonts w:ascii="Arial" w:hAnsi="Arial" w:cs="Arial"/>
                <w:sz w:val="16"/>
                <w:szCs w:val="16"/>
              </w:rPr>
              <w:t>Pagu Anggaran</w:t>
            </w:r>
            <w:r w:rsidRPr="0051012D">
              <w:rPr>
                <w:rFonts w:ascii="Arial" w:hAnsi="Arial" w:cs="Arial"/>
                <w:sz w:val="16"/>
                <w:szCs w:val="16"/>
                <w:lang w:val="id-ID"/>
              </w:rPr>
              <w:t xml:space="preserve"> </w:t>
            </w:r>
            <w:r w:rsidRPr="0051012D">
              <w:rPr>
                <w:rFonts w:ascii="Arial" w:hAnsi="Arial" w:cs="Arial"/>
                <w:sz w:val="16"/>
                <w:szCs w:val="16"/>
                <w:lang w:val="id-ID"/>
              </w:rPr>
              <w:lastRenderedPageBreak/>
              <w:t>Parsial V</w:t>
            </w:r>
          </w:p>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 xml:space="preserve"> (Rp)</w:t>
            </w:r>
          </w:p>
        </w:tc>
        <w:tc>
          <w:tcPr>
            <w:tcW w:w="2189" w:type="dxa"/>
            <w:gridSpan w:val="2"/>
          </w:tcPr>
          <w:p w:rsidR="00333E2A" w:rsidRPr="0051012D" w:rsidRDefault="00333E2A" w:rsidP="004D0581">
            <w:pPr>
              <w:widowControl w:val="0"/>
              <w:autoSpaceDE w:val="0"/>
              <w:autoSpaceDN w:val="0"/>
              <w:jc w:val="both"/>
              <w:rPr>
                <w:rFonts w:ascii="Arial" w:hAnsi="Arial" w:cs="Arial"/>
                <w:sz w:val="16"/>
                <w:szCs w:val="16"/>
              </w:rPr>
            </w:pPr>
            <w:r w:rsidRPr="0051012D">
              <w:rPr>
                <w:rFonts w:ascii="Arial" w:hAnsi="Arial" w:cs="Arial"/>
                <w:sz w:val="16"/>
                <w:szCs w:val="16"/>
              </w:rPr>
              <w:lastRenderedPageBreak/>
              <w:t>Realisasi Anggaran</w:t>
            </w:r>
          </w:p>
        </w:tc>
        <w:tc>
          <w:tcPr>
            <w:tcW w:w="1281" w:type="dxa"/>
            <w:vMerge w:val="restart"/>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 xml:space="preserve">Sisa Anggaran </w:t>
            </w:r>
            <w:r w:rsidRPr="0051012D">
              <w:rPr>
                <w:rFonts w:ascii="Arial" w:hAnsi="Arial" w:cs="Arial"/>
                <w:sz w:val="16"/>
                <w:szCs w:val="16"/>
              </w:rPr>
              <w:lastRenderedPageBreak/>
              <w:t>DPA (Rp)</w:t>
            </w:r>
          </w:p>
        </w:tc>
      </w:tr>
      <w:tr w:rsidR="00333E2A" w:rsidRPr="000F1BF4" w:rsidTr="004D0581">
        <w:trPr>
          <w:cantSplit/>
          <w:trHeight w:val="68"/>
          <w:jc w:val="center"/>
        </w:trPr>
        <w:tc>
          <w:tcPr>
            <w:tcW w:w="421" w:type="dxa"/>
            <w:vMerge/>
          </w:tcPr>
          <w:p w:rsidR="00333E2A" w:rsidRPr="0051012D" w:rsidRDefault="00333E2A" w:rsidP="004D0581">
            <w:pPr>
              <w:widowControl w:val="0"/>
              <w:autoSpaceDE w:val="0"/>
              <w:autoSpaceDN w:val="0"/>
              <w:jc w:val="both"/>
              <w:rPr>
                <w:rFonts w:ascii="Arial" w:hAnsi="Arial" w:cs="Arial"/>
                <w:sz w:val="16"/>
                <w:szCs w:val="16"/>
              </w:rPr>
            </w:pPr>
          </w:p>
        </w:tc>
        <w:tc>
          <w:tcPr>
            <w:tcW w:w="3548" w:type="dxa"/>
            <w:vMerge/>
            <w:vAlign w:val="center"/>
          </w:tcPr>
          <w:p w:rsidR="00333E2A" w:rsidRPr="0051012D" w:rsidRDefault="00333E2A" w:rsidP="004D0581">
            <w:pPr>
              <w:widowControl w:val="0"/>
              <w:autoSpaceDE w:val="0"/>
              <w:autoSpaceDN w:val="0"/>
              <w:jc w:val="center"/>
              <w:rPr>
                <w:rFonts w:ascii="Arial" w:hAnsi="Arial" w:cs="Arial"/>
                <w:sz w:val="16"/>
                <w:szCs w:val="16"/>
              </w:rPr>
            </w:pPr>
          </w:p>
        </w:tc>
        <w:tc>
          <w:tcPr>
            <w:tcW w:w="1350" w:type="dxa"/>
            <w:vMerge/>
          </w:tcPr>
          <w:p w:rsidR="00333E2A" w:rsidRPr="0051012D" w:rsidRDefault="00333E2A" w:rsidP="004D0581">
            <w:pPr>
              <w:widowControl w:val="0"/>
              <w:autoSpaceDE w:val="0"/>
              <w:autoSpaceDN w:val="0"/>
              <w:jc w:val="both"/>
              <w:rPr>
                <w:rFonts w:ascii="Arial" w:hAnsi="Arial" w:cs="Arial"/>
                <w:sz w:val="16"/>
                <w:szCs w:val="16"/>
              </w:rPr>
            </w:pPr>
          </w:p>
        </w:tc>
        <w:tc>
          <w:tcPr>
            <w:tcW w:w="1343"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(Rp)</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w:t>
            </w:r>
          </w:p>
        </w:tc>
        <w:tc>
          <w:tcPr>
            <w:tcW w:w="1281" w:type="dxa"/>
            <w:vMerge/>
            <w:vAlign w:val="center"/>
          </w:tcPr>
          <w:p w:rsidR="00333E2A" w:rsidRPr="0051012D" w:rsidRDefault="00333E2A" w:rsidP="004D0581">
            <w:pPr>
              <w:widowControl w:val="0"/>
              <w:autoSpaceDE w:val="0"/>
              <w:autoSpaceDN w:val="0"/>
              <w:jc w:val="center"/>
              <w:rPr>
                <w:rFonts w:ascii="Arial" w:hAnsi="Arial" w:cs="Arial"/>
                <w:sz w:val="16"/>
                <w:szCs w:val="16"/>
              </w:rPr>
            </w:pP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lastRenderedPageBreak/>
              <w:t>1</w:t>
            </w:r>
          </w:p>
        </w:tc>
        <w:tc>
          <w:tcPr>
            <w:tcW w:w="3548"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2</w:t>
            </w:r>
          </w:p>
        </w:tc>
        <w:tc>
          <w:tcPr>
            <w:tcW w:w="1350" w:type="dxa"/>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3</w:t>
            </w:r>
          </w:p>
        </w:tc>
        <w:tc>
          <w:tcPr>
            <w:tcW w:w="1343"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5</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6</w:t>
            </w:r>
          </w:p>
        </w:tc>
        <w:tc>
          <w:tcPr>
            <w:tcW w:w="1281" w:type="dxa"/>
            <w:vAlign w:val="center"/>
          </w:tcPr>
          <w:p w:rsidR="00333E2A" w:rsidRPr="0051012D" w:rsidRDefault="00333E2A" w:rsidP="004D0581">
            <w:pPr>
              <w:widowControl w:val="0"/>
              <w:autoSpaceDE w:val="0"/>
              <w:autoSpaceDN w:val="0"/>
              <w:jc w:val="center"/>
              <w:rPr>
                <w:rFonts w:ascii="Arial" w:hAnsi="Arial" w:cs="Arial"/>
                <w:sz w:val="16"/>
                <w:szCs w:val="16"/>
              </w:rPr>
            </w:pPr>
            <w:r w:rsidRPr="0051012D">
              <w:rPr>
                <w:rFonts w:ascii="Arial" w:hAnsi="Arial" w:cs="Arial"/>
                <w:sz w:val="16"/>
                <w:szCs w:val="16"/>
              </w:rPr>
              <w:t>7</w:t>
            </w:r>
          </w:p>
        </w:tc>
      </w:tr>
      <w:tr w:rsidR="00333E2A" w:rsidRPr="000F1BF4" w:rsidTr="004D0581">
        <w:trPr>
          <w:cantSplit/>
          <w:trHeight w:val="79"/>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r w:rsidRPr="0051012D">
              <w:rPr>
                <w:rFonts w:ascii="Arial" w:hAnsi="Arial" w:cs="Arial"/>
                <w:sz w:val="16"/>
                <w:szCs w:val="16"/>
              </w:rPr>
              <w:t>I.</w:t>
            </w:r>
          </w:p>
        </w:tc>
        <w:tc>
          <w:tcPr>
            <w:tcW w:w="3548" w:type="dxa"/>
            <w:vAlign w:val="center"/>
          </w:tcPr>
          <w:p w:rsidR="00333E2A" w:rsidRPr="0051012D" w:rsidRDefault="00333E2A" w:rsidP="004D0581">
            <w:pPr>
              <w:widowControl w:val="0"/>
              <w:autoSpaceDE w:val="0"/>
              <w:autoSpaceDN w:val="0"/>
              <w:rPr>
                <w:rFonts w:ascii="Arial" w:hAnsi="Arial" w:cs="Arial"/>
                <w:sz w:val="16"/>
                <w:szCs w:val="16"/>
              </w:rPr>
            </w:pPr>
            <w:r w:rsidRPr="0051012D">
              <w:rPr>
                <w:rFonts w:ascii="Arial" w:hAnsi="Arial" w:cs="Arial"/>
                <w:sz w:val="16"/>
                <w:szCs w:val="16"/>
              </w:rPr>
              <w:t>Non Urusan</w:t>
            </w:r>
          </w:p>
        </w:tc>
        <w:tc>
          <w:tcPr>
            <w:tcW w:w="1350" w:type="dxa"/>
          </w:tcPr>
          <w:p w:rsidR="00333E2A" w:rsidRPr="0051012D" w:rsidRDefault="00333E2A" w:rsidP="004D0581">
            <w:pPr>
              <w:widowControl w:val="0"/>
              <w:autoSpaceDE w:val="0"/>
              <w:autoSpaceDN w:val="0"/>
              <w:jc w:val="both"/>
              <w:rPr>
                <w:rFonts w:ascii="Arial" w:hAnsi="Arial" w:cs="Arial"/>
                <w:sz w:val="16"/>
                <w:szCs w:val="16"/>
              </w:rPr>
            </w:pPr>
          </w:p>
        </w:tc>
        <w:tc>
          <w:tcPr>
            <w:tcW w:w="1343" w:type="dxa"/>
            <w:vAlign w:val="center"/>
          </w:tcPr>
          <w:p w:rsidR="00333E2A" w:rsidRPr="0051012D" w:rsidRDefault="00333E2A" w:rsidP="004D0581">
            <w:pPr>
              <w:widowControl w:val="0"/>
              <w:autoSpaceDE w:val="0"/>
              <w:autoSpaceDN w:val="0"/>
              <w:jc w:val="center"/>
              <w:rPr>
                <w:rFonts w:ascii="Arial" w:hAnsi="Arial" w:cs="Arial"/>
                <w:sz w:val="16"/>
                <w:szCs w:val="16"/>
              </w:rPr>
            </w:pP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rPr>
            </w:pPr>
          </w:p>
        </w:tc>
        <w:tc>
          <w:tcPr>
            <w:tcW w:w="1281" w:type="dxa"/>
            <w:vAlign w:val="center"/>
          </w:tcPr>
          <w:p w:rsidR="00333E2A" w:rsidRPr="0051012D" w:rsidRDefault="00333E2A" w:rsidP="004D0581">
            <w:pPr>
              <w:widowControl w:val="0"/>
              <w:autoSpaceDE w:val="0"/>
              <w:autoSpaceDN w:val="0"/>
              <w:jc w:val="center"/>
              <w:rPr>
                <w:rFonts w:ascii="Arial" w:hAnsi="Arial" w:cs="Arial"/>
                <w:sz w:val="16"/>
                <w:szCs w:val="16"/>
              </w:rPr>
            </w:pP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right"/>
              <w:rPr>
                <w:rFonts w:ascii="Arial" w:hAnsi="Arial" w:cs="Arial"/>
                <w:b/>
                <w:sz w:val="16"/>
                <w:szCs w:val="16"/>
              </w:rPr>
            </w:pPr>
            <w:r w:rsidRPr="0051012D">
              <w:rPr>
                <w:rFonts w:ascii="Arial" w:hAnsi="Arial" w:cs="Arial"/>
                <w:b/>
                <w:sz w:val="16"/>
                <w:szCs w:val="16"/>
              </w:rPr>
              <w:t>1.</w:t>
            </w:r>
          </w:p>
        </w:tc>
        <w:tc>
          <w:tcPr>
            <w:tcW w:w="3548" w:type="dxa"/>
            <w:vAlign w:val="center"/>
          </w:tcPr>
          <w:p w:rsidR="00333E2A" w:rsidRPr="0051012D" w:rsidRDefault="00333E2A" w:rsidP="004D0581">
            <w:pPr>
              <w:widowControl w:val="0"/>
              <w:autoSpaceDE w:val="0"/>
              <w:autoSpaceDN w:val="0"/>
              <w:rPr>
                <w:rFonts w:ascii="Arial" w:hAnsi="Arial" w:cs="Arial"/>
                <w:b/>
                <w:sz w:val="16"/>
                <w:szCs w:val="16"/>
              </w:rPr>
            </w:pPr>
            <w:r w:rsidRPr="0051012D">
              <w:rPr>
                <w:rFonts w:ascii="Arial" w:hAnsi="Arial" w:cs="Arial"/>
                <w:b/>
                <w:sz w:val="16"/>
                <w:szCs w:val="16"/>
              </w:rPr>
              <w:t xml:space="preserve">Program : </w:t>
            </w:r>
            <w:r w:rsidRPr="0051012D">
              <w:rPr>
                <w:rFonts w:ascii="Arial" w:hAnsi="Arial" w:cs="Arial"/>
                <w:sz w:val="16"/>
                <w:szCs w:val="16"/>
              </w:rPr>
              <w:t>PROGRAM PENUNJANG URUSAN PEMERINTAHAN DAERAH KABUPATEN/KOTA</w:t>
            </w:r>
          </w:p>
        </w:tc>
        <w:tc>
          <w:tcPr>
            <w:tcW w:w="1350" w:type="dxa"/>
            <w:vAlign w:val="center"/>
          </w:tcPr>
          <w:p w:rsidR="00333E2A" w:rsidRPr="0051012D" w:rsidRDefault="00333E2A" w:rsidP="004D0581">
            <w:pPr>
              <w:widowControl w:val="0"/>
              <w:autoSpaceDE w:val="0"/>
              <w:autoSpaceDN w:val="0"/>
              <w:jc w:val="right"/>
              <w:rPr>
                <w:rFonts w:ascii="Arial" w:hAnsi="Arial" w:cs="Arial"/>
                <w:b/>
                <w:sz w:val="16"/>
                <w:szCs w:val="16"/>
                <w:lang w:val="id-ID"/>
              </w:rPr>
            </w:pPr>
            <w:r w:rsidRPr="0051012D">
              <w:rPr>
                <w:rFonts w:ascii="Arial" w:hAnsi="Arial" w:cs="Arial"/>
                <w:b/>
                <w:sz w:val="16"/>
                <w:szCs w:val="16"/>
                <w:lang w:val="id-ID"/>
              </w:rPr>
              <w:t>1.905.639.052</w:t>
            </w:r>
          </w:p>
        </w:tc>
        <w:tc>
          <w:tcPr>
            <w:tcW w:w="1343" w:type="dxa"/>
            <w:vAlign w:val="center"/>
          </w:tcPr>
          <w:p w:rsidR="00333E2A" w:rsidRPr="0051012D" w:rsidRDefault="00333E2A" w:rsidP="004D0581">
            <w:pPr>
              <w:widowControl w:val="0"/>
              <w:autoSpaceDE w:val="0"/>
              <w:autoSpaceDN w:val="0"/>
              <w:jc w:val="right"/>
              <w:rPr>
                <w:rFonts w:ascii="Arial" w:hAnsi="Arial" w:cs="Arial"/>
                <w:b/>
                <w:sz w:val="16"/>
                <w:szCs w:val="16"/>
                <w:lang w:val="id-ID"/>
              </w:rPr>
            </w:pPr>
            <w:r w:rsidRPr="0051012D">
              <w:rPr>
                <w:rFonts w:ascii="Arial" w:hAnsi="Arial" w:cs="Arial"/>
                <w:b/>
                <w:sz w:val="16"/>
                <w:szCs w:val="16"/>
                <w:lang w:val="id-ID"/>
              </w:rPr>
              <w:t>858.239.770</w:t>
            </w:r>
          </w:p>
        </w:tc>
        <w:tc>
          <w:tcPr>
            <w:tcW w:w="846" w:type="dxa"/>
            <w:vAlign w:val="center"/>
          </w:tcPr>
          <w:p w:rsidR="00333E2A" w:rsidRPr="0051012D" w:rsidRDefault="00333E2A" w:rsidP="004D0581">
            <w:pPr>
              <w:widowControl w:val="0"/>
              <w:autoSpaceDE w:val="0"/>
              <w:autoSpaceDN w:val="0"/>
              <w:jc w:val="center"/>
              <w:rPr>
                <w:rFonts w:ascii="Arial" w:hAnsi="Arial" w:cs="Arial"/>
                <w:b/>
                <w:sz w:val="16"/>
                <w:szCs w:val="16"/>
                <w:lang w:val="id-ID"/>
              </w:rPr>
            </w:pPr>
            <w:r w:rsidRPr="0051012D">
              <w:rPr>
                <w:rFonts w:ascii="Arial" w:hAnsi="Arial" w:cs="Arial"/>
                <w:b/>
                <w:sz w:val="16"/>
                <w:szCs w:val="16"/>
                <w:lang w:val="id-ID"/>
              </w:rPr>
              <w:t>45,04</w:t>
            </w:r>
          </w:p>
        </w:tc>
        <w:tc>
          <w:tcPr>
            <w:tcW w:w="1281" w:type="dxa"/>
            <w:vAlign w:val="center"/>
          </w:tcPr>
          <w:p w:rsidR="00333E2A" w:rsidRPr="0051012D" w:rsidRDefault="00333E2A" w:rsidP="004D0581">
            <w:pPr>
              <w:widowControl w:val="0"/>
              <w:autoSpaceDE w:val="0"/>
              <w:autoSpaceDN w:val="0"/>
              <w:jc w:val="right"/>
              <w:rPr>
                <w:rFonts w:ascii="Arial" w:hAnsi="Arial" w:cs="Arial"/>
                <w:b/>
                <w:sz w:val="16"/>
                <w:szCs w:val="16"/>
                <w:lang w:val="id-ID"/>
              </w:rPr>
            </w:pPr>
            <w:r w:rsidRPr="0051012D">
              <w:rPr>
                <w:rFonts w:ascii="Arial" w:hAnsi="Arial" w:cs="Arial"/>
                <w:b/>
                <w:sz w:val="16"/>
                <w:szCs w:val="16"/>
                <w:lang w:val="id-ID"/>
              </w:rPr>
              <w:t>1.047.399.282</w:t>
            </w: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vAlign w:val="center"/>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Penyusunan Dokumen Perencanaan Perangkat Daerah</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sidRPr="0051012D">
              <w:rPr>
                <w:rFonts w:ascii="Arial" w:hAnsi="Arial" w:cs="Arial"/>
                <w:sz w:val="16"/>
                <w:szCs w:val="16"/>
                <w:lang w:val="id-ID"/>
              </w:rPr>
              <w:t>100</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vAlign w:val="center"/>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Koordinasi dan Penyusunan Laporan Capaian Kinerja dan Ikhtisar Realisasi Kinerja SKPD</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sidRPr="0051012D">
              <w:rPr>
                <w:rFonts w:ascii="Arial" w:hAnsi="Arial" w:cs="Arial"/>
                <w:sz w:val="16"/>
                <w:szCs w:val="16"/>
                <w:lang w:val="id-ID"/>
              </w:rPr>
              <w:t>100</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0</w:t>
            </w:r>
          </w:p>
        </w:tc>
      </w:tr>
      <w:tr w:rsidR="00333E2A" w:rsidRPr="000F1BF4" w:rsidTr="004D0581">
        <w:trPr>
          <w:cantSplit/>
          <w:trHeight w:val="223"/>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vAlign w:val="center"/>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lang w:val="id-ID"/>
              </w:rPr>
              <w:t>Penyediaan Gaji dan Tunjangan ASN</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1.764.802.000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1.039.960.321</w:t>
            </w:r>
          </w:p>
        </w:tc>
        <w:tc>
          <w:tcPr>
            <w:tcW w:w="846" w:type="dxa"/>
            <w:vAlign w:val="center"/>
          </w:tcPr>
          <w:p w:rsidR="00333E2A" w:rsidRPr="0051012D" w:rsidRDefault="00333E2A" w:rsidP="004D0581">
            <w:pPr>
              <w:jc w:val="center"/>
              <w:rPr>
                <w:rFonts w:ascii="Arial" w:hAnsi="Arial" w:cs="Arial"/>
                <w:sz w:val="16"/>
                <w:szCs w:val="16"/>
                <w:lang w:val="id-ID"/>
              </w:rPr>
            </w:pPr>
            <w:r w:rsidRPr="0051012D">
              <w:rPr>
                <w:rFonts w:ascii="Arial" w:hAnsi="Arial" w:cs="Arial"/>
                <w:sz w:val="16"/>
                <w:szCs w:val="16"/>
                <w:lang w:val="id-ID"/>
              </w:rPr>
              <w:t>58.93</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724.841.679</w:t>
            </w:r>
          </w:p>
        </w:tc>
      </w:tr>
      <w:tr w:rsidR="00333E2A" w:rsidRPr="000F1BF4" w:rsidTr="004D0581">
        <w:trPr>
          <w:cantSplit/>
          <w:trHeight w:val="348"/>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vAlign w:val="center"/>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Koordinasi dan Penyusunan Laporan Keuangan Akhir Tahun SKPD</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1.499.900</w:t>
            </w:r>
          </w:p>
        </w:tc>
        <w:tc>
          <w:tcPr>
            <w:tcW w:w="846" w:type="dxa"/>
            <w:vAlign w:val="center"/>
          </w:tcPr>
          <w:p w:rsidR="00333E2A" w:rsidRPr="0051012D" w:rsidRDefault="00333E2A" w:rsidP="004D0581">
            <w:pPr>
              <w:jc w:val="center"/>
              <w:rPr>
                <w:rFonts w:ascii="Arial" w:hAnsi="Arial" w:cs="Arial"/>
                <w:sz w:val="16"/>
                <w:szCs w:val="16"/>
                <w:lang w:val="id-ID"/>
              </w:rPr>
            </w:pPr>
            <w:r w:rsidRPr="0051012D">
              <w:rPr>
                <w:rFonts w:ascii="Arial" w:hAnsi="Arial" w:cs="Arial"/>
                <w:sz w:val="16"/>
                <w:szCs w:val="16"/>
                <w:lang w:val="id-ID"/>
              </w:rPr>
              <w:t>100</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Koordinasi dan Penyusunan Laporan Keuangan Bulanan/Triwulanan/Semesteran SKPD</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999.800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999.800</w:t>
            </w:r>
          </w:p>
        </w:tc>
        <w:tc>
          <w:tcPr>
            <w:tcW w:w="846" w:type="dxa"/>
          </w:tcPr>
          <w:p w:rsidR="00333E2A" w:rsidRPr="0051012D" w:rsidRDefault="00333E2A" w:rsidP="004D0581">
            <w:pPr>
              <w:tabs>
                <w:tab w:val="center" w:pos="315"/>
              </w:tabs>
              <w:rPr>
                <w:rFonts w:ascii="Arial" w:hAnsi="Arial" w:cs="Arial"/>
                <w:sz w:val="16"/>
                <w:szCs w:val="16"/>
                <w:lang w:val="id-ID"/>
              </w:rPr>
            </w:pPr>
          </w:p>
          <w:p w:rsidR="00333E2A" w:rsidRPr="0051012D" w:rsidRDefault="00333E2A" w:rsidP="004D0581">
            <w:pPr>
              <w:tabs>
                <w:tab w:val="center" w:pos="315"/>
              </w:tabs>
              <w:jc w:val="center"/>
              <w:rPr>
                <w:sz w:val="16"/>
                <w:szCs w:val="16"/>
                <w:lang w:val="id-ID"/>
              </w:rPr>
            </w:pPr>
            <w:r w:rsidRPr="0051012D">
              <w:rPr>
                <w:rFonts w:ascii="Arial" w:hAnsi="Arial" w:cs="Arial"/>
                <w:sz w:val="16"/>
                <w:szCs w:val="16"/>
                <w:lang w:val="id-ID"/>
              </w:rPr>
              <w:t>100</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640.000</w:t>
            </w: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Penyediaan Komponen Instalasi Listrik/Penerangan Bangunan Kantor</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3.993.400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724.400</w:t>
            </w:r>
          </w:p>
        </w:tc>
        <w:tc>
          <w:tcPr>
            <w:tcW w:w="846" w:type="dxa"/>
          </w:tcPr>
          <w:p w:rsidR="00333E2A" w:rsidRPr="0051012D" w:rsidRDefault="00333E2A" w:rsidP="004D0581">
            <w:pPr>
              <w:jc w:val="center"/>
              <w:rPr>
                <w:sz w:val="16"/>
                <w:szCs w:val="16"/>
                <w:lang w:val="id-ID"/>
              </w:rPr>
            </w:pPr>
            <w:r w:rsidRPr="0051012D">
              <w:rPr>
                <w:sz w:val="16"/>
                <w:szCs w:val="16"/>
                <w:lang w:val="id-ID"/>
              </w:rPr>
              <w:t>18,14</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3.269.000</w:t>
            </w:r>
          </w:p>
        </w:tc>
      </w:tr>
      <w:tr w:rsidR="00333E2A" w:rsidRPr="000F1BF4" w:rsidTr="004D0581">
        <w:trPr>
          <w:cantSplit/>
          <w:trHeight w:val="86"/>
          <w:jc w:val="center"/>
        </w:trPr>
        <w:tc>
          <w:tcPr>
            <w:tcW w:w="421" w:type="dxa"/>
          </w:tcPr>
          <w:p w:rsidR="00333E2A" w:rsidRPr="0051012D" w:rsidRDefault="00333E2A" w:rsidP="004D0581">
            <w:pPr>
              <w:widowControl w:val="0"/>
              <w:autoSpaceDE w:val="0"/>
              <w:autoSpaceDN w:val="0"/>
              <w:jc w:val="both"/>
              <w:rPr>
                <w:rFonts w:ascii="Arial" w:hAnsi="Arial" w:cs="Arial"/>
                <w:sz w:val="16"/>
                <w:szCs w:val="16"/>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Penyediaan Peralatan dan Perlengkapan Kantor</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14.949.000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8.214.800</w:t>
            </w:r>
          </w:p>
        </w:tc>
        <w:tc>
          <w:tcPr>
            <w:tcW w:w="846" w:type="dxa"/>
          </w:tcPr>
          <w:p w:rsidR="00333E2A" w:rsidRPr="0051012D" w:rsidRDefault="00333E2A" w:rsidP="004D0581">
            <w:pPr>
              <w:jc w:val="center"/>
              <w:rPr>
                <w:sz w:val="16"/>
                <w:szCs w:val="16"/>
                <w:lang w:val="id-ID"/>
              </w:rPr>
            </w:pPr>
            <w:r>
              <w:rPr>
                <w:sz w:val="16"/>
                <w:szCs w:val="16"/>
                <w:lang w:val="id-ID"/>
              </w:rPr>
              <w:t>54.95</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6.734.200</w:t>
            </w:r>
          </w:p>
        </w:tc>
      </w:tr>
      <w:tr w:rsidR="00333E2A" w:rsidRPr="000F1BF4" w:rsidTr="004D0581">
        <w:trPr>
          <w:cantSplit/>
          <w:trHeight w:val="313"/>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Penyediaan Bahan Logistik Kantor</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sidRPr="0051012D">
              <w:rPr>
                <w:rFonts w:ascii="Arial" w:hAnsi="Arial" w:cs="Arial"/>
                <w:sz w:val="16"/>
                <w:szCs w:val="16"/>
                <w:lang w:val="id-ID"/>
              </w:rPr>
              <w:t>9.801.000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4.950.000</w:t>
            </w:r>
          </w:p>
        </w:tc>
        <w:tc>
          <w:tcPr>
            <w:tcW w:w="846" w:type="dxa"/>
          </w:tcPr>
          <w:p w:rsidR="00333E2A" w:rsidRPr="0051012D" w:rsidRDefault="00333E2A" w:rsidP="004D0581">
            <w:pPr>
              <w:jc w:val="center"/>
              <w:rPr>
                <w:rFonts w:ascii="Arial" w:hAnsi="Arial" w:cs="Arial"/>
                <w:sz w:val="16"/>
                <w:szCs w:val="16"/>
                <w:lang w:val="id-ID"/>
              </w:rPr>
            </w:pPr>
            <w:r>
              <w:rPr>
                <w:rFonts w:ascii="Arial" w:hAnsi="Arial" w:cs="Arial"/>
                <w:sz w:val="16"/>
                <w:szCs w:val="16"/>
                <w:lang w:val="id-ID"/>
              </w:rPr>
              <w:t>50,51</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4.854.000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Penyediaan Barang Cetakan dan Penggandaan</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4.500.000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2.980.500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66,23</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1.519.500</w:t>
            </w:r>
          </w:p>
        </w:tc>
      </w:tr>
      <w:tr w:rsidR="00333E2A" w:rsidRPr="000F1BF4" w:rsidTr="004D0581">
        <w:trPr>
          <w:cantSplit/>
          <w:trHeight w:val="430"/>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51012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1012D">
              <w:rPr>
                <w:rFonts w:ascii="Arial" w:hAnsi="Arial" w:cs="Arial"/>
                <w:sz w:val="16"/>
                <w:szCs w:val="16"/>
              </w:rPr>
              <w:t>Penyediaan Bahan Bacaan dan Peraturan Perundang-undangan</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2.958.000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1.972.000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66,67</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986.000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Penyediaan Bahan/Material</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9.912.200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6.628.000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66,87</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3.284.200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Penyelenggaraan Rapat Koordinasi dan Konsultasi SKPD</w:t>
            </w:r>
          </w:p>
        </w:tc>
        <w:tc>
          <w:tcPr>
            <w:tcW w:w="1350"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3.600.000</w:t>
            </w:r>
          </w:p>
        </w:tc>
        <w:tc>
          <w:tcPr>
            <w:tcW w:w="1343"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1.350.000</w:t>
            </w:r>
          </w:p>
        </w:tc>
        <w:tc>
          <w:tcPr>
            <w:tcW w:w="846" w:type="dxa"/>
            <w:vAlign w:val="center"/>
          </w:tcPr>
          <w:p w:rsidR="00333E2A" w:rsidRPr="0051012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37,50</w:t>
            </w:r>
          </w:p>
        </w:tc>
        <w:tc>
          <w:tcPr>
            <w:tcW w:w="1281" w:type="dxa"/>
            <w:vAlign w:val="center"/>
          </w:tcPr>
          <w:p w:rsidR="00333E2A" w:rsidRPr="0051012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2.250.000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Pengadaan Sarana dan Prasarana Gedung Kantor atau Bangunan Lainnya</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sidRPr="00E766E1">
              <w:rPr>
                <w:rFonts w:ascii="Arial" w:hAnsi="Arial" w:cs="Arial"/>
                <w:sz w:val="16"/>
                <w:szCs w:val="16"/>
                <w:lang w:val="id-ID"/>
              </w:rPr>
              <w:t>15.000.000</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sidRPr="00E766E1">
              <w:rPr>
                <w:rFonts w:ascii="Arial" w:hAnsi="Arial" w:cs="Arial"/>
                <w:sz w:val="16"/>
                <w:szCs w:val="16"/>
                <w:lang w:val="id-ID"/>
              </w:rPr>
              <w:t>15.000.000</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sidRPr="00E766E1">
              <w:rPr>
                <w:rFonts w:ascii="Arial" w:hAnsi="Arial" w:cs="Arial"/>
                <w:sz w:val="16"/>
                <w:szCs w:val="16"/>
                <w:lang w:val="id-ID"/>
              </w:rPr>
              <w:t>100</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sidRPr="00E766E1">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9E6AF7">
              <w:rPr>
                <w:rFonts w:ascii="Arial" w:hAnsi="Arial" w:cs="Arial"/>
                <w:sz w:val="16"/>
                <w:szCs w:val="16"/>
              </w:rPr>
              <w:t>Pengadaan Kendaraan Perorangan Dinas atau Kendaraan Dinas Jabatan</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120.000.000</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115.458.000</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100</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Penyediaan Jasa Komunikasi, Sumber Daya Air dan Listrik</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11.991.552</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6.781.376</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56,55</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5.210.176</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Penyediaan Jasa Peralatan dan Perlengkapan Kantor</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2.760.000</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2.760.000</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100</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Penyediaan Jasa Pemeliharaan, Biaya Pemeliharaan dan Pajak Kendaraan Perorangan Dinas atau Kendaraan Dinas Jabatan</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33.230.000</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28.520.000</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85,83</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4.710.000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Penyediaan Jasa Pemeliharaan, Biaya Pemeliharaan, Pajak, dan Perizinan Kendaraan Dinas Operasional atau Lapangan</w:t>
            </w:r>
          </w:p>
        </w:tc>
        <w:tc>
          <w:tcPr>
            <w:tcW w:w="1350"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2.642.500</w:t>
            </w:r>
          </w:p>
        </w:tc>
        <w:tc>
          <w:tcPr>
            <w:tcW w:w="1343"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1.445.300</w:t>
            </w:r>
          </w:p>
        </w:tc>
        <w:tc>
          <w:tcPr>
            <w:tcW w:w="846" w:type="dxa"/>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54,69</w:t>
            </w:r>
          </w:p>
        </w:tc>
        <w:tc>
          <w:tcPr>
            <w:tcW w:w="1281" w:type="dxa"/>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1.197200</w:t>
            </w:r>
          </w:p>
        </w:tc>
      </w:tr>
      <w:tr w:rsidR="00333E2A" w:rsidRPr="000F1BF4" w:rsidTr="004D0581">
        <w:trPr>
          <w:cantSplit/>
          <w:trHeight w:val="86"/>
          <w:jc w:val="center"/>
        </w:trPr>
        <w:tc>
          <w:tcPr>
            <w:tcW w:w="421" w:type="dxa"/>
            <w:tcBorders>
              <w:bottom w:val="single" w:sz="4" w:space="0" w:color="auto"/>
            </w:tcBorders>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Borders>
              <w:bottom w:val="single" w:sz="4" w:space="0" w:color="auto"/>
            </w:tcBorders>
          </w:tcPr>
          <w:p w:rsidR="00333E2A" w:rsidRPr="00AC36E7"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AC36E7">
              <w:rPr>
                <w:rFonts w:ascii="Arial" w:hAnsi="Arial" w:cs="Arial"/>
                <w:sz w:val="16"/>
                <w:szCs w:val="16"/>
              </w:rPr>
              <w:t>Pemeliharaan/Rehabilitasi Gedung Kantor dan Bangunan Lainnya</w:t>
            </w:r>
          </w:p>
        </w:tc>
        <w:tc>
          <w:tcPr>
            <w:tcW w:w="1350" w:type="dxa"/>
            <w:tcBorders>
              <w:bottom w:val="single" w:sz="4" w:space="0" w:color="auto"/>
            </w:tcBorders>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19.999.900</w:t>
            </w:r>
          </w:p>
        </w:tc>
        <w:tc>
          <w:tcPr>
            <w:tcW w:w="1343" w:type="dxa"/>
            <w:tcBorders>
              <w:bottom w:val="single" w:sz="4" w:space="0" w:color="auto"/>
            </w:tcBorders>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14.652.000</w:t>
            </w:r>
          </w:p>
        </w:tc>
        <w:tc>
          <w:tcPr>
            <w:tcW w:w="846" w:type="dxa"/>
            <w:tcBorders>
              <w:bottom w:val="single" w:sz="4" w:space="0" w:color="auto"/>
            </w:tcBorders>
            <w:vAlign w:val="center"/>
          </w:tcPr>
          <w:p w:rsidR="00333E2A" w:rsidRPr="00E766E1"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73,26</w:t>
            </w:r>
          </w:p>
        </w:tc>
        <w:tc>
          <w:tcPr>
            <w:tcW w:w="1281" w:type="dxa"/>
            <w:tcBorders>
              <w:bottom w:val="single" w:sz="4" w:space="0" w:color="auto"/>
            </w:tcBorders>
            <w:vAlign w:val="center"/>
          </w:tcPr>
          <w:p w:rsidR="00333E2A" w:rsidRPr="00E766E1"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5.347.900</w:t>
            </w:r>
          </w:p>
        </w:tc>
      </w:tr>
      <w:tr w:rsidR="00333E2A" w:rsidRPr="000F1BF4" w:rsidTr="004D0581">
        <w:trPr>
          <w:cantSplit/>
          <w:trHeight w:val="331"/>
          <w:jc w:val="center"/>
        </w:trPr>
        <w:tc>
          <w:tcPr>
            <w:tcW w:w="421" w:type="dxa"/>
            <w:tcBorders>
              <w:top w:val="single" w:sz="4" w:space="0" w:color="auto"/>
              <w:left w:val="single" w:sz="4" w:space="0" w:color="auto"/>
              <w:bottom w:val="single" w:sz="4" w:space="0" w:color="auto"/>
              <w:right w:val="single" w:sz="4" w:space="0" w:color="auto"/>
            </w:tcBorders>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Borders>
              <w:top w:val="single" w:sz="4" w:space="0" w:color="auto"/>
              <w:left w:val="single" w:sz="4" w:space="0" w:color="auto"/>
              <w:bottom w:val="single" w:sz="4" w:space="0" w:color="auto"/>
              <w:right w:val="single" w:sz="4" w:space="0" w:color="auto"/>
            </w:tcBorders>
          </w:tcPr>
          <w:p w:rsidR="00333E2A" w:rsidRPr="00AC36E7" w:rsidRDefault="00333E2A" w:rsidP="004D0581">
            <w:pPr>
              <w:widowControl w:val="0"/>
              <w:autoSpaceDE w:val="0"/>
              <w:autoSpaceDN w:val="0"/>
              <w:ind w:left="322"/>
              <w:rPr>
                <w:rFonts w:ascii="Arial" w:hAnsi="Arial" w:cs="Arial"/>
                <w:sz w:val="16"/>
                <w:szCs w:val="16"/>
              </w:rPr>
            </w:pPr>
            <w:r w:rsidRPr="004E6DC5">
              <w:rPr>
                <w:rFonts w:ascii="Arial" w:hAnsi="Arial" w:cs="Arial"/>
                <w:b/>
                <w:sz w:val="18"/>
                <w:szCs w:val="18"/>
              </w:rPr>
              <w:t>JUMLAH I (Non Urusan)</w:t>
            </w:r>
          </w:p>
        </w:tc>
        <w:tc>
          <w:tcPr>
            <w:tcW w:w="1350"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r>
              <w:rPr>
                <w:rFonts w:ascii="Arial" w:hAnsi="Arial" w:cs="Arial"/>
                <w:b/>
                <w:sz w:val="16"/>
                <w:szCs w:val="16"/>
                <w:lang w:val="id-ID"/>
              </w:rPr>
              <w:t>2</w:t>
            </w:r>
            <w:r w:rsidRPr="0051012D">
              <w:rPr>
                <w:rFonts w:ascii="Arial" w:hAnsi="Arial" w:cs="Arial"/>
                <w:b/>
                <w:sz w:val="16"/>
                <w:szCs w:val="16"/>
                <w:lang w:val="id-ID"/>
              </w:rPr>
              <w:t>.</w:t>
            </w:r>
            <w:r>
              <w:rPr>
                <w:rFonts w:ascii="Arial" w:hAnsi="Arial" w:cs="Arial"/>
                <w:b/>
                <w:sz w:val="16"/>
                <w:szCs w:val="16"/>
                <w:lang w:val="id-ID"/>
              </w:rPr>
              <w:t>025</w:t>
            </w:r>
            <w:r w:rsidRPr="0051012D">
              <w:rPr>
                <w:rFonts w:ascii="Arial" w:hAnsi="Arial" w:cs="Arial"/>
                <w:b/>
                <w:sz w:val="16"/>
                <w:szCs w:val="16"/>
                <w:lang w:val="id-ID"/>
              </w:rPr>
              <w:t>.639.052</w:t>
            </w:r>
          </w:p>
        </w:tc>
        <w:tc>
          <w:tcPr>
            <w:tcW w:w="1343"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r>
              <w:rPr>
                <w:rFonts w:ascii="Arial" w:hAnsi="Arial" w:cs="Arial"/>
                <w:b/>
                <w:sz w:val="16"/>
                <w:szCs w:val="16"/>
                <w:lang w:val="id-ID"/>
              </w:rPr>
              <w:t>973.697</w:t>
            </w:r>
            <w:r w:rsidRPr="0051012D">
              <w:rPr>
                <w:rFonts w:ascii="Arial" w:hAnsi="Arial" w:cs="Arial"/>
                <w:b/>
                <w:sz w:val="16"/>
                <w:szCs w:val="16"/>
                <w:lang w:val="id-ID"/>
              </w:rPr>
              <w:t>.770</w:t>
            </w:r>
          </w:p>
        </w:tc>
        <w:tc>
          <w:tcPr>
            <w:tcW w:w="846"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center"/>
              <w:rPr>
                <w:rFonts w:ascii="Arial" w:hAnsi="Arial" w:cs="Arial"/>
                <w:b/>
                <w:sz w:val="16"/>
                <w:szCs w:val="16"/>
                <w:lang w:val="id-ID"/>
              </w:rPr>
            </w:pPr>
            <w:r w:rsidRPr="0051012D">
              <w:rPr>
                <w:rFonts w:ascii="Arial" w:hAnsi="Arial" w:cs="Arial"/>
                <w:b/>
                <w:sz w:val="16"/>
                <w:szCs w:val="16"/>
                <w:lang w:val="id-ID"/>
              </w:rPr>
              <w:t>45,04</w:t>
            </w:r>
          </w:p>
        </w:tc>
        <w:tc>
          <w:tcPr>
            <w:tcW w:w="1281"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r w:rsidRPr="0051012D">
              <w:rPr>
                <w:rFonts w:ascii="Arial" w:hAnsi="Arial" w:cs="Arial"/>
                <w:b/>
                <w:sz w:val="16"/>
                <w:szCs w:val="16"/>
                <w:lang w:val="id-ID"/>
              </w:rPr>
              <w:t>1.047.399.282</w:t>
            </w:r>
          </w:p>
        </w:tc>
      </w:tr>
      <w:tr w:rsidR="00333E2A" w:rsidRPr="000F1BF4" w:rsidTr="004D0581">
        <w:trPr>
          <w:cantSplit/>
          <w:trHeight w:val="331"/>
          <w:jc w:val="center"/>
        </w:trPr>
        <w:tc>
          <w:tcPr>
            <w:tcW w:w="421" w:type="dxa"/>
            <w:tcBorders>
              <w:top w:val="single" w:sz="4" w:space="0" w:color="auto"/>
              <w:left w:val="nil"/>
              <w:bottom w:val="single" w:sz="4" w:space="0" w:color="auto"/>
              <w:right w:val="nil"/>
            </w:tcBorders>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tcBorders>
              <w:top w:val="single" w:sz="4" w:space="0" w:color="auto"/>
              <w:left w:val="nil"/>
              <w:bottom w:val="single" w:sz="4" w:space="0" w:color="auto"/>
              <w:right w:val="nil"/>
            </w:tcBorders>
          </w:tcPr>
          <w:p w:rsidR="00333E2A" w:rsidRPr="004E6DC5" w:rsidRDefault="00333E2A" w:rsidP="004D0581">
            <w:pPr>
              <w:widowControl w:val="0"/>
              <w:autoSpaceDE w:val="0"/>
              <w:autoSpaceDN w:val="0"/>
              <w:ind w:left="322"/>
              <w:rPr>
                <w:rFonts w:ascii="Arial" w:hAnsi="Arial" w:cs="Arial"/>
                <w:b/>
                <w:sz w:val="18"/>
                <w:szCs w:val="18"/>
              </w:rPr>
            </w:pPr>
          </w:p>
        </w:tc>
        <w:tc>
          <w:tcPr>
            <w:tcW w:w="1350" w:type="dxa"/>
            <w:tcBorders>
              <w:top w:val="single" w:sz="4" w:space="0" w:color="auto"/>
              <w:left w:val="nil"/>
              <w:bottom w:val="single" w:sz="4" w:space="0" w:color="auto"/>
              <w:right w:val="nil"/>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c>
          <w:tcPr>
            <w:tcW w:w="1343" w:type="dxa"/>
            <w:tcBorders>
              <w:top w:val="single" w:sz="4" w:space="0" w:color="auto"/>
              <w:left w:val="nil"/>
              <w:bottom w:val="single" w:sz="4" w:space="0" w:color="auto"/>
              <w:right w:val="nil"/>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c>
          <w:tcPr>
            <w:tcW w:w="846" w:type="dxa"/>
            <w:tcBorders>
              <w:top w:val="single" w:sz="4" w:space="0" w:color="auto"/>
              <w:left w:val="nil"/>
              <w:bottom w:val="single" w:sz="4" w:space="0" w:color="auto"/>
              <w:right w:val="nil"/>
            </w:tcBorders>
            <w:vAlign w:val="center"/>
          </w:tcPr>
          <w:p w:rsidR="00333E2A" w:rsidRPr="0051012D" w:rsidRDefault="00333E2A" w:rsidP="004D0581">
            <w:pPr>
              <w:widowControl w:val="0"/>
              <w:autoSpaceDE w:val="0"/>
              <w:autoSpaceDN w:val="0"/>
              <w:jc w:val="center"/>
              <w:rPr>
                <w:rFonts w:ascii="Arial" w:hAnsi="Arial" w:cs="Arial"/>
                <w:b/>
                <w:sz w:val="16"/>
                <w:szCs w:val="16"/>
                <w:lang w:val="id-ID"/>
              </w:rPr>
            </w:pPr>
          </w:p>
        </w:tc>
        <w:tc>
          <w:tcPr>
            <w:tcW w:w="1281" w:type="dxa"/>
            <w:tcBorders>
              <w:top w:val="single" w:sz="4" w:space="0" w:color="auto"/>
              <w:left w:val="nil"/>
              <w:bottom w:val="single" w:sz="4" w:space="0" w:color="auto"/>
              <w:right w:val="nil"/>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r>
      <w:tr w:rsidR="00333E2A" w:rsidRPr="000F1BF4" w:rsidTr="004D0581">
        <w:trPr>
          <w:cantSplit/>
          <w:trHeight w:val="300"/>
          <w:jc w:val="center"/>
        </w:trPr>
        <w:tc>
          <w:tcPr>
            <w:tcW w:w="421" w:type="dxa"/>
            <w:tcBorders>
              <w:top w:val="single" w:sz="4" w:space="0" w:color="auto"/>
              <w:left w:val="single" w:sz="4" w:space="0" w:color="auto"/>
              <w:bottom w:val="single" w:sz="4" w:space="0" w:color="auto"/>
              <w:right w:val="single" w:sz="4" w:space="0" w:color="auto"/>
            </w:tcBorders>
          </w:tcPr>
          <w:p w:rsidR="00333E2A" w:rsidRPr="00CC2A9B" w:rsidRDefault="00333E2A" w:rsidP="004D0581">
            <w:pPr>
              <w:widowControl w:val="0"/>
              <w:autoSpaceDE w:val="0"/>
              <w:autoSpaceDN w:val="0"/>
              <w:jc w:val="both"/>
              <w:rPr>
                <w:rFonts w:ascii="Arial" w:hAnsi="Arial" w:cs="Arial"/>
                <w:sz w:val="16"/>
                <w:szCs w:val="16"/>
                <w:highlight w:val="yellow"/>
                <w:lang w:val="id-ID"/>
              </w:rPr>
            </w:pPr>
            <w:r w:rsidRPr="00CC2A9B">
              <w:rPr>
                <w:rFonts w:ascii="Arial" w:hAnsi="Arial" w:cs="Arial"/>
                <w:sz w:val="16"/>
                <w:szCs w:val="16"/>
                <w:highlight w:val="yellow"/>
                <w:lang w:val="id-ID"/>
              </w:rPr>
              <w:t>II</w:t>
            </w:r>
          </w:p>
        </w:tc>
        <w:tc>
          <w:tcPr>
            <w:tcW w:w="3548" w:type="dxa"/>
            <w:tcBorders>
              <w:top w:val="single" w:sz="4" w:space="0" w:color="auto"/>
              <w:left w:val="single" w:sz="4" w:space="0" w:color="auto"/>
              <w:bottom w:val="single" w:sz="4" w:space="0" w:color="auto"/>
              <w:right w:val="single" w:sz="4" w:space="0" w:color="auto"/>
            </w:tcBorders>
          </w:tcPr>
          <w:p w:rsidR="00333E2A" w:rsidRPr="00CC2A9B" w:rsidRDefault="00333E2A" w:rsidP="004D0581">
            <w:pPr>
              <w:widowControl w:val="0"/>
              <w:autoSpaceDE w:val="0"/>
              <w:autoSpaceDN w:val="0"/>
              <w:rPr>
                <w:rFonts w:ascii="Arial" w:hAnsi="Arial" w:cs="Arial"/>
                <w:sz w:val="18"/>
                <w:szCs w:val="18"/>
                <w:lang w:val="id-ID"/>
              </w:rPr>
            </w:pPr>
            <w:r w:rsidRPr="00CC2A9B">
              <w:rPr>
                <w:rFonts w:ascii="Arial" w:hAnsi="Arial" w:cs="Arial"/>
                <w:sz w:val="18"/>
                <w:szCs w:val="18"/>
                <w:lang w:val="id-ID"/>
              </w:rPr>
              <w:t xml:space="preserve">Urusan </w:t>
            </w:r>
            <w:r>
              <w:rPr>
                <w:rFonts w:ascii="Arial" w:hAnsi="Arial" w:cs="Arial"/>
                <w:sz w:val="18"/>
                <w:szCs w:val="18"/>
                <w:lang w:val="id-ID"/>
              </w:rPr>
              <w:t>Wajib</w:t>
            </w:r>
          </w:p>
        </w:tc>
        <w:tc>
          <w:tcPr>
            <w:tcW w:w="1350"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c>
          <w:tcPr>
            <w:tcW w:w="1343"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c>
          <w:tcPr>
            <w:tcW w:w="846"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center"/>
              <w:rPr>
                <w:rFonts w:ascii="Arial" w:hAnsi="Arial" w:cs="Arial"/>
                <w:b/>
                <w:sz w:val="16"/>
                <w:szCs w:val="16"/>
                <w:lang w:val="id-ID"/>
              </w:rPr>
            </w:pPr>
          </w:p>
        </w:tc>
        <w:tc>
          <w:tcPr>
            <w:tcW w:w="1281" w:type="dxa"/>
            <w:tcBorders>
              <w:top w:val="single" w:sz="4" w:space="0" w:color="auto"/>
              <w:left w:val="single" w:sz="4" w:space="0" w:color="auto"/>
              <w:bottom w:val="single" w:sz="4" w:space="0" w:color="auto"/>
              <w:right w:val="single" w:sz="4" w:space="0" w:color="auto"/>
            </w:tcBorders>
            <w:vAlign w:val="center"/>
          </w:tcPr>
          <w:p w:rsidR="00333E2A" w:rsidRPr="0051012D" w:rsidRDefault="00333E2A" w:rsidP="004D0581">
            <w:pPr>
              <w:widowControl w:val="0"/>
              <w:autoSpaceDE w:val="0"/>
              <w:autoSpaceDN w:val="0"/>
              <w:jc w:val="right"/>
              <w:rPr>
                <w:rFonts w:ascii="Arial" w:hAnsi="Arial" w:cs="Arial"/>
                <w:b/>
                <w:sz w:val="16"/>
                <w:szCs w:val="16"/>
                <w:lang w:val="id-ID"/>
              </w:rPr>
            </w:pPr>
          </w:p>
        </w:tc>
      </w:tr>
      <w:tr w:rsidR="00333E2A" w:rsidRPr="000F1BF4" w:rsidTr="004D0581">
        <w:trPr>
          <w:cantSplit/>
          <w:trHeight w:val="418"/>
          <w:jc w:val="center"/>
        </w:trPr>
        <w:tc>
          <w:tcPr>
            <w:tcW w:w="421" w:type="dxa"/>
            <w:tcBorders>
              <w:top w:val="single" w:sz="4" w:space="0" w:color="auto"/>
            </w:tcBorders>
          </w:tcPr>
          <w:p w:rsidR="00333E2A" w:rsidRPr="001B0644" w:rsidRDefault="00333E2A" w:rsidP="004D0581">
            <w:pPr>
              <w:widowControl w:val="0"/>
              <w:autoSpaceDE w:val="0"/>
              <w:autoSpaceDN w:val="0"/>
              <w:jc w:val="center"/>
              <w:rPr>
                <w:rFonts w:ascii="Arial" w:hAnsi="Arial" w:cs="Arial"/>
                <w:b/>
                <w:sz w:val="16"/>
                <w:szCs w:val="16"/>
              </w:rPr>
            </w:pPr>
            <w:r w:rsidRPr="001B0644">
              <w:rPr>
                <w:rFonts w:ascii="Arial" w:hAnsi="Arial" w:cs="Arial"/>
                <w:b/>
                <w:sz w:val="16"/>
                <w:szCs w:val="16"/>
              </w:rPr>
              <w:t>2.</w:t>
            </w:r>
          </w:p>
        </w:tc>
        <w:tc>
          <w:tcPr>
            <w:tcW w:w="3548" w:type="dxa"/>
            <w:tcBorders>
              <w:top w:val="single" w:sz="4" w:space="0" w:color="auto"/>
            </w:tcBorders>
            <w:vAlign w:val="center"/>
          </w:tcPr>
          <w:p w:rsidR="00333E2A" w:rsidRPr="001B0644" w:rsidRDefault="00333E2A" w:rsidP="004D0581">
            <w:pPr>
              <w:widowControl w:val="0"/>
              <w:autoSpaceDE w:val="0"/>
              <w:autoSpaceDN w:val="0"/>
              <w:rPr>
                <w:rFonts w:ascii="Arial" w:hAnsi="Arial" w:cs="Arial"/>
                <w:b/>
                <w:sz w:val="16"/>
                <w:szCs w:val="16"/>
              </w:rPr>
            </w:pPr>
            <w:r w:rsidRPr="001B0644">
              <w:rPr>
                <w:rFonts w:ascii="Arial" w:hAnsi="Arial" w:cs="Arial"/>
                <w:b/>
                <w:sz w:val="16"/>
                <w:szCs w:val="16"/>
              </w:rPr>
              <w:t xml:space="preserve">Program : </w:t>
            </w:r>
            <w:r w:rsidRPr="001B0644">
              <w:rPr>
                <w:rFonts w:ascii="Bookman Old Style" w:eastAsia="Calibri" w:hAnsi="Bookman Old Style" w:cs="Arial"/>
                <w:b/>
                <w:bCs/>
                <w:sz w:val="16"/>
                <w:lang w:val="id-ID"/>
              </w:rPr>
              <w:t>Penyelenggaraan Pemerintahan dan Pelayanan Publik</w:t>
            </w:r>
          </w:p>
        </w:tc>
        <w:tc>
          <w:tcPr>
            <w:tcW w:w="1350" w:type="dxa"/>
            <w:tcBorders>
              <w:top w:val="single" w:sz="4" w:space="0" w:color="auto"/>
            </w:tcBorders>
            <w:vAlign w:val="center"/>
          </w:tcPr>
          <w:p w:rsidR="00333E2A" w:rsidRPr="001B0644" w:rsidRDefault="00333E2A" w:rsidP="004D0581">
            <w:pPr>
              <w:widowControl w:val="0"/>
              <w:autoSpaceDE w:val="0"/>
              <w:autoSpaceDN w:val="0"/>
              <w:jc w:val="right"/>
              <w:rPr>
                <w:rFonts w:ascii="Arial" w:hAnsi="Arial" w:cs="Arial"/>
                <w:b/>
                <w:sz w:val="16"/>
                <w:szCs w:val="16"/>
                <w:lang w:val="id-ID"/>
              </w:rPr>
            </w:pPr>
            <w:r w:rsidRPr="001B0644">
              <w:rPr>
                <w:rFonts w:ascii="Arial" w:hAnsi="Arial" w:cs="Arial"/>
                <w:b/>
                <w:sz w:val="16"/>
                <w:szCs w:val="16"/>
                <w:lang w:val="id-ID"/>
              </w:rPr>
              <w:t>214.854.700</w:t>
            </w:r>
          </w:p>
        </w:tc>
        <w:tc>
          <w:tcPr>
            <w:tcW w:w="1343" w:type="dxa"/>
            <w:tcBorders>
              <w:top w:val="single" w:sz="4" w:space="0" w:color="auto"/>
            </w:tcBorders>
            <w:vAlign w:val="center"/>
          </w:tcPr>
          <w:p w:rsidR="00333E2A" w:rsidRPr="001B0644" w:rsidRDefault="00333E2A" w:rsidP="004D0581">
            <w:pPr>
              <w:widowControl w:val="0"/>
              <w:autoSpaceDE w:val="0"/>
              <w:autoSpaceDN w:val="0"/>
              <w:jc w:val="center"/>
              <w:rPr>
                <w:rFonts w:ascii="Arial" w:hAnsi="Arial" w:cs="Arial"/>
                <w:b/>
                <w:sz w:val="16"/>
                <w:szCs w:val="16"/>
                <w:lang w:val="id-ID"/>
              </w:rPr>
            </w:pPr>
            <w:r w:rsidRPr="001B0644">
              <w:rPr>
                <w:rFonts w:ascii="Arial" w:hAnsi="Arial" w:cs="Arial"/>
                <w:b/>
                <w:sz w:val="16"/>
                <w:szCs w:val="16"/>
                <w:lang w:val="id-ID"/>
              </w:rPr>
              <w:t>63.697.030</w:t>
            </w:r>
          </w:p>
        </w:tc>
        <w:tc>
          <w:tcPr>
            <w:tcW w:w="846" w:type="dxa"/>
            <w:tcBorders>
              <w:top w:val="single" w:sz="4" w:space="0" w:color="auto"/>
            </w:tcBorders>
            <w:vAlign w:val="center"/>
          </w:tcPr>
          <w:p w:rsidR="00333E2A" w:rsidRPr="001B0644" w:rsidRDefault="00333E2A" w:rsidP="004D0581">
            <w:pPr>
              <w:widowControl w:val="0"/>
              <w:autoSpaceDE w:val="0"/>
              <w:autoSpaceDN w:val="0"/>
              <w:jc w:val="center"/>
              <w:rPr>
                <w:rFonts w:ascii="Arial" w:hAnsi="Arial" w:cs="Arial"/>
                <w:b/>
                <w:sz w:val="16"/>
                <w:szCs w:val="16"/>
                <w:lang w:val="id-ID"/>
              </w:rPr>
            </w:pPr>
            <w:r w:rsidRPr="001B0644">
              <w:rPr>
                <w:rFonts w:ascii="Arial" w:hAnsi="Arial" w:cs="Arial"/>
                <w:b/>
                <w:sz w:val="16"/>
                <w:szCs w:val="16"/>
                <w:lang w:val="id-ID"/>
              </w:rPr>
              <w:t>29,65</w:t>
            </w:r>
          </w:p>
        </w:tc>
        <w:tc>
          <w:tcPr>
            <w:tcW w:w="1281" w:type="dxa"/>
            <w:tcBorders>
              <w:top w:val="single" w:sz="4" w:space="0" w:color="auto"/>
            </w:tcBorders>
            <w:vAlign w:val="center"/>
          </w:tcPr>
          <w:p w:rsidR="00333E2A" w:rsidRPr="001B0644" w:rsidRDefault="00333E2A" w:rsidP="004D0581">
            <w:pPr>
              <w:widowControl w:val="0"/>
              <w:autoSpaceDE w:val="0"/>
              <w:autoSpaceDN w:val="0"/>
              <w:jc w:val="right"/>
              <w:rPr>
                <w:rFonts w:ascii="Arial" w:hAnsi="Arial" w:cs="Arial"/>
                <w:b/>
                <w:sz w:val="16"/>
                <w:szCs w:val="16"/>
                <w:lang w:val="id-ID"/>
              </w:rPr>
            </w:pPr>
            <w:r w:rsidRPr="001B0644">
              <w:rPr>
                <w:rFonts w:ascii="Arial" w:hAnsi="Arial" w:cs="Arial"/>
                <w:b/>
                <w:sz w:val="16"/>
                <w:szCs w:val="16"/>
                <w:lang w:val="id-ID"/>
              </w:rPr>
              <w:t>151.157.670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007D03" w:rsidRDefault="00333E2A" w:rsidP="00333E2A">
            <w:pPr>
              <w:widowControl w:val="0"/>
              <w:numPr>
                <w:ilvl w:val="0"/>
                <w:numId w:val="24"/>
              </w:numPr>
              <w:autoSpaceDE w:val="0"/>
              <w:autoSpaceDN w:val="0"/>
              <w:spacing w:after="0" w:line="240" w:lineRule="auto"/>
              <w:rPr>
                <w:rFonts w:ascii="Arial" w:hAnsi="Arial" w:cs="Arial"/>
                <w:sz w:val="16"/>
                <w:szCs w:val="16"/>
              </w:rPr>
            </w:pPr>
            <w:r w:rsidRPr="00007D03">
              <w:rPr>
                <w:rFonts w:ascii="Arial" w:hAnsi="Arial" w:cs="Arial"/>
                <w:sz w:val="16"/>
                <w:szCs w:val="16"/>
              </w:rPr>
              <w:t>Peningkatan Efektifitas Kegiatan Pemerintahan di Tingkat Kecamatan</w:t>
            </w:r>
          </w:p>
        </w:tc>
        <w:tc>
          <w:tcPr>
            <w:tcW w:w="1350"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sidRPr="00007D03">
              <w:rPr>
                <w:rFonts w:ascii="Arial" w:hAnsi="Arial" w:cs="Arial"/>
                <w:sz w:val="16"/>
                <w:szCs w:val="16"/>
                <w:lang w:val="id-ID"/>
              </w:rPr>
              <w:t>47.052.000</w:t>
            </w:r>
          </w:p>
        </w:tc>
        <w:tc>
          <w:tcPr>
            <w:tcW w:w="1343"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sidRPr="00007D03">
              <w:rPr>
                <w:rFonts w:ascii="Arial" w:hAnsi="Arial" w:cs="Arial"/>
                <w:sz w:val="16"/>
                <w:szCs w:val="16"/>
                <w:lang w:val="id-ID"/>
              </w:rPr>
              <w:t>23.535.807</w:t>
            </w:r>
          </w:p>
        </w:tc>
        <w:tc>
          <w:tcPr>
            <w:tcW w:w="846"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sidRPr="00007D03">
              <w:rPr>
                <w:rFonts w:ascii="Arial" w:hAnsi="Arial" w:cs="Arial"/>
                <w:sz w:val="16"/>
                <w:szCs w:val="16"/>
                <w:lang w:val="id-ID"/>
              </w:rPr>
              <w:t>50,02</w:t>
            </w:r>
          </w:p>
        </w:tc>
        <w:tc>
          <w:tcPr>
            <w:tcW w:w="1281"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sidRPr="00007D03">
              <w:rPr>
                <w:rFonts w:ascii="Arial" w:hAnsi="Arial" w:cs="Arial"/>
                <w:sz w:val="16"/>
                <w:szCs w:val="16"/>
                <w:lang w:val="id-ID"/>
              </w:rPr>
              <w:t>23.516.193</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007D03"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007D03">
              <w:rPr>
                <w:rFonts w:ascii="Arial" w:hAnsi="Arial" w:cs="Arial"/>
                <w:sz w:val="16"/>
                <w:szCs w:val="16"/>
              </w:rPr>
              <w:t>Peningkatan Efektifitas Pelaksanaan Pelayanan Kepada Masyarakat di Wilayah Kecamatan</w:t>
            </w:r>
          </w:p>
        </w:tc>
        <w:tc>
          <w:tcPr>
            <w:tcW w:w="1350"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42.714.000</w:t>
            </w:r>
          </w:p>
        </w:tc>
        <w:tc>
          <w:tcPr>
            <w:tcW w:w="1343"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25.871.688</w:t>
            </w:r>
          </w:p>
        </w:tc>
        <w:tc>
          <w:tcPr>
            <w:tcW w:w="846"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60,57</w:t>
            </w:r>
          </w:p>
        </w:tc>
        <w:tc>
          <w:tcPr>
            <w:tcW w:w="1281"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16.842.312</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007D03"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007D03">
              <w:rPr>
                <w:rFonts w:ascii="Arial" w:hAnsi="Arial" w:cs="Arial"/>
                <w:sz w:val="16"/>
                <w:szCs w:val="16"/>
              </w:rPr>
              <w:t>Pelaksanaan Urusan Pemerintahan yang terkait dengan Nonperizinan</w:t>
            </w:r>
          </w:p>
        </w:tc>
        <w:tc>
          <w:tcPr>
            <w:tcW w:w="1350"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10.119.900</w:t>
            </w:r>
          </w:p>
        </w:tc>
        <w:tc>
          <w:tcPr>
            <w:tcW w:w="1343"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10.119.900</w:t>
            </w:r>
          </w:p>
        </w:tc>
        <w:tc>
          <w:tcPr>
            <w:tcW w:w="846"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100</w:t>
            </w:r>
          </w:p>
        </w:tc>
        <w:tc>
          <w:tcPr>
            <w:tcW w:w="1281"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007D03"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007D03">
              <w:rPr>
                <w:rFonts w:ascii="Arial" w:hAnsi="Arial" w:cs="Arial"/>
                <w:sz w:val="16"/>
                <w:szCs w:val="16"/>
              </w:rPr>
              <w:t>Pelaksanaan Urusan Pemerintahan yang terkait dengan Kewenangan Lain yang Dilimpahkan</w:t>
            </w:r>
          </w:p>
        </w:tc>
        <w:tc>
          <w:tcPr>
            <w:tcW w:w="1350"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114.968.800</w:t>
            </w:r>
          </w:p>
        </w:tc>
        <w:tc>
          <w:tcPr>
            <w:tcW w:w="1343"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33.161.807</w:t>
            </w:r>
          </w:p>
        </w:tc>
        <w:tc>
          <w:tcPr>
            <w:tcW w:w="846" w:type="dxa"/>
            <w:vAlign w:val="center"/>
          </w:tcPr>
          <w:p w:rsidR="00333E2A" w:rsidRPr="00007D03"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28,84</w:t>
            </w:r>
          </w:p>
        </w:tc>
        <w:tc>
          <w:tcPr>
            <w:tcW w:w="1281" w:type="dxa"/>
            <w:vAlign w:val="center"/>
          </w:tcPr>
          <w:p w:rsidR="00333E2A" w:rsidRPr="00007D03"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81.806.993</w:t>
            </w:r>
          </w:p>
        </w:tc>
      </w:tr>
      <w:tr w:rsidR="00333E2A" w:rsidRPr="000F1BF4" w:rsidTr="004D0581">
        <w:trPr>
          <w:cantSplit/>
          <w:trHeight w:val="86"/>
          <w:jc w:val="center"/>
        </w:trPr>
        <w:tc>
          <w:tcPr>
            <w:tcW w:w="421" w:type="dxa"/>
          </w:tcPr>
          <w:p w:rsidR="00333E2A" w:rsidRPr="00E35E5A" w:rsidRDefault="00333E2A" w:rsidP="004D0581">
            <w:pPr>
              <w:widowControl w:val="0"/>
              <w:autoSpaceDE w:val="0"/>
              <w:autoSpaceDN w:val="0"/>
              <w:jc w:val="center"/>
              <w:rPr>
                <w:rFonts w:ascii="Arial" w:hAnsi="Arial" w:cs="Arial"/>
                <w:b/>
                <w:sz w:val="16"/>
                <w:szCs w:val="16"/>
              </w:rPr>
            </w:pPr>
            <w:r w:rsidRPr="00E35E5A">
              <w:rPr>
                <w:rFonts w:ascii="Arial" w:hAnsi="Arial" w:cs="Arial"/>
                <w:b/>
                <w:sz w:val="16"/>
                <w:szCs w:val="16"/>
                <w:lang w:val="id-ID"/>
              </w:rPr>
              <w:t>3</w:t>
            </w:r>
            <w:r w:rsidRPr="00E35E5A">
              <w:rPr>
                <w:rFonts w:ascii="Arial" w:hAnsi="Arial" w:cs="Arial"/>
                <w:b/>
                <w:sz w:val="16"/>
                <w:szCs w:val="16"/>
              </w:rPr>
              <w:t>.</w:t>
            </w:r>
          </w:p>
        </w:tc>
        <w:tc>
          <w:tcPr>
            <w:tcW w:w="3548" w:type="dxa"/>
            <w:vAlign w:val="center"/>
          </w:tcPr>
          <w:p w:rsidR="00333E2A" w:rsidRPr="00E35E5A" w:rsidRDefault="00333E2A" w:rsidP="004D0581">
            <w:pPr>
              <w:widowControl w:val="0"/>
              <w:autoSpaceDE w:val="0"/>
              <w:autoSpaceDN w:val="0"/>
              <w:rPr>
                <w:rFonts w:ascii="Arial" w:hAnsi="Arial" w:cs="Arial"/>
                <w:b/>
                <w:sz w:val="16"/>
                <w:szCs w:val="16"/>
              </w:rPr>
            </w:pPr>
            <w:r w:rsidRPr="00E35E5A">
              <w:rPr>
                <w:rFonts w:ascii="Arial" w:hAnsi="Arial" w:cs="Arial"/>
                <w:b/>
                <w:sz w:val="16"/>
                <w:szCs w:val="16"/>
              </w:rPr>
              <w:t xml:space="preserve">Program : </w:t>
            </w:r>
            <w:r w:rsidRPr="00E35E5A">
              <w:rPr>
                <w:rFonts w:ascii="Bookman Old Style" w:eastAsia="Calibri" w:hAnsi="Bookman Old Style" w:cs="Arial"/>
                <w:b/>
                <w:bCs/>
                <w:sz w:val="16"/>
                <w:lang w:val="id-ID"/>
              </w:rPr>
              <w:t>Pemberdayaan Masyarakat Desa dan Kelurahan</w:t>
            </w:r>
          </w:p>
        </w:tc>
        <w:tc>
          <w:tcPr>
            <w:tcW w:w="1350" w:type="dxa"/>
            <w:vAlign w:val="center"/>
          </w:tcPr>
          <w:p w:rsidR="00333E2A" w:rsidRPr="00E35E5A" w:rsidRDefault="00333E2A" w:rsidP="004D0581">
            <w:pPr>
              <w:widowControl w:val="0"/>
              <w:autoSpaceDE w:val="0"/>
              <w:autoSpaceDN w:val="0"/>
              <w:jc w:val="right"/>
              <w:rPr>
                <w:rFonts w:ascii="Arial" w:hAnsi="Arial" w:cs="Arial"/>
                <w:b/>
                <w:sz w:val="16"/>
                <w:szCs w:val="16"/>
                <w:lang w:val="id-ID"/>
              </w:rPr>
            </w:pPr>
            <w:r w:rsidRPr="00E35E5A">
              <w:rPr>
                <w:rFonts w:ascii="Arial" w:hAnsi="Arial" w:cs="Arial"/>
                <w:b/>
                <w:sz w:val="16"/>
                <w:szCs w:val="16"/>
                <w:lang w:val="id-ID"/>
              </w:rPr>
              <w:t>46.852.000</w:t>
            </w:r>
          </w:p>
        </w:tc>
        <w:tc>
          <w:tcPr>
            <w:tcW w:w="1343" w:type="dxa"/>
            <w:vAlign w:val="center"/>
          </w:tcPr>
          <w:p w:rsidR="00333E2A" w:rsidRPr="00E35E5A" w:rsidRDefault="00333E2A" w:rsidP="004D0581">
            <w:pPr>
              <w:widowControl w:val="0"/>
              <w:autoSpaceDE w:val="0"/>
              <w:autoSpaceDN w:val="0"/>
              <w:jc w:val="center"/>
              <w:rPr>
                <w:rFonts w:ascii="Arial" w:hAnsi="Arial" w:cs="Arial"/>
                <w:b/>
                <w:sz w:val="16"/>
                <w:szCs w:val="16"/>
                <w:lang w:val="id-ID"/>
              </w:rPr>
            </w:pPr>
            <w:r w:rsidRPr="00E35E5A">
              <w:rPr>
                <w:rFonts w:ascii="Arial" w:hAnsi="Arial" w:cs="Arial"/>
                <w:b/>
                <w:sz w:val="16"/>
                <w:szCs w:val="16"/>
                <w:lang w:val="id-ID"/>
              </w:rPr>
              <w:t>26.636.083</w:t>
            </w:r>
          </w:p>
        </w:tc>
        <w:tc>
          <w:tcPr>
            <w:tcW w:w="846" w:type="dxa"/>
            <w:vAlign w:val="center"/>
          </w:tcPr>
          <w:p w:rsidR="00333E2A" w:rsidRPr="00E35E5A" w:rsidRDefault="00333E2A" w:rsidP="004D0581">
            <w:pPr>
              <w:widowControl w:val="0"/>
              <w:autoSpaceDE w:val="0"/>
              <w:autoSpaceDN w:val="0"/>
              <w:jc w:val="center"/>
              <w:rPr>
                <w:rFonts w:ascii="Arial" w:hAnsi="Arial" w:cs="Arial"/>
                <w:b/>
                <w:sz w:val="16"/>
                <w:szCs w:val="16"/>
                <w:lang w:val="id-ID"/>
              </w:rPr>
            </w:pPr>
            <w:r w:rsidRPr="00E35E5A">
              <w:rPr>
                <w:rFonts w:ascii="Arial" w:hAnsi="Arial" w:cs="Arial"/>
                <w:b/>
                <w:sz w:val="16"/>
                <w:szCs w:val="16"/>
                <w:lang w:val="id-ID"/>
              </w:rPr>
              <w:t>56,85</w:t>
            </w:r>
          </w:p>
        </w:tc>
        <w:tc>
          <w:tcPr>
            <w:tcW w:w="1281" w:type="dxa"/>
            <w:vAlign w:val="center"/>
          </w:tcPr>
          <w:p w:rsidR="00333E2A" w:rsidRPr="00E35E5A" w:rsidRDefault="00333E2A" w:rsidP="004D0581">
            <w:pPr>
              <w:widowControl w:val="0"/>
              <w:autoSpaceDE w:val="0"/>
              <w:autoSpaceDN w:val="0"/>
              <w:jc w:val="right"/>
              <w:rPr>
                <w:rFonts w:ascii="Arial" w:hAnsi="Arial" w:cs="Arial"/>
                <w:b/>
                <w:sz w:val="16"/>
                <w:szCs w:val="16"/>
                <w:lang w:val="id-ID"/>
              </w:rPr>
            </w:pPr>
            <w:r w:rsidRPr="00E35E5A">
              <w:rPr>
                <w:rFonts w:ascii="Arial" w:hAnsi="Arial" w:cs="Arial"/>
                <w:b/>
                <w:sz w:val="16"/>
                <w:szCs w:val="16"/>
                <w:lang w:val="id-ID"/>
              </w:rPr>
              <w:t>20.215.917</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526DAB"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526DAB">
              <w:rPr>
                <w:rFonts w:ascii="Arial" w:hAnsi="Arial" w:cs="Arial"/>
                <w:sz w:val="16"/>
                <w:szCs w:val="16"/>
              </w:rPr>
              <w:t>Peningkatan Efektifitas Kegiatan Pemberdayaan Masyarakat di Wilayah Kecamatan</w:t>
            </w:r>
          </w:p>
        </w:tc>
        <w:tc>
          <w:tcPr>
            <w:tcW w:w="1350" w:type="dxa"/>
            <w:vAlign w:val="center"/>
          </w:tcPr>
          <w:p w:rsidR="00333E2A" w:rsidRPr="00526DAB" w:rsidRDefault="00333E2A" w:rsidP="004D0581">
            <w:pPr>
              <w:widowControl w:val="0"/>
              <w:autoSpaceDE w:val="0"/>
              <w:autoSpaceDN w:val="0"/>
              <w:jc w:val="right"/>
              <w:rPr>
                <w:rFonts w:ascii="Arial" w:hAnsi="Arial" w:cs="Arial"/>
                <w:sz w:val="16"/>
                <w:szCs w:val="16"/>
                <w:lang w:val="id-ID"/>
              </w:rPr>
            </w:pPr>
            <w:r w:rsidRPr="00526DAB">
              <w:rPr>
                <w:rFonts w:ascii="Arial" w:hAnsi="Arial" w:cs="Arial"/>
                <w:sz w:val="16"/>
                <w:szCs w:val="16"/>
                <w:lang w:val="id-ID"/>
              </w:rPr>
              <w:t>45.852.000</w:t>
            </w:r>
          </w:p>
        </w:tc>
        <w:tc>
          <w:tcPr>
            <w:tcW w:w="1343" w:type="dxa"/>
            <w:vAlign w:val="center"/>
          </w:tcPr>
          <w:p w:rsidR="00333E2A" w:rsidRPr="00526DAB" w:rsidRDefault="00333E2A" w:rsidP="004D0581">
            <w:pPr>
              <w:widowControl w:val="0"/>
              <w:autoSpaceDE w:val="0"/>
              <w:autoSpaceDN w:val="0"/>
              <w:jc w:val="center"/>
              <w:rPr>
                <w:rFonts w:ascii="Arial" w:hAnsi="Arial" w:cs="Arial"/>
                <w:sz w:val="16"/>
                <w:szCs w:val="16"/>
                <w:lang w:val="id-ID"/>
              </w:rPr>
            </w:pPr>
            <w:r w:rsidRPr="00526DAB">
              <w:rPr>
                <w:rFonts w:ascii="Arial" w:hAnsi="Arial" w:cs="Arial"/>
                <w:sz w:val="16"/>
                <w:szCs w:val="16"/>
                <w:lang w:val="id-ID"/>
              </w:rPr>
              <w:t>31.615.807</w:t>
            </w:r>
          </w:p>
        </w:tc>
        <w:tc>
          <w:tcPr>
            <w:tcW w:w="846" w:type="dxa"/>
            <w:vAlign w:val="center"/>
          </w:tcPr>
          <w:p w:rsidR="00333E2A" w:rsidRPr="00526DAB" w:rsidRDefault="00333E2A" w:rsidP="004D0581">
            <w:pPr>
              <w:widowControl w:val="0"/>
              <w:autoSpaceDE w:val="0"/>
              <w:autoSpaceDN w:val="0"/>
              <w:jc w:val="center"/>
              <w:rPr>
                <w:rFonts w:ascii="Arial" w:hAnsi="Arial" w:cs="Arial"/>
                <w:sz w:val="16"/>
                <w:szCs w:val="16"/>
                <w:lang w:val="id-ID"/>
              </w:rPr>
            </w:pPr>
            <w:r w:rsidRPr="00526DAB">
              <w:rPr>
                <w:rFonts w:ascii="Arial" w:hAnsi="Arial" w:cs="Arial"/>
                <w:sz w:val="16"/>
                <w:szCs w:val="16"/>
                <w:lang w:val="id-ID"/>
              </w:rPr>
              <w:t>67,48</w:t>
            </w:r>
          </w:p>
        </w:tc>
        <w:tc>
          <w:tcPr>
            <w:tcW w:w="1281" w:type="dxa"/>
            <w:vAlign w:val="center"/>
          </w:tcPr>
          <w:p w:rsidR="00333E2A" w:rsidRPr="00526DAB" w:rsidRDefault="00333E2A" w:rsidP="004D0581">
            <w:pPr>
              <w:widowControl w:val="0"/>
              <w:autoSpaceDE w:val="0"/>
              <w:autoSpaceDN w:val="0"/>
              <w:jc w:val="right"/>
              <w:rPr>
                <w:rFonts w:ascii="Arial" w:hAnsi="Arial" w:cs="Arial"/>
                <w:sz w:val="16"/>
                <w:szCs w:val="16"/>
                <w:lang w:val="id-ID"/>
              </w:rPr>
            </w:pPr>
            <w:r w:rsidRPr="00526DAB">
              <w:rPr>
                <w:rFonts w:ascii="Arial" w:hAnsi="Arial" w:cs="Arial"/>
                <w:sz w:val="16"/>
                <w:szCs w:val="16"/>
                <w:lang w:val="id-ID"/>
              </w:rPr>
              <w:t>15.236.193</w:t>
            </w:r>
          </w:p>
        </w:tc>
      </w:tr>
      <w:tr w:rsidR="00333E2A" w:rsidRPr="000F1BF4" w:rsidTr="004D0581">
        <w:trPr>
          <w:cantSplit/>
          <w:trHeight w:val="86"/>
          <w:jc w:val="center"/>
        </w:trPr>
        <w:tc>
          <w:tcPr>
            <w:tcW w:w="421" w:type="dxa"/>
          </w:tcPr>
          <w:p w:rsidR="00333E2A" w:rsidRPr="00526DAB" w:rsidRDefault="00333E2A" w:rsidP="004D0581">
            <w:pPr>
              <w:widowControl w:val="0"/>
              <w:autoSpaceDE w:val="0"/>
              <w:autoSpaceDN w:val="0"/>
              <w:jc w:val="center"/>
              <w:rPr>
                <w:rFonts w:ascii="Arial" w:hAnsi="Arial" w:cs="Arial"/>
                <w:b/>
                <w:sz w:val="16"/>
                <w:szCs w:val="16"/>
              </w:rPr>
            </w:pPr>
            <w:r w:rsidRPr="00526DAB">
              <w:rPr>
                <w:rFonts w:ascii="Arial" w:hAnsi="Arial" w:cs="Arial"/>
                <w:b/>
                <w:sz w:val="16"/>
                <w:szCs w:val="16"/>
                <w:lang w:val="id-ID"/>
              </w:rPr>
              <w:t>4</w:t>
            </w:r>
            <w:r w:rsidRPr="00526DAB">
              <w:rPr>
                <w:rFonts w:ascii="Arial" w:hAnsi="Arial" w:cs="Arial"/>
                <w:b/>
                <w:sz w:val="16"/>
                <w:szCs w:val="16"/>
              </w:rPr>
              <w:t>.</w:t>
            </w:r>
          </w:p>
        </w:tc>
        <w:tc>
          <w:tcPr>
            <w:tcW w:w="3548" w:type="dxa"/>
            <w:vAlign w:val="center"/>
          </w:tcPr>
          <w:p w:rsidR="00333E2A" w:rsidRPr="00526DAB" w:rsidRDefault="00333E2A" w:rsidP="004D0581">
            <w:pPr>
              <w:widowControl w:val="0"/>
              <w:autoSpaceDE w:val="0"/>
              <w:autoSpaceDN w:val="0"/>
              <w:rPr>
                <w:rFonts w:ascii="Arial" w:hAnsi="Arial" w:cs="Arial"/>
                <w:b/>
                <w:sz w:val="16"/>
                <w:szCs w:val="16"/>
              </w:rPr>
            </w:pPr>
            <w:r w:rsidRPr="00526DAB">
              <w:rPr>
                <w:rFonts w:ascii="Arial" w:hAnsi="Arial" w:cs="Arial"/>
                <w:b/>
                <w:sz w:val="16"/>
                <w:szCs w:val="16"/>
              </w:rPr>
              <w:t xml:space="preserve">Program : </w:t>
            </w:r>
            <w:r w:rsidRPr="00526DAB">
              <w:rPr>
                <w:rFonts w:ascii="Bookman Old Style" w:eastAsia="Calibri" w:hAnsi="Bookman Old Style" w:cs="Arial"/>
                <w:b/>
                <w:bCs/>
                <w:sz w:val="16"/>
                <w:lang w:val="id-ID"/>
              </w:rPr>
              <w:t>Koordinasi Upaya Penyelenggaraan Ketentraman dan Ketertiban Umum</w:t>
            </w:r>
          </w:p>
        </w:tc>
        <w:tc>
          <w:tcPr>
            <w:tcW w:w="1350" w:type="dxa"/>
            <w:vAlign w:val="center"/>
          </w:tcPr>
          <w:p w:rsidR="00333E2A" w:rsidRPr="00526DAB" w:rsidRDefault="00333E2A" w:rsidP="004D0581">
            <w:pPr>
              <w:widowControl w:val="0"/>
              <w:autoSpaceDE w:val="0"/>
              <w:autoSpaceDN w:val="0"/>
              <w:jc w:val="right"/>
              <w:rPr>
                <w:rFonts w:ascii="Arial" w:hAnsi="Arial" w:cs="Arial"/>
                <w:b/>
                <w:sz w:val="16"/>
                <w:szCs w:val="16"/>
                <w:lang w:val="id-ID"/>
              </w:rPr>
            </w:pPr>
            <w:r>
              <w:rPr>
                <w:rFonts w:ascii="Arial" w:hAnsi="Arial" w:cs="Arial"/>
                <w:b/>
                <w:sz w:val="16"/>
                <w:szCs w:val="16"/>
                <w:lang w:val="id-ID"/>
              </w:rPr>
              <w:t>68.838.000</w:t>
            </w:r>
          </w:p>
        </w:tc>
        <w:tc>
          <w:tcPr>
            <w:tcW w:w="1343" w:type="dxa"/>
            <w:vAlign w:val="center"/>
          </w:tcPr>
          <w:p w:rsidR="00333E2A" w:rsidRPr="00526DAB" w:rsidRDefault="00333E2A" w:rsidP="004D0581">
            <w:pPr>
              <w:widowControl w:val="0"/>
              <w:autoSpaceDE w:val="0"/>
              <w:autoSpaceDN w:val="0"/>
              <w:jc w:val="center"/>
              <w:rPr>
                <w:rFonts w:ascii="Arial" w:hAnsi="Arial" w:cs="Arial"/>
                <w:b/>
                <w:sz w:val="16"/>
                <w:szCs w:val="16"/>
                <w:lang w:val="id-ID"/>
              </w:rPr>
            </w:pPr>
            <w:r>
              <w:rPr>
                <w:rFonts w:ascii="Arial" w:hAnsi="Arial" w:cs="Arial"/>
                <w:b/>
                <w:sz w:val="16"/>
                <w:szCs w:val="16"/>
                <w:lang w:val="id-ID"/>
              </w:rPr>
              <w:t>61.582.161</w:t>
            </w:r>
          </w:p>
        </w:tc>
        <w:tc>
          <w:tcPr>
            <w:tcW w:w="846" w:type="dxa"/>
            <w:vAlign w:val="center"/>
          </w:tcPr>
          <w:p w:rsidR="00333E2A" w:rsidRPr="00526DAB" w:rsidRDefault="00333E2A" w:rsidP="004D0581">
            <w:pPr>
              <w:widowControl w:val="0"/>
              <w:autoSpaceDE w:val="0"/>
              <w:autoSpaceDN w:val="0"/>
              <w:jc w:val="center"/>
              <w:rPr>
                <w:rFonts w:ascii="Arial" w:hAnsi="Arial" w:cs="Arial"/>
                <w:b/>
                <w:sz w:val="16"/>
                <w:szCs w:val="16"/>
                <w:lang w:val="id-ID"/>
              </w:rPr>
            </w:pPr>
            <w:r>
              <w:rPr>
                <w:rFonts w:ascii="Arial" w:hAnsi="Arial" w:cs="Arial"/>
                <w:b/>
                <w:sz w:val="16"/>
                <w:szCs w:val="16"/>
                <w:lang w:val="id-ID"/>
              </w:rPr>
              <w:t>89,46</w:t>
            </w:r>
          </w:p>
        </w:tc>
        <w:tc>
          <w:tcPr>
            <w:tcW w:w="1281" w:type="dxa"/>
            <w:vAlign w:val="center"/>
          </w:tcPr>
          <w:p w:rsidR="00333E2A" w:rsidRPr="00526DAB" w:rsidRDefault="00333E2A" w:rsidP="004D0581">
            <w:pPr>
              <w:widowControl w:val="0"/>
              <w:autoSpaceDE w:val="0"/>
              <w:autoSpaceDN w:val="0"/>
              <w:jc w:val="right"/>
              <w:rPr>
                <w:rFonts w:ascii="Arial" w:hAnsi="Arial" w:cs="Arial"/>
                <w:b/>
                <w:sz w:val="16"/>
                <w:szCs w:val="16"/>
                <w:lang w:val="id-ID"/>
              </w:rPr>
            </w:pPr>
            <w:r>
              <w:rPr>
                <w:rFonts w:ascii="Arial" w:hAnsi="Arial" w:cs="Arial"/>
                <w:b/>
                <w:sz w:val="16"/>
                <w:szCs w:val="16"/>
                <w:lang w:val="id-ID"/>
              </w:rPr>
              <w:t>7.255.839</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DC5DD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DC5DDD">
              <w:rPr>
                <w:rFonts w:ascii="Arial" w:hAnsi="Arial" w:cs="Arial"/>
                <w:sz w:val="16"/>
                <w:szCs w:val="16"/>
              </w:rPr>
              <w:t>Sinergitas dengan Kepolisian Negara Republik Indonesia, Tentara Nasional Indonesia dan instansi vertikal di wilayah kecamatan</w:t>
            </w:r>
          </w:p>
        </w:tc>
        <w:tc>
          <w:tcPr>
            <w:tcW w:w="1350" w:type="dxa"/>
            <w:vAlign w:val="center"/>
          </w:tcPr>
          <w:p w:rsidR="00333E2A" w:rsidRPr="00DC5DD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35.000.000</w:t>
            </w:r>
          </w:p>
        </w:tc>
        <w:tc>
          <w:tcPr>
            <w:tcW w:w="1343" w:type="dxa"/>
            <w:vAlign w:val="center"/>
          </w:tcPr>
          <w:p w:rsidR="00333E2A" w:rsidRPr="00DC5DD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32.000.000</w:t>
            </w:r>
          </w:p>
        </w:tc>
        <w:tc>
          <w:tcPr>
            <w:tcW w:w="846" w:type="dxa"/>
            <w:vAlign w:val="center"/>
          </w:tcPr>
          <w:p w:rsidR="00333E2A" w:rsidRPr="00DC5DD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91,43</w:t>
            </w:r>
          </w:p>
        </w:tc>
        <w:tc>
          <w:tcPr>
            <w:tcW w:w="1281" w:type="dxa"/>
            <w:vAlign w:val="center"/>
          </w:tcPr>
          <w:p w:rsidR="00333E2A" w:rsidRPr="00DC5DD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3.000.000</w:t>
            </w:r>
          </w:p>
        </w:tc>
      </w:tr>
      <w:tr w:rsidR="00333E2A" w:rsidRPr="000F1BF4" w:rsidTr="004D0581">
        <w:trPr>
          <w:cantSplit/>
          <w:trHeight w:val="86"/>
          <w:jc w:val="center"/>
        </w:trPr>
        <w:tc>
          <w:tcPr>
            <w:tcW w:w="421" w:type="dxa"/>
          </w:tcPr>
          <w:p w:rsidR="00333E2A" w:rsidRPr="000F1BF4" w:rsidRDefault="00333E2A" w:rsidP="004D0581">
            <w:pPr>
              <w:widowControl w:val="0"/>
              <w:autoSpaceDE w:val="0"/>
              <w:autoSpaceDN w:val="0"/>
              <w:jc w:val="both"/>
              <w:rPr>
                <w:rFonts w:ascii="Arial" w:hAnsi="Arial" w:cs="Arial"/>
                <w:sz w:val="16"/>
                <w:szCs w:val="16"/>
                <w:highlight w:val="yellow"/>
              </w:rPr>
            </w:pPr>
          </w:p>
        </w:tc>
        <w:tc>
          <w:tcPr>
            <w:tcW w:w="3548" w:type="dxa"/>
            <w:vAlign w:val="center"/>
          </w:tcPr>
          <w:p w:rsidR="00333E2A" w:rsidRPr="00DC5DDD" w:rsidRDefault="00333E2A" w:rsidP="00333E2A">
            <w:pPr>
              <w:widowControl w:val="0"/>
              <w:numPr>
                <w:ilvl w:val="0"/>
                <w:numId w:val="24"/>
              </w:numPr>
              <w:autoSpaceDE w:val="0"/>
              <w:autoSpaceDN w:val="0"/>
              <w:spacing w:after="0" w:line="240" w:lineRule="auto"/>
              <w:ind w:left="322" w:hanging="322"/>
              <w:rPr>
                <w:rFonts w:ascii="Arial" w:hAnsi="Arial" w:cs="Arial"/>
                <w:sz w:val="16"/>
                <w:szCs w:val="16"/>
              </w:rPr>
            </w:pPr>
            <w:r w:rsidRPr="00DC5DDD">
              <w:rPr>
                <w:rFonts w:ascii="Arial" w:hAnsi="Arial" w:cs="Arial"/>
                <w:sz w:val="16"/>
                <w:szCs w:val="16"/>
              </w:rPr>
              <w:t>Koordinasi/Sinergi Dengan Perangkat Daerah yang Tugas dan Fungsinya di Bidang Penegakan Peraturan Perundang-Undangan dan/atau Kepolisian Negara Republik Indonesia</w:t>
            </w:r>
          </w:p>
        </w:tc>
        <w:tc>
          <w:tcPr>
            <w:tcW w:w="1350" w:type="dxa"/>
            <w:vAlign w:val="center"/>
          </w:tcPr>
          <w:p w:rsidR="00333E2A" w:rsidRPr="00DC5DD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68.838.000</w:t>
            </w:r>
          </w:p>
        </w:tc>
        <w:tc>
          <w:tcPr>
            <w:tcW w:w="1343" w:type="dxa"/>
            <w:vAlign w:val="center"/>
          </w:tcPr>
          <w:p w:rsidR="00333E2A" w:rsidRPr="00DC5DD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43.401.609</w:t>
            </w:r>
          </w:p>
        </w:tc>
        <w:tc>
          <w:tcPr>
            <w:tcW w:w="846" w:type="dxa"/>
            <w:vAlign w:val="center"/>
          </w:tcPr>
          <w:p w:rsidR="00333E2A" w:rsidRPr="00DC5DDD"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63,05</w:t>
            </w:r>
          </w:p>
        </w:tc>
        <w:tc>
          <w:tcPr>
            <w:tcW w:w="1281" w:type="dxa"/>
            <w:vAlign w:val="center"/>
          </w:tcPr>
          <w:p w:rsidR="00333E2A" w:rsidRPr="00DC5DDD"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25.436.391</w:t>
            </w:r>
          </w:p>
        </w:tc>
      </w:tr>
      <w:tr w:rsidR="00333E2A" w:rsidRPr="000F1BF4" w:rsidTr="004D0581">
        <w:trPr>
          <w:cantSplit/>
          <w:trHeight w:val="86"/>
          <w:jc w:val="center"/>
        </w:trPr>
        <w:tc>
          <w:tcPr>
            <w:tcW w:w="421" w:type="dxa"/>
          </w:tcPr>
          <w:p w:rsidR="00333E2A" w:rsidRPr="000712A9" w:rsidRDefault="00333E2A" w:rsidP="004D0581">
            <w:pPr>
              <w:widowControl w:val="0"/>
              <w:autoSpaceDE w:val="0"/>
              <w:autoSpaceDN w:val="0"/>
              <w:jc w:val="both"/>
              <w:rPr>
                <w:rFonts w:ascii="Arial" w:hAnsi="Arial" w:cs="Arial"/>
                <w:sz w:val="16"/>
                <w:szCs w:val="16"/>
                <w:lang w:val="id-ID"/>
              </w:rPr>
            </w:pPr>
            <w:r w:rsidRPr="000712A9">
              <w:rPr>
                <w:rFonts w:ascii="Arial" w:hAnsi="Arial" w:cs="Arial"/>
                <w:sz w:val="16"/>
                <w:szCs w:val="16"/>
                <w:lang w:val="id-ID"/>
              </w:rPr>
              <w:t>5</w:t>
            </w:r>
          </w:p>
        </w:tc>
        <w:tc>
          <w:tcPr>
            <w:tcW w:w="3548" w:type="dxa"/>
            <w:vAlign w:val="center"/>
          </w:tcPr>
          <w:p w:rsidR="00333E2A" w:rsidRPr="000712A9" w:rsidRDefault="00333E2A" w:rsidP="004D0581">
            <w:pPr>
              <w:widowControl w:val="0"/>
              <w:autoSpaceDE w:val="0"/>
              <w:autoSpaceDN w:val="0"/>
              <w:rPr>
                <w:rFonts w:ascii="Arial" w:hAnsi="Arial" w:cs="Arial"/>
                <w:sz w:val="16"/>
                <w:szCs w:val="16"/>
              </w:rPr>
            </w:pPr>
            <w:r w:rsidRPr="000712A9">
              <w:rPr>
                <w:rFonts w:ascii="Arial" w:hAnsi="Arial" w:cs="Arial"/>
                <w:b/>
                <w:sz w:val="16"/>
                <w:szCs w:val="16"/>
              </w:rPr>
              <w:t xml:space="preserve">Program : </w:t>
            </w:r>
            <w:r w:rsidRPr="000712A9">
              <w:rPr>
                <w:rFonts w:ascii="Bookman Old Style" w:eastAsia="Calibri" w:hAnsi="Bookman Old Style" w:cs="Arial"/>
                <w:b/>
                <w:bCs/>
                <w:sz w:val="16"/>
                <w:lang w:val="id-ID"/>
              </w:rPr>
              <w:t>Pembinaan dan Pengawasan Pemerintahan Desa</w:t>
            </w:r>
          </w:p>
        </w:tc>
        <w:tc>
          <w:tcPr>
            <w:tcW w:w="1350" w:type="dxa"/>
            <w:vAlign w:val="center"/>
          </w:tcPr>
          <w:p w:rsidR="00333E2A" w:rsidRPr="003358F9" w:rsidRDefault="00333E2A" w:rsidP="004D0581">
            <w:pPr>
              <w:widowControl w:val="0"/>
              <w:autoSpaceDE w:val="0"/>
              <w:autoSpaceDN w:val="0"/>
              <w:jc w:val="right"/>
              <w:rPr>
                <w:rFonts w:ascii="Arial" w:hAnsi="Arial" w:cs="Arial"/>
                <w:b/>
                <w:sz w:val="16"/>
                <w:szCs w:val="16"/>
                <w:lang w:val="id-ID"/>
              </w:rPr>
            </w:pPr>
            <w:r w:rsidRPr="003358F9">
              <w:rPr>
                <w:rFonts w:ascii="Arial" w:hAnsi="Arial" w:cs="Arial"/>
                <w:b/>
                <w:sz w:val="16"/>
                <w:szCs w:val="16"/>
                <w:lang w:val="id-ID"/>
              </w:rPr>
              <w:t>8.679.900</w:t>
            </w:r>
          </w:p>
        </w:tc>
        <w:tc>
          <w:tcPr>
            <w:tcW w:w="1343" w:type="dxa"/>
            <w:vAlign w:val="center"/>
          </w:tcPr>
          <w:p w:rsidR="00333E2A" w:rsidRPr="003358F9" w:rsidRDefault="00333E2A" w:rsidP="004D0581">
            <w:pPr>
              <w:widowControl w:val="0"/>
              <w:autoSpaceDE w:val="0"/>
              <w:autoSpaceDN w:val="0"/>
              <w:jc w:val="center"/>
              <w:rPr>
                <w:rFonts w:ascii="Arial" w:hAnsi="Arial" w:cs="Arial"/>
                <w:b/>
                <w:sz w:val="16"/>
                <w:szCs w:val="16"/>
                <w:lang w:val="id-ID"/>
              </w:rPr>
            </w:pPr>
            <w:r w:rsidRPr="003358F9">
              <w:rPr>
                <w:rFonts w:ascii="Arial" w:hAnsi="Arial" w:cs="Arial"/>
                <w:b/>
                <w:sz w:val="16"/>
                <w:szCs w:val="16"/>
                <w:lang w:val="id-ID"/>
              </w:rPr>
              <w:t>0</w:t>
            </w:r>
          </w:p>
        </w:tc>
        <w:tc>
          <w:tcPr>
            <w:tcW w:w="846" w:type="dxa"/>
            <w:vAlign w:val="center"/>
          </w:tcPr>
          <w:p w:rsidR="00333E2A" w:rsidRPr="003358F9" w:rsidRDefault="00333E2A" w:rsidP="004D0581">
            <w:pPr>
              <w:widowControl w:val="0"/>
              <w:autoSpaceDE w:val="0"/>
              <w:autoSpaceDN w:val="0"/>
              <w:jc w:val="center"/>
              <w:rPr>
                <w:rFonts w:ascii="Arial" w:hAnsi="Arial" w:cs="Arial"/>
                <w:b/>
                <w:sz w:val="16"/>
                <w:szCs w:val="16"/>
                <w:lang w:val="id-ID"/>
              </w:rPr>
            </w:pPr>
            <w:r w:rsidRPr="003358F9">
              <w:rPr>
                <w:rFonts w:ascii="Arial" w:hAnsi="Arial" w:cs="Arial"/>
                <w:b/>
                <w:sz w:val="16"/>
                <w:szCs w:val="16"/>
                <w:lang w:val="id-ID"/>
              </w:rPr>
              <w:t>0</w:t>
            </w:r>
          </w:p>
        </w:tc>
        <w:tc>
          <w:tcPr>
            <w:tcW w:w="1281" w:type="dxa"/>
            <w:vAlign w:val="center"/>
          </w:tcPr>
          <w:p w:rsidR="00333E2A" w:rsidRPr="003358F9" w:rsidRDefault="00333E2A" w:rsidP="004D0581">
            <w:pPr>
              <w:widowControl w:val="0"/>
              <w:autoSpaceDE w:val="0"/>
              <w:autoSpaceDN w:val="0"/>
              <w:jc w:val="right"/>
              <w:rPr>
                <w:rFonts w:ascii="Arial" w:hAnsi="Arial" w:cs="Arial"/>
                <w:b/>
                <w:sz w:val="16"/>
                <w:szCs w:val="16"/>
                <w:lang w:val="id-ID"/>
              </w:rPr>
            </w:pPr>
            <w:r w:rsidRPr="003358F9">
              <w:rPr>
                <w:rFonts w:ascii="Arial" w:hAnsi="Arial" w:cs="Arial"/>
                <w:b/>
                <w:sz w:val="16"/>
                <w:szCs w:val="16"/>
                <w:lang w:val="id-ID"/>
              </w:rPr>
              <w:t>8.679.900</w:t>
            </w:r>
          </w:p>
        </w:tc>
      </w:tr>
      <w:tr w:rsidR="00333E2A" w:rsidRPr="000F1BF4" w:rsidTr="004D0581">
        <w:trPr>
          <w:cantSplit/>
          <w:trHeight w:val="86"/>
          <w:jc w:val="center"/>
        </w:trPr>
        <w:tc>
          <w:tcPr>
            <w:tcW w:w="421" w:type="dxa"/>
          </w:tcPr>
          <w:p w:rsidR="00333E2A" w:rsidRPr="000712A9" w:rsidRDefault="00333E2A" w:rsidP="004D0581">
            <w:pPr>
              <w:widowControl w:val="0"/>
              <w:autoSpaceDE w:val="0"/>
              <w:autoSpaceDN w:val="0"/>
              <w:jc w:val="both"/>
              <w:rPr>
                <w:rFonts w:ascii="Arial" w:hAnsi="Arial" w:cs="Arial"/>
                <w:sz w:val="16"/>
                <w:szCs w:val="16"/>
                <w:lang w:val="id-ID"/>
              </w:rPr>
            </w:pPr>
          </w:p>
        </w:tc>
        <w:tc>
          <w:tcPr>
            <w:tcW w:w="3548" w:type="dxa"/>
            <w:vAlign w:val="center"/>
          </w:tcPr>
          <w:p w:rsidR="00333E2A" w:rsidRPr="003358F9" w:rsidRDefault="00333E2A" w:rsidP="00333E2A">
            <w:pPr>
              <w:widowControl w:val="0"/>
              <w:numPr>
                <w:ilvl w:val="0"/>
                <w:numId w:val="24"/>
              </w:numPr>
              <w:autoSpaceDE w:val="0"/>
              <w:autoSpaceDN w:val="0"/>
              <w:spacing w:after="0" w:line="240" w:lineRule="auto"/>
              <w:rPr>
                <w:rFonts w:ascii="Arial" w:hAnsi="Arial" w:cs="Arial"/>
                <w:sz w:val="16"/>
                <w:szCs w:val="16"/>
                <w:lang w:val="id-ID"/>
              </w:rPr>
            </w:pPr>
            <w:r w:rsidRPr="003358F9">
              <w:rPr>
                <w:rFonts w:ascii="Arial" w:hAnsi="Arial" w:cs="Arial"/>
                <w:sz w:val="16"/>
                <w:szCs w:val="16"/>
                <w:lang w:val="id-ID"/>
              </w:rPr>
              <w:t>Fasilitasi Penyusunan Program dan Pelaksanaan Pemberdayaan Masyarakat Desa</w:t>
            </w:r>
          </w:p>
        </w:tc>
        <w:tc>
          <w:tcPr>
            <w:tcW w:w="1350" w:type="dxa"/>
            <w:vAlign w:val="center"/>
          </w:tcPr>
          <w:p w:rsidR="00333E2A" w:rsidRPr="003358F9" w:rsidRDefault="00333E2A" w:rsidP="004D0581">
            <w:pPr>
              <w:widowControl w:val="0"/>
              <w:autoSpaceDE w:val="0"/>
              <w:autoSpaceDN w:val="0"/>
              <w:jc w:val="right"/>
              <w:rPr>
                <w:rFonts w:ascii="Arial" w:hAnsi="Arial" w:cs="Arial"/>
                <w:sz w:val="16"/>
                <w:szCs w:val="16"/>
                <w:lang w:val="id-ID"/>
              </w:rPr>
            </w:pPr>
            <w:r w:rsidRPr="003358F9">
              <w:rPr>
                <w:rFonts w:ascii="Arial" w:hAnsi="Arial" w:cs="Arial"/>
                <w:sz w:val="16"/>
                <w:szCs w:val="16"/>
                <w:lang w:val="id-ID"/>
              </w:rPr>
              <w:t>8.679.900</w:t>
            </w:r>
          </w:p>
        </w:tc>
        <w:tc>
          <w:tcPr>
            <w:tcW w:w="1343" w:type="dxa"/>
            <w:vAlign w:val="center"/>
          </w:tcPr>
          <w:p w:rsidR="00333E2A" w:rsidRPr="003358F9" w:rsidRDefault="00333E2A" w:rsidP="004D0581">
            <w:pPr>
              <w:widowControl w:val="0"/>
              <w:autoSpaceDE w:val="0"/>
              <w:autoSpaceDN w:val="0"/>
              <w:jc w:val="center"/>
              <w:rPr>
                <w:rFonts w:ascii="Arial" w:hAnsi="Arial" w:cs="Arial"/>
                <w:sz w:val="16"/>
                <w:szCs w:val="16"/>
                <w:lang w:val="id-ID"/>
              </w:rPr>
            </w:pPr>
            <w:r w:rsidRPr="003358F9">
              <w:rPr>
                <w:rFonts w:ascii="Arial" w:hAnsi="Arial" w:cs="Arial"/>
                <w:sz w:val="16"/>
                <w:szCs w:val="16"/>
                <w:lang w:val="id-ID"/>
              </w:rPr>
              <w:t>0</w:t>
            </w:r>
          </w:p>
        </w:tc>
        <w:tc>
          <w:tcPr>
            <w:tcW w:w="846" w:type="dxa"/>
            <w:vAlign w:val="center"/>
          </w:tcPr>
          <w:p w:rsidR="00333E2A" w:rsidRPr="003358F9" w:rsidRDefault="00333E2A" w:rsidP="004D0581">
            <w:pPr>
              <w:widowControl w:val="0"/>
              <w:autoSpaceDE w:val="0"/>
              <w:autoSpaceDN w:val="0"/>
              <w:jc w:val="center"/>
              <w:rPr>
                <w:rFonts w:ascii="Arial" w:hAnsi="Arial" w:cs="Arial"/>
                <w:sz w:val="16"/>
                <w:szCs w:val="16"/>
                <w:lang w:val="id-ID"/>
              </w:rPr>
            </w:pPr>
            <w:r w:rsidRPr="003358F9">
              <w:rPr>
                <w:rFonts w:ascii="Arial" w:hAnsi="Arial" w:cs="Arial"/>
                <w:sz w:val="16"/>
                <w:szCs w:val="16"/>
                <w:lang w:val="id-ID"/>
              </w:rPr>
              <w:t>0</w:t>
            </w:r>
          </w:p>
        </w:tc>
        <w:tc>
          <w:tcPr>
            <w:tcW w:w="1281" w:type="dxa"/>
            <w:vAlign w:val="center"/>
          </w:tcPr>
          <w:p w:rsidR="00333E2A" w:rsidRPr="003358F9" w:rsidRDefault="00333E2A" w:rsidP="004D0581">
            <w:pPr>
              <w:widowControl w:val="0"/>
              <w:autoSpaceDE w:val="0"/>
              <w:autoSpaceDN w:val="0"/>
              <w:jc w:val="right"/>
              <w:rPr>
                <w:rFonts w:ascii="Arial" w:hAnsi="Arial" w:cs="Arial"/>
                <w:sz w:val="16"/>
                <w:szCs w:val="16"/>
                <w:lang w:val="id-ID"/>
              </w:rPr>
            </w:pPr>
            <w:r w:rsidRPr="003358F9">
              <w:rPr>
                <w:rFonts w:ascii="Arial" w:hAnsi="Arial" w:cs="Arial"/>
                <w:sz w:val="16"/>
                <w:szCs w:val="16"/>
                <w:lang w:val="id-ID"/>
              </w:rPr>
              <w:t>8.679.900</w:t>
            </w:r>
          </w:p>
        </w:tc>
      </w:tr>
      <w:tr w:rsidR="00333E2A" w:rsidRPr="000F1BF4" w:rsidTr="004D0581">
        <w:trPr>
          <w:cantSplit/>
          <w:trHeight w:val="249"/>
          <w:jc w:val="center"/>
        </w:trPr>
        <w:tc>
          <w:tcPr>
            <w:tcW w:w="421" w:type="dxa"/>
          </w:tcPr>
          <w:p w:rsidR="00333E2A" w:rsidRPr="005652EF" w:rsidRDefault="00333E2A" w:rsidP="004D0581">
            <w:pPr>
              <w:widowControl w:val="0"/>
              <w:autoSpaceDE w:val="0"/>
              <w:autoSpaceDN w:val="0"/>
              <w:jc w:val="both"/>
              <w:rPr>
                <w:rFonts w:ascii="Arial" w:hAnsi="Arial" w:cs="Arial"/>
                <w:sz w:val="16"/>
                <w:szCs w:val="16"/>
                <w:lang w:val="id-ID"/>
              </w:rPr>
            </w:pPr>
          </w:p>
        </w:tc>
        <w:tc>
          <w:tcPr>
            <w:tcW w:w="3548" w:type="dxa"/>
            <w:vAlign w:val="center"/>
          </w:tcPr>
          <w:p w:rsidR="00333E2A" w:rsidRPr="005652EF" w:rsidRDefault="00333E2A" w:rsidP="004D0581">
            <w:pPr>
              <w:widowControl w:val="0"/>
              <w:autoSpaceDE w:val="0"/>
              <w:autoSpaceDN w:val="0"/>
              <w:ind w:firstLine="605"/>
              <w:rPr>
                <w:rFonts w:ascii="Arial" w:hAnsi="Arial" w:cs="Arial"/>
                <w:sz w:val="16"/>
                <w:szCs w:val="16"/>
                <w:lang w:val="id-ID"/>
              </w:rPr>
            </w:pPr>
            <w:r w:rsidRPr="005652EF">
              <w:rPr>
                <w:rFonts w:ascii="Arial" w:hAnsi="Arial" w:cs="Arial"/>
                <w:b/>
                <w:sz w:val="16"/>
                <w:szCs w:val="16"/>
              </w:rPr>
              <w:t>JUMLAH II (Urusan Wajib)</w:t>
            </w:r>
          </w:p>
        </w:tc>
        <w:tc>
          <w:tcPr>
            <w:tcW w:w="1350" w:type="dxa"/>
            <w:vAlign w:val="center"/>
          </w:tcPr>
          <w:p w:rsidR="00333E2A" w:rsidRPr="005652EF" w:rsidRDefault="00333E2A" w:rsidP="004D0581">
            <w:pPr>
              <w:widowControl w:val="0"/>
              <w:autoSpaceDE w:val="0"/>
              <w:autoSpaceDN w:val="0"/>
              <w:jc w:val="right"/>
              <w:rPr>
                <w:rFonts w:ascii="Arial" w:hAnsi="Arial" w:cs="Arial"/>
                <w:sz w:val="16"/>
                <w:szCs w:val="16"/>
                <w:lang w:val="id-ID"/>
              </w:rPr>
            </w:pPr>
            <w:r w:rsidRPr="005652EF">
              <w:rPr>
                <w:rFonts w:ascii="Arial" w:hAnsi="Arial" w:cs="Arial"/>
                <w:sz w:val="16"/>
                <w:szCs w:val="16"/>
                <w:lang w:val="id-ID"/>
              </w:rPr>
              <w:t>339.224.600</w:t>
            </w:r>
          </w:p>
        </w:tc>
        <w:tc>
          <w:tcPr>
            <w:tcW w:w="1343" w:type="dxa"/>
            <w:vAlign w:val="center"/>
          </w:tcPr>
          <w:p w:rsidR="00333E2A" w:rsidRPr="005652EF" w:rsidRDefault="00333E2A" w:rsidP="004D0581">
            <w:pPr>
              <w:widowControl w:val="0"/>
              <w:autoSpaceDE w:val="0"/>
              <w:autoSpaceDN w:val="0"/>
              <w:jc w:val="center"/>
              <w:rPr>
                <w:rFonts w:ascii="Arial" w:hAnsi="Arial" w:cs="Arial"/>
                <w:sz w:val="16"/>
                <w:szCs w:val="16"/>
                <w:lang w:val="id-ID"/>
              </w:rPr>
            </w:pPr>
            <w:r w:rsidRPr="005652EF">
              <w:rPr>
                <w:rFonts w:ascii="Arial" w:hAnsi="Arial" w:cs="Arial"/>
                <w:sz w:val="16"/>
                <w:szCs w:val="16"/>
                <w:lang w:val="id-ID"/>
              </w:rPr>
              <w:t>151.915.274</w:t>
            </w:r>
          </w:p>
        </w:tc>
        <w:tc>
          <w:tcPr>
            <w:tcW w:w="846" w:type="dxa"/>
            <w:vAlign w:val="center"/>
          </w:tcPr>
          <w:p w:rsidR="00333E2A" w:rsidRPr="003358F9" w:rsidRDefault="00333E2A" w:rsidP="004D0581">
            <w:pPr>
              <w:widowControl w:val="0"/>
              <w:autoSpaceDE w:val="0"/>
              <w:autoSpaceDN w:val="0"/>
              <w:jc w:val="center"/>
              <w:rPr>
                <w:rFonts w:ascii="Arial" w:hAnsi="Arial" w:cs="Arial"/>
                <w:sz w:val="16"/>
                <w:szCs w:val="16"/>
                <w:lang w:val="id-ID"/>
              </w:rPr>
            </w:pPr>
            <w:r>
              <w:rPr>
                <w:rFonts w:ascii="Arial" w:hAnsi="Arial" w:cs="Arial"/>
                <w:sz w:val="16"/>
                <w:szCs w:val="16"/>
                <w:lang w:val="id-ID"/>
              </w:rPr>
              <w:t>44,78</w:t>
            </w:r>
          </w:p>
        </w:tc>
        <w:tc>
          <w:tcPr>
            <w:tcW w:w="1281" w:type="dxa"/>
            <w:vAlign w:val="center"/>
          </w:tcPr>
          <w:p w:rsidR="00333E2A" w:rsidRPr="003358F9" w:rsidRDefault="00333E2A" w:rsidP="004D0581">
            <w:pPr>
              <w:widowControl w:val="0"/>
              <w:autoSpaceDE w:val="0"/>
              <w:autoSpaceDN w:val="0"/>
              <w:jc w:val="right"/>
              <w:rPr>
                <w:rFonts w:ascii="Arial" w:hAnsi="Arial" w:cs="Arial"/>
                <w:sz w:val="16"/>
                <w:szCs w:val="16"/>
                <w:lang w:val="id-ID"/>
              </w:rPr>
            </w:pPr>
            <w:r>
              <w:rPr>
                <w:rFonts w:ascii="Arial" w:hAnsi="Arial" w:cs="Arial"/>
                <w:sz w:val="16"/>
                <w:szCs w:val="16"/>
                <w:lang w:val="id-ID"/>
              </w:rPr>
              <w:t>187.309.326</w:t>
            </w:r>
          </w:p>
        </w:tc>
      </w:tr>
      <w:tr w:rsidR="00333E2A" w:rsidRPr="000F1BF4" w:rsidTr="004D0581">
        <w:trPr>
          <w:cantSplit/>
          <w:trHeight w:val="281"/>
          <w:jc w:val="center"/>
        </w:trPr>
        <w:tc>
          <w:tcPr>
            <w:tcW w:w="3969" w:type="dxa"/>
            <w:gridSpan w:val="2"/>
            <w:shd w:val="clear" w:color="auto" w:fill="auto"/>
            <w:vAlign w:val="center"/>
          </w:tcPr>
          <w:p w:rsidR="00333E2A" w:rsidRPr="005652EF" w:rsidRDefault="00333E2A" w:rsidP="004D0581">
            <w:pPr>
              <w:widowControl w:val="0"/>
              <w:autoSpaceDE w:val="0"/>
              <w:autoSpaceDN w:val="0"/>
              <w:jc w:val="center"/>
              <w:rPr>
                <w:rFonts w:ascii="Arial" w:hAnsi="Arial" w:cs="Arial"/>
                <w:b/>
                <w:sz w:val="18"/>
                <w:szCs w:val="18"/>
              </w:rPr>
            </w:pPr>
            <w:r w:rsidRPr="005652EF">
              <w:rPr>
                <w:rFonts w:ascii="Arial" w:hAnsi="Arial" w:cs="Arial"/>
                <w:b/>
                <w:sz w:val="16"/>
                <w:szCs w:val="16"/>
              </w:rPr>
              <w:t>JUMLAH TOTAL (</w:t>
            </w:r>
            <w:r w:rsidRPr="005652EF">
              <w:rPr>
                <w:rFonts w:ascii="Arial" w:hAnsi="Arial" w:cs="Arial"/>
                <w:b/>
                <w:sz w:val="16"/>
                <w:szCs w:val="16"/>
                <w:lang w:val="id-ID"/>
              </w:rPr>
              <w:t xml:space="preserve"> </w:t>
            </w:r>
            <w:r w:rsidRPr="005652EF">
              <w:rPr>
                <w:rFonts w:ascii="Arial" w:hAnsi="Arial" w:cs="Arial"/>
                <w:b/>
                <w:sz w:val="16"/>
                <w:szCs w:val="16"/>
              </w:rPr>
              <w:t>I+II )</w:t>
            </w:r>
          </w:p>
        </w:tc>
        <w:tc>
          <w:tcPr>
            <w:tcW w:w="1350" w:type="dxa"/>
            <w:shd w:val="clear" w:color="auto" w:fill="auto"/>
            <w:vAlign w:val="center"/>
          </w:tcPr>
          <w:p w:rsidR="00333E2A" w:rsidRPr="005652EF" w:rsidRDefault="00333E2A" w:rsidP="004D0581">
            <w:pPr>
              <w:widowControl w:val="0"/>
              <w:autoSpaceDE w:val="0"/>
              <w:autoSpaceDN w:val="0"/>
              <w:jc w:val="right"/>
              <w:rPr>
                <w:rFonts w:ascii="Arial" w:hAnsi="Arial" w:cs="Arial"/>
                <w:b/>
                <w:sz w:val="16"/>
                <w:szCs w:val="16"/>
                <w:lang w:val="id-ID"/>
              </w:rPr>
            </w:pPr>
            <w:r w:rsidRPr="005652EF">
              <w:rPr>
                <w:rFonts w:ascii="Arial" w:hAnsi="Arial" w:cs="Arial"/>
                <w:b/>
                <w:sz w:val="16"/>
                <w:szCs w:val="16"/>
                <w:lang w:val="id-ID"/>
              </w:rPr>
              <w:t>2.</w:t>
            </w:r>
            <w:r>
              <w:rPr>
                <w:rFonts w:ascii="Arial" w:hAnsi="Arial" w:cs="Arial"/>
                <w:b/>
                <w:sz w:val="16"/>
                <w:szCs w:val="16"/>
                <w:lang w:val="id-ID"/>
              </w:rPr>
              <w:t>364</w:t>
            </w:r>
            <w:r w:rsidRPr="005652EF">
              <w:rPr>
                <w:rFonts w:ascii="Arial" w:hAnsi="Arial" w:cs="Arial"/>
                <w:b/>
                <w:sz w:val="16"/>
                <w:szCs w:val="16"/>
                <w:lang w:val="id-ID"/>
              </w:rPr>
              <w:t>.</w:t>
            </w:r>
            <w:r>
              <w:rPr>
                <w:rFonts w:ascii="Arial" w:hAnsi="Arial" w:cs="Arial"/>
                <w:b/>
                <w:sz w:val="16"/>
                <w:szCs w:val="16"/>
                <w:lang w:val="id-ID"/>
              </w:rPr>
              <w:t>917</w:t>
            </w:r>
            <w:r w:rsidRPr="005652EF">
              <w:rPr>
                <w:rFonts w:ascii="Arial" w:hAnsi="Arial" w:cs="Arial"/>
                <w:b/>
                <w:sz w:val="16"/>
                <w:szCs w:val="16"/>
                <w:lang w:val="id-ID"/>
              </w:rPr>
              <w:t>.652</w:t>
            </w:r>
          </w:p>
        </w:tc>
        <w:tc>
          <w:tcPr>
            <w:tcW w:w="1343" w:type="dxa"/>
            <w:shd w:val="clear" w:color="auto" w:fill="auto"/>
            <w:vAlign w:val="center"/>
          </w:tcPr>
          <w:p w:rsidR="00333E2A" w:rsidRPr="005652EF" w:rsidRDefault="00333E2A" w:rsidP="004D0581">
            <w:pPr>
              <w:jc w:val="center"/>
              <w:rPr>
                <w:rFonts w:ascii="Arial" w:hAnsi="Arial" w:cs="Arial"/>
                <w:b/>
                <w:sz w:val="16"/>
                <w:szCs w:val="16"/>
                <w:lang w:val="id-ID"/>
              </w:rPr>
            </w:pPr>
            <w:r w:rsidRPr="005652EF">
              <w:rPr>
                <w:rFonts w:ascii="Arial" w:hAnsi="Arial" w:cs="Arial"/>
                <w:b/>
                <w:sz w:val="16"/>
                <w:szCs w:val="16"/>
                <w:lang w:val="id-ID"/>
              </w:rPr>
              <w:t>1.</w:t>
            </w:r>
            <w:r>
              <w:rPr>
                <w:rFonts w:ascii="Arial" w:hAnsi="Arial" w:cs="Arial"/>
                <w:b/>
                <w:sz w:val="16"/>
                <w:szCs w:val="16"/>
                <w:lang w:val="id-ID"/>
              </w:rPr>
              <w:t>125</w:t>
            </w:r>
            <w:r w:rsidRPr="005652EF">
              <w:rPr>
                <w:rFonts w:ascii="Arial" w:hAnsi="Arial" w:cs="Arial"/>
                <w:b/>
                <w:sz w:val="16"/>
                <w:szCs w:val="16"/>
                <w:lang w:val="id-ID"/>
              </w:rPr>
              <w:t>.</w:t>
            </w:r>
            <w:r>
              <w:rPr>
                <w:rFonts w:ascii="Arial" w:hAnsi="Arial" w:cs="Arial"/>
                <w:b/>
                <w:sz w:val="16"/>
                <w:szCs w:val="16"/>
                <w:lang w:val="id-ID"/>
              </w:rPr>
              <w:t>613</w:t>
            </w:r>
            <w:r w:rsidRPr="005652EF">
              <w:rPr>
                <w:rFonts w:ascii="Arial" w:hAnsi="Arial" w:cs="Arial"/>
                <w:b/>
                <w:sz w:val="16"/>
                <w:szCs w:val="16"/>
                <w:lang w:val="id-ID"/>
              </w:rPr>
              <w:t>.044</w:t>
            </w:r>
          </w:p>
        </w:tc>
        <w:tc>
          <w:tcPr>
            <w:tcW w:w="846" w:type="dxa"/>
            <w:shd w:val="clear" w:color="auto" w:fill="auto"/>
            <w:vAlign w:val="center"/>
          </w:tcPr>
          <w:p w:rsidR="00333E2A" w:rsidRPr="004E6DC5" w:rsidRDefault="00333E2A" w:rsidP="004D0581">
            <w:pPr>
              <w:widowControl w:val="0"/>
              <w:autoSpaceDE w:val="0"/>
              <w:autoSpaceDN w:val="0"/>
              <w:jc w:val="center"/>
              <w:rPr>
                <w:rFonts w:ascii="Arial" w:hAnsi="Arial" w:cs="Arial"/>
                <w:b/>
                <w:sz w:val="16"/>
                <w:szCs w:val="16"/>
                <w:lang w:val="id-ID"/>
              </w:rPr>
            </w:pPr>
            <w:r w:rsidRPr="004E6DC5">
              <w:rPr>
                <w:rFonts w:ascii="Arial" w:hAnsi="Arial" w:cs="Arial"/>
                <w:b/>
                <w:sz w:val="16"/>
                <w:szCs w:val="16"/>
                <w:lang w:val="id-ID"/>
              </w:rPr>
              <w:t>44,73</w:t>
            </w:r>
          </w:p>
        </w:tc>
        <w:tc>
          <w:tcPr>
            <w:tcW w:w="1281" w:type="dxa"/>
            <w:shd w:val="clear" w:color="auto" w:fill="auto"/>
            <w:vAlign w:val="center"/>
          </w:tcPr>
          <w:p w:rsidR="00333E2A" w:rsidRPr="004E6DC5" w:rsidRDefault="00333E2A" w:rsidP="004D0581">
            <w:pPr>
              <w:widowControl w:val="0"/>
              <w:autoSpaceDE w:val="0"/>
              <w:autoSpaceDN w:val="0"/>
              <w:jc w:val="right"/>
              <w:rPr>
                <w:rFonts w:ascii="Arial" w:hAnsi="Arial" w:cs="Arial"/>
                <w:b/>
                <w:sz w:val="16"/>
                <w:szCs w:val="16"/>
                <w:lang w:val="id-ID"/>
              </w:rPr>
            </w:pPr>
            <w:r w:rsidRPr="004E6DC5">
              <w:rPr>
                <w:rFonts w:ascii="Arial" w:hAnsi="Arial" w:cs="Arial"/>
                <w:b/>
                <w:sz w:val="16"/>
                <w:szCs w:val="16"/>
                <w:lang w:val="id-ID"/>
              </w:rPr>
              <w:t>1.240.708.608</w:t>
            </w:r>
          </w:p>
        </w:tc>
      </w:tr>
      <w:bookmarkEnd w:id="1"/>
    </w:tbl>
    <w:p w:rsidR="009E3D6A" w:rsidRDefault="009E3D6A" w:rsidP="004D0581">
      <w:pPr>
        <w:tabs>
          <w:tab w:val="left" w:pos="720"/>
        </w:tabs>
        <w:spacing w:line="480" w:lineRule="auto"/>
        <w:jc w:val="both"/>
        <w:rPr>
          <w:rFonts w:ascii="Bookman Old Style" w:hAnsi="Bookman Old Style" w:cs="Arial"/>
          <w:b/>
          <w:lang w:val="id-ID"/>
        </w:rPr>
      </w:pPr>
    </w:p>
    <w:p w:rsidR="00333E2A" w:rsidRPr="005A04C4" w:rsidRDefault="00333E2A" w:rsidP="004D0581">
      <w:pPr>
        <w:tabs>
          <w:tab w:val="left" w:pos="720"/>
        </w:tabs>
        <w:spacing w:line="480" w:lineRule="auto"/>
        <w:jc w:val="both"/>
        <w:rPr>
          <w:rFonts w:ascii="Bookman Old Style" w:hAnsi="Bookman Old Style" w:cs="Arial"/>
          <w:b/>
        </w:rPr>
      </w:pPr>
      <w:r w:rsidRPr="005A04C4">
        <w:rPr>
          <w:rFonts w:ascii="Bookman Old Style" w:hAnsi="Bookman Old Style" w:cs="Arial"/>
          <w:b/>
        </w:rPr>
        <w:t xml:space="preserve">PENJELASAN SISA ANGGARAN </w:t>
      </w:r>
      <w:proofErr w:type="gramStart"/>
      <w:r w:rsidRPr="005A04C4">
        <w:rPr>
          <w:rFonts w:ascii="Bookman Old Style" w:hAnsi="Bookman Old Style" w:cs="Arial"/>
          <w:b/>
        </w:rPr>
        <w:t>DPA :</w:t>
      </w:r>
      <w:proofErr w:type="gramEnd"/>
    </w:p>
    <w:p w:rsidR="00333E2A" w:rsidRPr="005A04C4" w:rsidRDefault="00333E2A" w:rsidP="004D0581">
      <w:pPr>
        <w:tabs>
          <w:tab w:val="left" w:pos="720"/>
        </w:tabs>
        <w:spacing w:line="480" w:lineRule="auto"/>
        <w:jc w:val="both"/>
        <w:rPr>
          <w:rFonts w:ascii="Bookman Old Style" w:hAnsi="Bookman Old Style" w:cs="Arial"/>
        </w:rPr>
      </w:pPr>
      <w:r w:rsidRPr="005A04C4">
        <w:rPr>
          <w:rFonts w:ascii="Bookman Old Style" w:hAnsi="Bookman Old Style" w:cs="Arial"/>
        </w:rPr>
        <w:t>Sisa anggaran pada Tahun Anggaran 20</w:t>
      </w:r>
      <w:r w:rsidRPr="005A04C4">
        <w:rPr>
          <w:rFonts w:ascii="Bookman Old Style" w:hAnsi="Bookman Old Style" w:cs="Arial"/>
          <w:lang w:val="id-ID"/>
        </w:rPr>
        <w:t>21</w:t>
      </w:r>
      <w:r w:rsidRPr="005A04C4">
        <w:rPr>
          <w:rFonts w:ascii="Bookman Old Style" w:hAnsi="Bookman Old Style" w:cs="Arial"/>
        </w:rPr>
        <w:t xml:space="preserve"> sebesar Rp. </w:t>
      </w:r>
      <w:r w:rsidRPr="005A04C4">
        <w:rPr>
          <w:rFonts w:ascii="Bookman Old Style" w:hAnsi="Bookman Old Style" w:cs="Arial"/>
          <w:lang w:val="id-ID"/>
        </w:rPr>
        <w:t>1.240.708.608</w:t>
      </w:r>
      <w:proofErr w:type="gramStart"/>
      <w:r w:rsidRPr="005A04C4">
        <w:rPr>
          <w:rFonts w:ascii="Bookman Old Style" w:hAnsi="Bookman Old Style" w:cs="Arial"/>
        </w:rPr>
        <w:t>,</w:t>
      </w:r>
      <w:r w:rsidRPr="005A04C4">
        <w:rPr>
          <w:rFonts w:ascii="Bookman Old Style" w:hAnsi="Bookman Old Style" w:cs="Arial"/>
          <w:lang w:val="id-ID"/>
        </w:rPr>
        <w:t>00</w:t>
      </w:r>
      <w:proofErr w:type="gramEnd"/>
      <w:r w:rsidRPr="005A04C4">
        <w:rPr>
          <w:rFonts w:ascii="Bookman Old Style" w:hAnsi="Bookman Old Style" w:cs="Arial"/>
        </w:rPr>
        <w:t xml:space="preserve"> dengan rincian sisa anggaran sebagai berikut: </w:t>
      </w:r>
    </w:p>
    <w:p w:rsidR="00333E2A" w:rsidRPr="005A04C4" w:rsidRDefault="00333E2A" w:rsidP="004D0581">
      <w:pPr>
        <w:spacing w:line="480" w:lineRule="auto"/>
        <w:jc w:val="both"/>
        <w:rPr>
          <w:rFonts w:ascii="Arial" w:hAnsi="Arial" w:cs="Arial"/>
          <w:lang w:val="id-ID"/>
        </w:rPr>
      </w:pPr>
      <w:r w:rsidRPr="005A04C4">
        <w:rPr>
          <w:rFonts w:ascii="Bookman Old Style" w:hAnsi="Bookman Old Style" w:cs="Arial"/>
        </w:rPr>
        <w:t xml:space="preserve">Sisa anggaran yang </w:t>
      </w:r>
      <w:r w:rsidRPr="005A04C4">
        <w:rPr>
          <w:rFonts w:ascii="Bookman Old Style" w:hAnsi="Bookman Old Style" w:cs="Arial"/>
          <w:lang w:val="id-ID"/>
        </w:rPr>
        <w:t>belum</w:t>
      </w:r>
      <w:r w:rsidRPr="005A04C4">
        <w:rPr>
          <w:rFonts w:ascii="Bookman Old Style" w:hAnsi="Bookman Old Style" w:cs="Arial"/>
        </w:rPr>
        <w:t xml:space="preserve"> terserap dalam DPA sebesar Rp. </w:t>
      </w:r>
      <w:r w:rsidRPr="005A04C4">
        <w:rPr>
          <w:rFonts w:ascii="Bookman Old Style" w:hAnsi="Bookman Old Style" w:cs="Arial"/>
          <w:lang w:val="id-ID"/>
        </w:rPr>
        <w:t>1.240.708.608</w:t>
      </w:r>
      <w:r w:rsidRPr="005A04C4">
        <w:rPr>
          <w:rFonts w:ascii="Bookman Old Style" w:hAnsi="Bookman Old Style" w:cs="Arial"/>
        </w:rPr>
        <w:t>,</w:t>
      </w:r>
      <w:r w:rsidRPr="005A04C4">
        <w:rPr>
          <w:rFonts w:ascii="Bookman Old Style" w:hAnsi="Bookman Old Style" w:cs="Arial"/>
          <w:lang w:val="id-ID"/>
        </w:rPr>
        <w:t>00</w:t>
      </w:r>
      <w:r w:rsidRPr="005A04C4">
        <w:rPr>
          <w:rFonts w:ascii="Bookman Old Style" w:hAnsi="Bookman Old Style" w:cs="Arial"/>
        </w:rPr>
        <w:t xml:space="preserve"> ,- (</w:t>
      </w:r>
      <w:r w:rsidRPr="005A04C4">
        <w:rPr>
          <w:rFonts w:ascii="Bookman Old Style" w:hAnsi="Bookman Old Style" w:cs="Arial"/>
          <w:lang w:val="id-ID"/>
        </w:rPr>
        <w:t xml:space="preserve"> 44,73 </w:t>
      </w:r>
      <w:r w:rsidRPr="005A04C4">
        <w:rPr>
          <w:rFonts w:ascii="Bookman Old Style" w:hAnsi="Bookman Old Style" w:cs="Arial"/>
        </w:rPr>
        <w:t xml:space="preserve">) yang berasal dari </w:t>
      </w:r>
      <w:r w:rsidRPr="005A04C4">
        <w:rPr>
          <w:rFonts w:ascii="Bookman Old Style" w:hAnsi="Bookman Old Style" w:cs="Arial"/>
          <w:lang w:val="id-ID"/>
        </w:rPr>
        <w:t>5</w:t>
      </w:r>
      <w:r w:rsidRPr="005A04C4">
        <w:rPr>
          <w:rFonts w:ascii="Bookman Old Style" w:hAnsi="Bookman Old Style" w:cs="Arial"/>
        </w:rPr>
        <w:t xml:space="preserve"> (</w:t>
      </w:r>
      <w:r w:rsidRPr="005A04C4">
        <w:rPr>
          <w:rFonts w:ascii="Bookman Old Style" w:hAnsi="Bookman Old Style" w:cs="Arial"/>
          <w:lang w:val="id-ID"/>
        </w:rPr>
        <w:t xml:space="preserve"> Lima</w:t>
      </w:r>
      <w:r w:rsidRPr="005A04C4">
        <w:rPr>
          <w:rFonts w:ascii="Bookman Old Style" w:hAnsi="Bookman Old Style" w:cs="Arial"/>
        </w:rPr>
        <w:t xml:space="preserve"> ) </w:t>
      </w:r>
      <w:r w:rsidRPr="005A04C4">
        <w:rPr>
          <w:rFonts w:ascii="Bookman Old Style" w:hAnsi="Bookman Old Style" w:cs="Arial"/>
          <w:lang w:val="id-ID"/>
        </w:rPr>
        <w:t>Program</w:t>
      </w:r>
      <w:r w:rsidRPr="005A04C4">
        <w:rPr>
          <w:rFonts w:ascii="Bookman Old Style" w:hAnsi="Bookman Old Style" w:cs="Arial"/>
        </w:rPr>
        <w:t xml:space="preserve"> terdiri dari </w:t>
      </w:r>
      <w:r w:rsidRPr="005A04C4">
        <w:rPr>
          <w:rFonts w:ascii="Bookman Old Style" w:hAnsi="Bookman Old Style" w:cs="Arial"/>
          <w:lang w:val="id-ID"/>
        </w:rPr>
        <w:t xml:space="preserve">26 </w:t>
      </w:r>
      <w:r w:rsidRPr="005A04C4">
        <w:rPr>
          <w:rFonts w:ascii="Bookman Old Style" w:hAnsi="Bookman Old Style" w:cs="Arial"/>
        </w:rPr>
        <w:t>(</w:t>
      </w:r>
      <w:r w:rsidRPr="005A04C4">
        <w:rPr>
          <w:rFonts w:ascii="Bookman Old Style" w:hAnsi="Bookman Old Style" w:cs="Arial"/>
          <w:lang w:val="id-ID"/>
        </w:rPr>
        <w:t xml:space="preserve"> Dua Puluh Enam </w:t>
      </w:r>
      <w:r w:rsidRPr="005A04C4">
        <w:rPr>
          <w:rFonts w:ascii="Bookman Old Style" w:hAnsi="Bookman Old Style" w:cs="Arial"/>
        </w:rPr>
        <w:t xml:space="preserve">) kegiatan dikarenakan </w:t>
      </w:r>
      <w:r w:rsidRPr="005A04C4">
        <w:rPr>
          <w:rFonts w:ascii="Bookman Old Style" w:hAnsi="Bookman Old Style" w:cs="Arial"/>
          <w:lang w:val="id-ID"/>
        </w:rPr>
        <w:t>belum</w:t>
      </w:r>
      <w:r w:rsidRPr="005A04C4">
        <w:rPr>
          <w:rFonts w:ascii="Bookman Old Style" w:hAnsi="Bookman Old Style" w:cs="Arial"/>
        </w:rPr>
        <w:t xml:space="preserve"> diserap anggaran seluruhnya</w:t>
      </w:r>
      <w:r w:rsidRPr="005A04C4">
        <w:rPr>
          <w:rFonts w:ascii="Bookman Old Style" w:hAnsi="Bookman Old Style" w:cs="Arial"/>
          <w:lang w:val="id-ID"/>
        </w:rPr>
        <w:t xml:space="preserve"> karena kegiatan baru dilaksanakan sampai dengn Bulan Juni 2021.</w:t>
      </w:r>
    </w:p>
    <w:p w:rsidR="00333E2A" w:rsidRPr="00FC3446" w:rsidRDefault="00333E2A" w:rsidP="00333E2A">
      <w:pPr>
        <w:numPr>
          <w:ilvl w:val="1"/>
          <w:numId w:val="15"/>
        </w:numPr>
        <w:tabs>
          <w:tab w:val="left" w:pos="567"/>
        </w:tabs>
        <w:autoSpaceDE w:val="0"/>
        <w:autoSpaceDN w:val="0"/>
        <w:adjustRightInd w:val="0"/>
        <w:spacing w:after="0" w:line="480" w:lineRule="auto"/>
        <w:ind w:left="567" w:hanging="567"/>
        <w:rPr>
          <w:rFonts w:ascii="Bookman Old Style" w:hAnsi="Bookman Old Style" w:cs="Arial"/>
          <w:b/>
          <w:bCs/>
        </w:rPr>
      </w:pPr>
      <w:r w:rsidRPr="00FC3446">
        <w:rPr>
          <w:rFonts w:ascii="Bookman Old Style" w:hAnsi="Bookman Old Style" w:cs="Arial"/>
          <w:b/>
          <w:bCs/>
        </w:rPr>
        <w:t xml:space="preserve">ANALISIS KINERJA PELAYANAN KECAMATAN </w:t>
      </w:r>
      <w:r>
        <w:rPr>
          <w:rFonts w:ascii="Bookman Old Style" w:hAnsi="Bookman Old Style" w:cs="Arial"/>
          <w:b/>
          <w:bCs/>
        </w:rPr>
        <w:t>ARJAWINANGUN</w:t>
      </w:r>
    </w:p>
    <w:p w:rsidR="00333E2A" w:rsidRPr="00FC3446" w:rsidRDefault="00333E2A" w:rsidP="004D0581">
      <w:pPr>
        <w:autoSpaceDE w:val="0"/>
        <w:autoSpaceDN w:val="0"/>
        <w:adjustRightInd w:val="0"/>
        <w:spacing w:line="480" w:lineRule="auto"/>
        <w:ind w:firstLine="851"/>
        <w:jc w:val="both"/>
        <w:rPr>
          <w:rFonts w:ascii="Bookman Old Style" w:hAnsi="Bookman Old Style" w:cs="Arial"/>
        </w:rPr>
      </w:pPr>
      <w:r w:rsidRPr="00FC3446">
        <w:rPr>
          <w:rFonts w:ascii="Bookman Old Style" w:eastAsia="Calibri" w:hAnsi="Bookman Old Style" w:cs="Bookman Old Style"/>
        </w:rPr>
        <w:t xml:space="preserve">Sesuai dengan peraturan perundangan terutama </w:t>
      </w:r>
      <w:r w:rsidRPr="00FC3446">
        <w:rPr>
          <w:rFonts w:ascii="Bookman Old Style" w:hAnsi="Bookman Old Style" w:cs="Arial"/>
        </w:rPr>
        <w:t>Peraturan Daerah Kabupaten Cirebon Nomor 7 Tahun 2008 tentang Organisasi Kecamatan dan Kelurahan di Kabupaten Cirebon, Peraturan Bupati Cirebon Nomor 73 Tahun 2008 tentang Rincian Tugas, Fungsi dan Tata Kerja Kecamatan, Peraturan Bupati Cirebon Nomor 18 Tahun 2010 tentang Pelimpahan Sebagian Kewenangan Pemerintahan Dari Bupati Kepada Camat</w:t>
      </w:r>
      <w:r w:rsidRPr="00FC3446">
        <w:rPr>
          <w:rFonts w:ascii="Bookman Old Style" w:eastAsia="Calibri" w:hAnsi="Bookman Old Style" w:cs="Bookman Old Style"/>
        </w:rPr>
        <w:t xml:space="preserve">, dan </w:t>
      </w:r>
      <w:r w:rsidRPr="00FC3446">
        <w:rPr>
          <w:rFonts w:ascii="Bookman Old Style" w:hAnsi="Bookman Old Style" w:cs="Arial"/>
        </w:rPr>
        <w:lastRenderedPageBreak/>
        <w:t xml:space="preserve">Peraturan Bupati Cirebon Nomor 67 Tahun 2014 tentang Perubahan Atas Peraturan Bupati Cirebon Nomor 18 Tahun 2010 tentang Pelimpahan Sebagian Kewenangan Pemerintahan Dari Bupati Kepada Camat, </w:t>
      </w:r>
      <w:r w:rsidRPr="00FC3446">
        <w:rPr>
          <w:rFonts w:ascii="Bookman Old Style" w:eastAsia="Calibri" w:hAnsi="Bookman Old Style" w:cs="Bookman Old Style"/>
        </w:rPr>
        <w:t>dengan</w:t>
      </w:r>
      <w:r w:rsidRPr="00FC3446">
        <w:rPr>
          <w:rFonts w:ascii="Bookman Old Style" w:hAnsi="Bookman Old Style" w:cs="Arial"/>
          <w:bCs/>
        </w:rPr>
        <w:t xml:space="preserve"> </w:t>
      </w:r>
      <w:r w:rsidRPr="00FC3446">
        <w:rPr>
          <w:rFonts w:ascii="Bookman Old Style" w:eastAsia="Calibri" w:hAnsi="Bookman Old Style" w:cs="Bookman Old Style"/>
        </w:rPr>
        <w:t>jelas disebutkan tugas Kecamatan mengelola penyelenggaraan pemerintahan, pembangunan, dan kehidupan kemasyarakatan dalam wilayah kerja kecamatan, kinerja</w:t>
      </w:r>
      <w:r w:rsidRPr="00FC3446">
        <w:rPr>
          <w:rFonts w:ascii="Bookman Old Style" w:hAnsi="Bookman Old Style" w:cs="Arial"/>
          <w:bCs/>
        </w:rPr>
        <w:t xml:space="preserve"> </w:t>
      </w:r>
      <w:r w:rsidRPr="00FC3446">
        <w:rPr>
          <w:rFonts w:ascii="Bookman Old Style" w:eastAsia="Calibri" w:hAnsi="Bookman Old Style" w:cs="Bookman Old Style"/>
        </w:rPr>
        <w:t>pelayanan yang langsung berhubungan dengan atau kepada</w:t>
      </w:r>
      <w:r w:rsidRPr="00FC3446">
        <w:rPr>
          <w:rFonts w:ascii="Bookman Old Style" w:hAnsi="Bookman Old Style" w:cs="Arial"/>
          <w:bCs/>
        </w:rPr>
        <w:t xml:space="preserve"> </w:t>
      </w:r>
      <w:r w:rsidRPr="00FC3446">
        <w:rPr>
          <w:rFonts w:ascii="Bookman Old Style" w:eastAsia="Calibri" w:hAnsi="Bookman Old Style" w:cs="Bookman Old Style"/>
        </w:rPr>
        <w:t>masyarakat.</w:t>
      </w:r>
    </w:p>
    <w:p w:rsidR="00333E2A" w:rsidRDefault="00333E2A" w:rsidP="004D0581">
      <w:pPr>
        <w:autoSpaceDE w:val="0"/>
        <w:autoSpaceDN w:val="0"/>
        <w:adjustRightInd w:val="0"/>
        <w:spacing w:line="480" w:lineRule="auto"/>
        <w:ind w:firstLine="851"/>
        <w:jc w:val="both"/>
        <w:rPr>
          <w:rFonts w:ascii="Bookman Old Style" w:eastAsia="Calibri" w:hAnsi="Bookman Old Style" w:cs="Bookman Old Style"/>
          <w:lang w:val="id-ID"/>
        </w:rPr>
      </w:pPr>
      <w:proofErr w:type="gramStart"/>
      <w:r w:rsidRPr="00FC3446">
        <w:rPr>
          <w:rFonts w:ascii="Bookman Old Style" w:eastAsia="Calibri" w:hAnsi="Bookman Old Style" w:cs="Bookman Old Style"/>
        </w:rPr>
        <w:t>Pada Tahun Anggaran 20</w:t>
      </w:r>
      <w:r w:rsidRPr="00FC3446">
        <w:rPr>
          <w:rFonts w:ascii="Bookman Old Style" w:eastAsia="Calibri" w:hAnsi="Bookman Old Style" w:cs="Bookman Old Style"/>
          <w:lang w:val="id-ID"/>
        </w:rPr>
        <w:t>21</w:t>
      </w:r>
      <w:r w:rsidRPr="00FC3446">
        <w:rPr>
          <w:rFonts w:ascii="Bookman Old Style" w:eastAsia="Calibri" w:hAnsi="Bookman Old Style" w:cs="Bookman Old Style"/>
        </w:rPr>
        <w:t xml:space="preserve"> Kecamatan </w:t>
      </w:r>
      <w:r>
        <w:rPr>
          <w:rFonts w:ascii="Bookman Old Style" w:eastAsia="Calibri" w:hAnsi="Bookman Old Style" w:cs="Bookman Old Style"/>
        </w:rPr>
        <w:t>Arjawinangun</w:t>
      </w:r>
      <w:r w:rsidRPr="00FC3446">
        <w:rPr>
          <w:rFonts w:ascii="Bookman Old Style" w:eastAsia="Calibri" w:hAnsi="Bookman Old Style" w:cs="Bookman Old Style"/>
        </w:rPr>
        <w:t xml:space="preserve"> Kabupaten Cirebon memberikan kontribusi terhadap pencapaian kebijakan prioritas</w:t>
      </w:r>
      <w:r w:rsidRPr="00FC3446">
        <w:rPr>
          <w:rFonts w:ascii="Bookman Old Style" w:hAnsi="Bookman Old Style" w:cs="Arial"/>
        </w:rPr>
        <w:t xml:space="preserve"> </w:t>
      </w:r>
      <w:r w:rsidRPr="00FC3446">
        <w:rPr>
          <w:rFonts w:ascii="Bookman Old Style" w:eastAsia="Calibri" w:hAnsi="Bookman Old Style" w:cs="Bookman Old Style"/>
        </w:rPr>
        <w:t>pembangunan daerah.</w:t>
      </w:r>
      <w:proofErr w:type="gramEnd"/>
      <w:r w:rsidRPr="00FC3446">
        <w:rPr>
          <w:rFonts w:ascii="Bookman Old Style" w:eastAsia="Calibri" w:hAnsi="Bookman Old Style" w:cs="Bookman Old Style"/>
        </w:rPr>
        <w:t xml:space="preserve"> Kontribusi Pencapaian kebijakan tersebut</w:t>
      </w:r>
      <w:r w:rsidRPr="00FC3446">
        <w:rPr>
          <w:rFonts w:ascii="Bookman Old Style" w:hAnsi="Bookman Old Style" w:cs="Arial"/>
        </w:rPr>
        <w:t xml:space="preserve"> </w:t>
      </w:r>
      <w:r w:rsidRPr="00FC3446">
        <w:rPr>
          <w:rFonts w:ascii="Bookman Old Style" w:eastAsia="Calibri" w:hAnsi="Bookman Old Style" w:cs="Bookman Old Style"/>
        </w:rPr>
        <w:t xml:space="preserve">ditandai dengan capaian rata-rata indikator kinerja </w:t>
      </w:r>
      <w:r w:rsidRPr="00FC3446">
        <w:rPr>
          <w:rFonts w:ascii="Bookman Old Style" w:eastAsia="Calibri" w:hAnsi="Bookman Old Style" w:cs="Bookman Old Style"/>
          <w:lang w:val="id-ID"/>
        </w:rPr>
        <w:t>utama</w:t>
      </w:r>
      <w:r w:rsidRPr="00FC3446">
        <w:rPr>
          <w:rFonts w:ascii="Bookman Old Style" w:eastAsia="Calibri" w:hAnsi="Bookman Old Style" w:cs="Bookman Old Style"/>
        </w:rPr>
        <w:t xml:space="preserve"> (</w:t>
      </w:r>
      <w:r w:rsidRPr="00FC3446">
        <w:rPr>
          <w:rFonts w:ascii="Bookman Old Style" w:eastAsia="Calibri" w:hAnsi="Bookman Old Style" w:cs="Bookman Old Style"/>
          <w:lang w:val="id-ID"/>
        </w:rPr>
        <w:t>IKU</w:t>
      </w:r>
      <w:r w:rsidRPr="00FC3446">
        <w:rPr>
          <w:rFonts w:ascii="Bookman Old Style" w:eastAsia="Calibri" w:hAnsi="Bookman Old Style" w:cs="Bookman Old Style"/>
        </w:rPr>
        <w:t>) sebesar</w:t>
      </w:r>
      <w:r w:rsidRPr="00FC3446">
        <w:rPr>
          <w:rFonts w:ascii="Bookman Old Style" w:hAnsi="Bookman Old Style" w:cs="Arial"/>
        </w:rPr>
        <w:t xml:space="preserve"> ±</w:t>
      </w:r>
      <w:r w:rsidRPr="00FC3446">
        <w:rPr>
          <w:rFonts w:ascii="Bookman Old Style" w:hAnsi="Bookman Old Style" w:cs="Arial"/>
          <w:lang w:val="id-ID"/>
        </w:rPr>
        <w:t xml:space="preserve"> </w:t>
      </w:r>
      <w:r w:rsidRPr="00FC3446">
        <w:rPr>
          <w:rFonts w:ascii="Bookman Old Style" w:eastAsia="Calibri" w:hAnsi="Bookman Old Style" w:cs="Bookman Old Style"/>
          <w:lang w:val="id-ID"/>
        </w:rPr>
        <w:t>52</w:t>
      </w:r>
      <w:proofErr w:type="gramStart"/>
      <w:r w:rsidRPr="00FC3446">
        <w:rPr>
          <w:rFonts w:ascii="Bookman Old Style" w:eastAsia="Calibri" w:hAnsi="Bookman Old Style" w:cs="Bookman Old Style"/>
          <w:lang w:val="id-ID"/>
        </w:rPr>
        <w:t>,33</w:t>
      </w:r>
      <w:proofErr w:type="gramEnd"/>
      <w:r w:rsidRPr="00FC3446">
        <w:rPr>
          <w:rFonts w:ascii="Bookman Old Style" w:eastAsia="Calibri" w:hAnsi="Bookman Old Style" w:cs="Bookman Old Style"/>
          <w:lang w:val="id-ID"/>
        </w:rPr>
        <w:t xml:space="preserve"> </w:t>
      </w:r>
      <w:r w:rsidRPr="00FC3446">
        <w:rPr>
          <w:rFonts w:ascii="Bookman Old Style" w:eastAsia="Calibri" w:hAnsi="Bookman Old Style" w:cs="Bookman Old Style"/>
        </w:rPr>
        <w:t xml:space="preserve">%. </w:t>
      </w:r>
      <w:proofErr w:type="gramStart"/>
      <w:r w:rsidRPr="00FC3446">
        <w:rPr>
          <w:rFonts w:ascii="Bookman Old Style" w:eastAsia="Calibri" w:hAnsi="Bookman Old Style" w:cs="Bookman Old Style"/>
        </w:rPr>
        <w:t>dengan</w:t>
      </w:r>
      <w:proofErr w:type="gramEnd"/>
      <w:r w:rsidRPr="00FC3446">
        <w:rPr>
          <w:rFonts w:ascii="Bookman Old Style" w:eastAsia="Calibri" w:hAnsi="Bookman Old Style" w:cs="Bookman Old Style"/>
        </w:rPr>
        <w:t xml:space="preserve"> predikat kinerja tinggi. Uraian capaian kinerja</w:t>
      </w:r>
      <w:r w:rsidRPr="00FC3446">
        <w:rPr>
          <w:rFonts w:ascii="Bookman Old Style" w:hAnsi="Bookman Old Style" w:cs="Arial"/>
        </w:rPr>
        <w:t xml:space="preserve"> </w:t>
      </w:r>
      <w:r w:rsidRPr="00FC3446">
        <w:rPr>
          <w:rFonts w:ascii="Bookman Old Style" w:eastAsia="Calibri" w:hAnsi="Bookman Old Style" w:cs="Bookman Old Style"/>
        </w:rPr>
        <w:t xml:space="preserve">indikator kinerja kunci tersebut sebagai </w:t>
      </w:r>
      <w:proofErr w:type="gramStart"/>
      <w:r w:rsidRPr="00FC3446">
        <w:rPr>
          <w:rFonts w:ascii="Bookman Old Style" w:eastAsia="Calibri" w:hAnsi="Bookman Old Style" w:cs="Bookman Old Style"/>
        </w:rPr>
        <w:t>berikut :</w:t>
      </w:r>
      <w:proofErr w:type="gramEnd"/>
    </w:p>
    <w:tbl>
      <w:tblPr>
        <w:tblW w:w="1021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1778"/>
        <w:gridCol w:w="2485"/>
        <w:gridCol w:w="1778"/>
        <w:gridCol w:w="1235"/>
        <w:gridCol w:w="1417"/>
        <w:gridCol w:w="1023"/>
      </w:tblGrid>
      <w:tr w:rsidR="00333E2A" w:rsidRPr="000F1BF4" w:rsidTr="004D0581">
        <w:trPr>
          <w:tblHeader/>
        </w:trPr>
        <w:tc>
          <w:tcPr>
            <w:tcW w:w="494"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NO</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IKU</w:t>
            </w:r>
          </w:p>
        </w:tc>
        <w:tc>
          <w:tcPr>
            <w:tcW w:w="248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RUMUS / PERHITUNGAN</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JENIS DATA (TAHUN 201</w:t>
            </w:r>
            <w:r w:rsidRPr="00FC3446">
              <w:rPr>
                <w:rFonts w:ascii="Bookman Old Style" w:hAnsi="Bookman Old Style" w:cs="Tahoma"/>
                <w:b/>
                <w:bCs/>
                <w:sz w:val="18"/>
                <w:szCs w:val="18"/>
                <w:lang w:val="id-ID"/>
              </w:rPr>
              <w:t>9</w:t>
            </w:r>
            <w:r w:rsidRPr="00FC3446">
              <w:rPr>
                <w:rFonts w:ascii="Bookman Old Style" w:hAnsi="Bookman Old Style" w:cs="Tahoma"/>
                <w:b/>
                <w:bCs/>
                <w:sz w:val="18"/>
                <w:szCs w:val="18"/>
              </w:rPr>
              <w:t>)</w:t>
            </w: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TARGET KINERJA</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CAPAIAN KINERJA</w:t>
            </w:r>
          </w:p>
        </w:tc>
        <w:tc>
          <w:tcPr>
            <w:tcW w:w="1023"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KET.</w:t>
            </w:r>
          </w:p>
        </w:tc>
      </w:tr>
      <w:tr w:rsidR="00333E2A" w:rsidRPr="000F1BF4" w:rsidTr="004D0581">
        <w:trPr>
          <w:tblHeader/>
        </w:trPr>
        <w:tc>
          <w:tcPr>
            <w:tcW w:w="494"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1</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2</w:t>
            </w:r>
          </w:p>
        </w:tc>
        <w:tc>
          <w:tcPr>
            <w:tcW w:w="248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3</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4</w:t>
            </w: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6</w:t>
            </w:r>
          </w:p>
        </w:tc>
        <w:tc>
          <w:tcPr>
            <w:tcW w:w="1023"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7</w:t>
            </w:r>
          </w:p>
        </w:tc>
      </w:tr>
      <w:tr w:rsidR="00333E2A" w:rsidRPr="000F1BF4" w:rsidTr="004D0581">
        <w:trPr>
          <w:tblHeader/>
        </w:trPr>
        <w:tc>
          <w:tcPr>
            <w:tcW w:w="494"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1.</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rFonts w:ascii="Bookman Old Style" w:hAnsi="Bookman Old Style" w:cs="Tahoma"/>
                <w:b/>
                <w:bCs/>
                <w:sz w:val="18"/>
                <w:szCs w:val="18"/>
                <w:highlight w:val="yellow"/>
              </w:rPr>
            </w:pPr>
            <w:r w:rsidRPr="00FC3446">
              <w:rPr>
                <w:rFonts w:ascii="Bookman Old Style" w:hAnsi="Bookman Old Style" w:cs="Tahoma"/>
                <w:b/>
                <w:bCs/>
                <w:sz w:val="18"/>
                <w:szCs w:val="18"/>
              </w:rPr>
              <w:t>Meningkatnya Pemberdayaan Masyarakat</w:t>
            </w:r>
          </w:p>
        </w:tc>
        <w:tc>
          <w:tcPr>
            <w:tcW w:w="248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rFonts w:ascii="Bookman Old Style" w:hAnsi="Bookman Old Style" w:cs="Tahoma"/>
                <w:b/>
                <w:bCs/>
                <w:sz w:val="18"/>
                <w:szCs w:val="18"/>
                <w:highlight w:val="yellow"/>
              </w:rPr>
            </w:pPr>
            <w:r w:rsidRPr="00FC3446">
              <w:rPr>
                <w:rFonts w:ascii="Bookman Old Style" w:hAnsi="Bookman Old Style" w:cs="Tahoma"/>
                <w:b/>
                <w:bCs/>
                <w:sz w:val="18"/>
                <w:szCs w:val="18"/>
              </w:rPr>
              <w:t>Hasil Survey IKM sesuai dengan peraturan yang berlaku</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rPr>
            </w:pPr>
            <w:r w:rsidRPr="00FC3446">
              <w:rPr>
                <w:rFonts w:ascii="Bookman Old Style" w:hAnsi="Bookman Old Style" w:cs="Tahoma"/>
                <w:b/>
                <w:bCs/>
                <w:sz w:val="18"/>
                <w:szCs w:val="18"/>
              </w:rPr>
              <w:t>Kuesioner yang telah diisi dengan jumlah responen sebanyak 150 orang</w:t>
            </w: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lang w:val="id-ID"/>
              </w:rPr>
            </w:pPr>
            <w:r w:rsidRPr="001D101C">
              <w:rPr>
                <w:rFonts w:ascii="Bookman Old Style" w:hAnsi="Bookman Old Style" w:cs="Tahoma"/>
                <w:b/>
                <w:bCs/>
                <w:sz w:val="18"/>
                <w:szCs w:val="18"/>
                <w:lang w:val="id-ID"/>
              </w:rPr>
              <w:t>3,55</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rPr>
            </w:pPr>
            <w:r w:rsidRPr="001D101C">
              <w:rPr>
                <w:rFonts w:ascii="Bookman Old Style" w:hAnsi="Bookman Old Style" w:cs="Tahoma"/>
                <w:b/>
                <w:bCs/>
                <w:sz w:val="18"/>
                <w:szCs w:val="18"/>
                <w:lang w:val="id-ID"/>
              </w:rPr>
              <w:t>1,50</w:t>
            </w:r>
          </w:p>
        </w:tc>
        <w:tc>
          <w:tcPr>
            <w:tcW w:w="1023"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lang w:val="id-ID"/>
              </w:rPr>
            </w:pPr>
            <w:r w:rsidRPr="001D101C">
              <w:rPr>
                <w:rFonts w:ascii="Bookman Old Style" w:hAnsi="Bookman Old Style" w:cs="Tahoma"/>
                <w:b/>
                <w:bCs/>
                <w:sz w:val="18"/>
                <w:szCs w:val="18"/>
                <w:lang w:val="id-ID"/>
              </w:rPr>
              <w:t>Belum Tercapai</w:t>
            </w:r>
          </w:p>
        </w:tc>
      </w:tr>
      <w:tr w:rsidR="00333E2A" w:rsidRPr="000F1BF4" w:rsidTr="004D0581">
        <w:trPr>
          <w:tblHeader/>
        </w:trPr>
        <w:tc>
          <w:tcPr>
            <w:tcW w:w="494"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lang w:val="id-ID"/>
              </w:rPr>
            </w:pPr>
            <w:r w:rsidRPr="00FC3446">
              <w:rPr>
                <w:rFonts w:ascii="Bookman Old Style" w:hAnsi="Bookman Old Style" w:cs="Tahoma"/>
                <w:b/>
                <w:bCs/>
                <w:sz w:val="18"/>
                <w:szCs w:val="18"/>
                <w:lang w:val="id-ID"/>
              </w:rPr>
              <w:t>2.</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rFonts w:ascii="Bookman Old Style" w:hAnsi="Bookman Old Style" w:cs="Tahoma"/>
                <w:b/>
                <w:bCs/>
                <w:sz w:val="18"/>
                <w:szCs w:val="18"/>
                <w:highlight w:val="yellow"/>
              </w:rPr>
            </w:pPr>
            <w:r w:rsidRPr="00FC3446">
              <w:t>Meningkatnya Kualitas Penyelenggaraan Pemerintahan dan ketertiban Umum di Kecamatan</w:t>
            </w:r>
          </w:p>
        </w:tc>
        <w:tc>
          <w:tcPr>
            <w:tcW w:w="248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rFonts w:ascii="Bookman Old Style" w:hAnsi="Bookman Old Style" w:cs="Tahoma"/>
                <w:b/>
                <w:bCs/>
                <w:sz w:val="18"/>
                <w:szCs w:val="18"/>
                <w:highlight w:val="yellow"/>
              </w:rPr>
            </w:pPr>
            <w:r w:rsidRPr="00FC3446">
              <w:t>Jumlah Kewenangan yang dilaksanakan Jumlah Kewenangan yang dilimpahkanx 100%</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FC3446" w:rsidRDefault="00333E2A" w:rsidP="004D0581">
            <w:pPr>
              <w:spacing w:line="360" w:lineRule="auto"/>
              <w:jc w:val="center"/>
              <w:rPr>
                <w:rFonts w:ascii="Bookman Old Style" w:hAnsi="Bookman Old Style" w:cs="Tahoma"/>
                <w:b/>
                <w:bCs/>
                <w:sz w:val="18"/>
                <w:szCs w:val="18"/>
                <w:lang w:val="id-ID"/>
              </w:rPr>
            </w:pPr>
            <w:r w:rsidRPr="00FC3446">
              <w:t>Untuk mengtahui sudah berapa kewengan kecamatan yang sudah dilaksanakan</w:t>
            </w: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lang w:val="id-ID"/>
              </w:rPr>
            </w:pPr>
            <w:r w:rsidRPr="001D101C">
              <w:rPr>
                <w:rFonts w:ascii="Bookman Old Style" w:hAnsi="Bookman Old Style" w:cs="Tahoma"/>
                <w:b/>
                <w:bCs/>
                <w:sz w:val="18"/>
                <w:szCs w:val="18"/>
                <w:lang w:val="id-ID"/>
              </w:rPr>
              <w:t>60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lang w:val="id-ID"/>
              </w:rPr>
            </w:pPr>
            <w:r>
              <w:rPr>
                <w:rFonts w:ascii="Bookman Old Style" w:hAnsi="Bookman Old Style" w:cs="Tahoma"/>
                <w:b/>
                <w:bCs/>
                <w:sz w:val="18"/>
                <w:szCs w:val="18"/>
                <w:lang w:val="id-ID"/>
              </w:rPr>
              <w:t>4</w:t>
            </w:r>
            <w:r w:rsidRPr="001D101C">
              <w:rPr>
                <w:rFonts w:ascii="Bookman Old Style" w:hAnsi="Bookman Old Style" w:cs="Tahoma"/>
                <w:b/>
                <w:bCs/>
                <w:sz w:val="18"/>
                <w:szCs w:val="18"/>
                <w:lang w:val="id-ID"/>
              </w:rPr>
              <w:t>7,80</w:t>
            </w:r>
          </w:p>
        </w:tc>
        <w:tc>
          <w:tcPr>
            <w:tcW w:w="1023"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1D101C" w:rsidRDefault="00333E2A" w:rsidP="004D0581">
            <w:pPr>
              <w:spacing w:line="360" w:lineRule="auto"/>
              <w:jc w:val="center"/>
              <w:rPr>
                <w:rFonts w:ascii="Bookman Old Style" w:hAnsi="Bookman Old Style" w:cs="Tahoma"/>
                <w:b/>
                <w:bCs/>
                <w:sz w:val="18"/>
                <w:szCs w:val="18"/>
                <w:lang w:val="id-ID"/>
              </w:rPr>
            </w:pPr>
            <w:r w:rsidRPr="001D101C">
              <w:rPr>
                <w:rFonts w:ascii="Bookman Old Style" w:hAnsi="Bookman Old Style" w:cs="Tahoma"/>
                <w:b/>
                <w:bCs/>
                <w:sz w:val="18"/>
                <w:szCs w:val="18"/>
                <w:lang w:val="id-ID"/>
              </w:rPr>
              <w:t>Belum Tercapai</w:t>
            </w:r>
          </w:p>
        </w:tc>
      </w:tr>
      <w:tr w:rsidR="00333E2A" w:rsidRPr="000F1BF4" w:rsidTr="004D0581">
        <w:trPr>
          <w:tblHeader/>
        </w:trPr>
        <w:tc>
          <w:tcPr>
            <w:tcW w:w="494"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rFonts w:ascii="Bookman Old Style" w:hAnsi="Bookman Old Style" w:cs="Tahoma"/>
                <w:b/>
                <w:bCs/>
                <w:sz w:val="18"/>
                <w:szCs w:val="18"/>
                <w:highlight w:val="yellow"/>
                <w:lang w:val="id-ID"/>
              </w:rPr>
            </w:pPr>
            <w:r w:rsidRPr="00FC3446">
              <w:rPr>
                <w:rFonts w:ascii="Bookman Old Style" w:hAnsi="Bookman Old Style" w:cs="Tahoma"/>
                <w:b/>
                <w:bCs/>
                <w:sz w:val="18"/>
                <w:szCs w:val="18"/>
                <w:lang w:val="id-ID"/>
              </w:rPr>
              <w:t>3.</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highlight w:val="yellow"/>
              </w:rPr>
            </w:pPr>
            <w:r w:rsidRPr="00FC3446">
              <w:t>Meningkatnya Pemberdayaan Masyarakat</w:t>
            </w:r>
          </w:p>
        </w:tc>
        <w:tc>
          <w:tcPr>
            <w:tcW w:w="248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highlight w:val="yellow"/>
              </w:rPr>
            </w:pPr>
            <w:r w:rsidRPr="00FC3446">
              <w:t>Capaian Komponen Indeks Desa Membangun setiap Desa</w:t>
            </w:r>
          </w:p>
        </w:tc>
        <w:tc>
          <w:tcPr>
            <w:tcW w:w="1778"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0F1BF4" w:rsidRDefault="00333E2A" w:rsidP="004D0581">
            <w:pPr>
              <w:spacing w:line="360" w:lineRule="auto"/>
              <w:jc w:val="center"/>
              <w:rPr>
                <w:highlight w:val="yellow"/>
              </w:rPr>
            </w:pPr>
            <w:r w:rsidRPr="00FC3446">
              <w:t>Indeks Desa Membangun</w:t>
            </w: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3E5780" w:rsidRDefault="00333E2A" w:rsidP="004D0581">
            <w:pPr>
              <w:spacing w:line="360" w:lineRule="auto"/>
              <w:jc w:val="center"/>
              <w:rPr>
                <w:rFonts w:ascii="Bookman Old Style" w:hAnsi="Bookman Old Style" w:cs="Tahoma"/>
                <w:bCs/>
                <w:sz w:val="18"/>
                <w:szCs w:val="18"/>
                <w:lang w:val="id-ID"/>
              </w:rPr>
            </w:pPr>
            <w:r w:rsidRPr="003E5780">
              <w:rPr>
                <w:rFonts w:ascii="Bookman Old Style" w:hAnsi="Bookman Old Style" w:cs="Tahoma"/>
                <w:bCs/>
                <w:sz w:val="18"/>
                <w:szCs w:val="18"/>
                <w:lang w:val="id-ID"/>
              </w:rPr>
              <w:t>0,</w:t>
            </w:r>
            <w:r>
              <w:rPr>
                <w:rFonts w:ascii="Bookman Old Style" w:hAnsi="Bookman Old Style" w:cs="Tahoma"/>
                <w:bCs/>
                <w:sz w:val="18"/>
                <w:szCs w:val="18"/>
                <w:lang w:val="id-ID"/>
              </w:rPr>
              <w:t>79</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3E5780" w:rsidRDefault="00333E2A" w:rsidP="004D0581">
            <w:pPr>
              <w:spacing w:line="360" w:lineRule="auto"/>
              <w:jc w:val="center"/>
              <w:rPr>
                <w:rFonts w:ascii="Bookman Old Style" w:hAnsi="Bookman Old Style" w:cs="Tahoma"/>
                <w:bCs/>
                <w:sz w:val="18"/>
                <w:szCs w:val="18"/>
                <w:lang w:val="id-ID"/>
              </w:rPr>
            </w:pPr>
            <w:r w:rsidRPr="003E5780">
              <w:rPr>
                <w:rFonts w:ascii="Bookman Old Style" w:hAnsi="Bookman Old Style" w:cs="Tahoma"/>
                <w:bCs/>
                <w:sz w:val="18"/>
                <w:szCs w:val="18"/>
                <w:lang w:val="id-ID"/>
              </w:rPr>
              <w:t>0,7</w:t>
            </w:r>
            <w:r>
              <w:rPr>
                <w:rFonts w:ascii="Bookman Old Style" w:hAnsi="Bookman Old Style" w:cs="Tahoma"/>
                <w:bCs/>
                <w:sz w:val="18"/>
                <w:szCs w:val="18"/>
                <w:lang w:val="id-ID"/>
              </w:rPr>
              <w:t>3</w:t>
            </w:r>
          </w:p>
        </w:tc>
        <w:tc>
          <w:tcPr>
            <w:tcW w:w="1023" w:type="dxa"/>
            <w:tcBorders>
              <w:top w:val="single" w:sz="4" w:space="0" w:color="auto"/>
              <w:left w:val="single" w:sz="4" w:space="0" w:color="auto"/>
              <w:bottom w:val="single" w:sz="4" w:space="0" w:color="auto"/>
              <w:right w:val="single" w:sz="4" w:space="0" w:color="auto"/>
            </w:tcBorders>
            <w:shd w:val="clear" w:color="auto" w:fill="FFFFFF"/>
            <w:vAlign w:val="center"/>
          </w:tcPr>
          <w:p w:rsidR="00333E2A" w:rsidRPr="003E5780" w:rsidRDefault="00333E2A" w:rsidP="004D0581">
            <w:pPr>
              <w:spacing w:line="360" w:lineRule="auto"/>
              <w:jc w:val="center"/>
              <w:rPr>
                <w:rFonts w:ascii="Bookman Old Style" w:hAnsi="Bookman Old Style" w:cs="Tahoma"/>
                <w:bCs/>
                <w:sz w:val="18"/>
                <w:szCs w:val="18"/>
                <w:lang w:val="id-ID"/>
              </w:rPr>
            </w:pPr>
            <w:r>
              <w:rPr>
                <w:rFonts w:ascii="Bookman Old Style" w:hAnsi="Bookman Old Style" w:cs="Tahoma"/>
                <w:bCs/>
                <w:sz w:val="18"/>
                <w:szCs w:val="18"/>
                <w:lang w:val="id-ID"/>
              </w:rPr>
              <w:t>Belum Tercapai</w:t>
            </w:r>
          </w:p>
        </w:tc>
      </w:tr>
    </w:tbl>
    <w:p w:rsidR="00333E2A" w:rsidRDefault="00333E2A" w:rsidP="004D0581">
      <w:pPr>
        <w:autoSpaceDE w:val="0"/>
        <w:autoSpaceDN w:val="0"/>
        <w:adjustRightInd w:val="0"/>
        <w:spacing w:line="480" w:lineRule="auto"/>
        <w:ind w:left="567"/>
        <w:jc w:val="both"/>
        <w:rPr>
          <w:rFonts w:ascii="Bookman Old Style" w:hAnsi="Bookman Old Style" w:cs="Arial"/>
          <w:b/>
          <w:highlight w:val="yellow"/>
          <w:lang w:val="id-ID"/>
        </w:rPr>
      </w:pPr>
    </w:p>
    <w:p w:rsidR="009E3D6A" w:rsidRPr="009E3D6A" w:rsidRDefault="009E3D6A" w:rsidP="004D0581">
      <w:pPr>
        <w:autoSpaceDE w:val="0"/>
        <w:autoSpaceDN w:val="0"/>
        <w:adjustRightInd w:val="0"/>
        <w:spacing w:line="480" w:lineRule="auto"/>
        <w:ind w:left="567"/>
        <w:jc w:val="both"/>
        <w:rPr>
          <w:rFonts w:ascii="Bookman Old Style" w:hAnsi="Bookman Old Style" w:cs="Arial"/>
          <w:b/>
          <w:highlight w:val="yellow"/>
          <w:lang w:val="id-ID"/>
        </w:rPr>
      </w:pPr>
    </w:p>
    <w:p w:rsidR="00333E2A" w:rsidRPr="007567AA" w:rsidRDefault="00333E2A" w:rsidP="00333E2A">
      <w:pPr>
        <w:numPr>
          <w:ilvl w:val="1"/>
          <w:numId w:val="15"/>
        </w:numPr>
        <w:autoSpaceDE w:val="0"/>
        <w:autoSpaceDN w:val="0"/>
        <w:adjustRightInd w:val="0"/>
        <w:spacing w:after="0" w:line="480" w:lineRule="auto"/>
        <w:ind w:left="567" w:hanging="567"/>
        <w:jc w:val="both"/>
        <w:rPr>
          <w:rFonts w:ascii="Bookman Old Style" w:hAnsi="Bookman Old Style" w:cs="Arial"/>
          <w:b/>
        </w:rPr>
      </w:pPr>
      <w:r w:rsidRPr="007567AA">
        <w:rPr>
          <w:rFonts w:ascii="Bookman Old Style" w:hAnsi="Bookman Old Style" w:cs="Arial"/>
          <w:b/>
          <w:bCs/>
        </w:rPr>
        <w:t xml:space="preserve">ISU-ISU PENTING PENYELENGGARAAN TUGAS DAN FUNGSI KECAMATAN </w:t>
      </w:r>
      <w:r>
        <w:rPr>
          <w:rFonts w:ascii="Bookman Old Style" w:hAnsi="Bookman Old Style" w:cs="Arial"/>
          <w:b/>
          <w:bCs/>
        </w:rPr>
        <w:t>ARJAWINANGUN</w:t>
      </w:r>
    </w:p>
    <w:p w:rsidR="00333E2A" w:rsidRPr="007567AA" w:rsidRDefault="00333E2A" w:rsidP="004D0581">
      <w:pPr>
        <w:autoSpaceDE w:val="0"/>
        <w:autoSpaceDN w:val="0"/>
        <w:adjustRightInd w:val="0"/>
        <w:spacing w:line="480" w:lineRule="auto"/>
        <w:ind w:firstLine="851"/>
        <w:jc w:val="both"/>
        <w:rPr>
          <w:rFonts w:ascii="Bookman Old Style" w:eastAsia="Calibri" w:hAnsi="Bookman Old Style" w:cs="Bookman Old Style"/>
        </w:rPr>
      </w:pPr>
      <w:r w:rsidRPr="007567AA">
        <w:rPr>
          <w:rFonts w:ascii="Bookman Old Style" w:hAnsi="Bookman Old Style" w:cs="Arial"/>
        </w:rPr>
        <w:t xml:space="preserve">Berdasarkan ketentuan Pasal 224 Undang-Undang Nomor 23 Tahun 2014 tentang Pemerintahan Daerah, </w:t>
      </w:r>
      <w:r w:rsidRPr="007567AA">
        <w:rPr>
          <w:rFonts w:ascii="Bookman Old Style" w:eastAsia="Calibri" w:hAnsi="Bookman Old Style" w:cs="Bookman Old Style"/>
        </w:rPr>
        <w:t>Kecamatan dipimpin oleh seorang kepala kecamatan yang</w:t>
      </w:r>
      <w:r w:rsidRPr="007567AA">
        <w:rPr>
          <w:rFonts w:ascii="Bookman Old Style" w:hAnsi="Bookman Old Style" w:cs="Arial"/>
        </w:rPr>
        <w:t xml:space="preserve"> </w:t>
      </w:r>
      <w:r w:rsidRPr="007567AA">
        <w:rPr>
          <w:rFonts w:ascii="Bookman Old Style" w:eastAsia="Calibri" w:hAnsi="Bookman Old Style" w:cs="Bookman Old Style"/>
        </w:rPr>
        <w:t>disebut camat yang berada di bawah dan bertanggung</w:t>
      </w:r>
      <w:r w:rsidRPr="007567AA">
        <w:rPr>
          <w:rFonts w:ascii="Bookman Old Style" w:hAnsi="Bookman Old Style" w:cs="Arial"/>
        </w:rPr>
        <w:t xml:space="preserve"> </w:t>
      </w:r>
      <w:r w:rsidRPr="007567AA">
        <w:rPr>
          <w:rFonts w:ascii="Bookman Old Style" w:eastAsia="Calibri" w:hAnsi="Bookman Old Style" w:cs="Bookman Old Style"/>
        </w:rPr>
        <w:t>jawab kepada bupati/wali kota melalui sekretaris Daerah.</w:t>
      </w:r>
    </w:p>
    <w:p w:rsidR="00333E2A" w:rsidRPr="007567AA" w:rsidRDefault="00333E2A" w:rsidP="004D0581">
      <w:pPr>
        <w:autoSpaceDE w:val="0"/>
        <w:autoSpaceDN w:val="0"/>
        <w:adjustRightInd w:val="0"/>
        <w:spacing w:line="480" w:lineRule="auto"/>
        <w:ind w:firstLine="851"/>
        <w:jc w:val="both"/>
        <w:rPr>
          <w:rFonts w:ascii="Bookman Old Style" w:eastAsia="Calibri" w:hAnsi="Bookman Old Style" w:cs="Bookman Old Style"/>
        </w:rPr>
      </w:pPr>
      <w:r w:rsidRPr="007567AA">
        <w:rPr>
          <w:rFonts w:ascii="Bookman Old Style" w:hAnsi="Bookman Old Style" w:cs="Arial"/>
        </w:rPr>
        <w:t xml:space="preserve">Berdasarkan ketentuan Pasal 225 Undang-Undang Nomor 23 Tahun 2014 tentang Pemerintahan Daerah, </w:t>
      </w:r>
      <w:r w:rsidRPr="007567AA">
        <w:rPr>
          <w:rFonts w:ascii="Bookman Old Style" w:eastAsia="Calibri" w:hAnsi="Bookman Old Style" w:cs="Bookman Old Style"/>
        </w:rPr>
        <w:t>Camat mempunyai tugas:</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menyelenggaraan urusan pemerintahan umum sebagaimana dimaksud dalam Pasal 25 ayat (6);</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mengoordinasikan kegiatan pemberdayaan masyarakat;</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mengoordinasikan upaya penyelenggaraan ketenteraman dan ketertiban umum;</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mengoordinasikan penerapan dan penegakan Perda dan Perkada;</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mengoordinasikan pemeliharaan prasarana dan sarana pelayanan umum;</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mengoordinasikan penyelenggaraan kegiatan pemerintahan yang dilakukan oleh Perangkat Daerah di Kecamatan;</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membina dan mengawasi penyelenggaraan kegiatan Desa dan/atau kelurahan;</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r w:rsidRPr="007567AA">
        <w:rPr>
          <w:rFonts w:ascii="Bookman Old Style" w:eastAsia="Calibri" w:hAnsi="Bookman Old Style" w:cs="Bookman Old Style"/>
        </w:rPr>
        <w:t>melaksanakan Urusan Pemerintahan yang menjadi kewenangan Daerah kabupaten/kota yang tidak dilaksanakan oleh unit kerja Perangkat Daerah kabupaten/kota yang ada di Kecamatan; dan</w:t>
      </w:r>
    </w:p>
    <w:p w:rsidR="00333E2A" w:rsidRPr="007567AA" w:rsidRDefault="00333E2A" w:rsidP="00333E2A">
      <w:pPr>
        <w:numPr>
          <w:ilvl w:val="1"/>
          <w:numId w:val="21"/>
        </w:numPr>
        <w:autoSpaceDE w:val="0"/>
        <w:autoSpaceDN w:val="0"/>
        <w:adjustRightInd w:val="0"/>
        <w:spacing w:after="0" w:line="480" w:lineRule="auto"/>
        <w:ind w:left="567" w:hanging="567"/>
        <w:jc w:val="both"/>
        <w:rPr>
          <w:rFonts w:ascii="Bookman Old Style" w:eastAsia="Calibri" w:hAnsi="Bookman Old Style" w:cs="Bookman Old Style"/>
        </w:rPr>
      </w:pPr>
      <w:proofErr w:type="gramStart"/>
      <w:r w:rsidRPr="007567AA">
        <w:rPr>
          <w:rFonts w:ascii="Bookman Old Style" w:eastAsia="Calibri" w:hAnsi="Bookman Old Style" w:cs="Bookman Old Style"/>
        </w:rPr>
        <w:t>melaksanakan</w:t>
      </w:r>
      <w:proofErr w:type="gramEnd"/>
      <w:r w:rsidRPr="007567AA">
        <w:rPr>
          <w:rFonts w:ascii="Bookman Old Style" w:eastAsia="Calibri" w:hAnsi="Bookman Old Style" w:cs="Bookman Old Style"/>
        </w:rPr>
        <w:t xml:space="preserve"> tugas lain sesuai dengan ketentuan peraturan perundang-undangan.</w:t>
      </w:r>
    </w:p>
    <w:p w:rsidR="00333E2A" w:rsidRPr="007567AA" w:rsidRDefault="00333E2A" w:rsidP="004D0581">
      <w:pPr>
        <w:autoSpaceDE w:val="0"/>
        <w:autoSpaceDN w:val="0"/>
        <w:adjustRightInd w:val="0"/>
        <w:spacing w:line="480" w:lineRule="auto"/>
        <w:ind w:firstLine="851"/>
        <w:jc w:val="both"/>
        <w:rPr>
          <w:rFonts w:ascii="Bookman Old Style" w:hAnsi="Bookman Old Style" w:cs="Arial"/>
        </w:rPr>
      </w:pPr>
      <w:r w:rsidRPr="007567AA">
        <w:rPr>
          <w:rFonts w:ascii="Bookman Old Style" w:hAnsi="Bookman Old Style" w:cs="Arial"/>
        </w:rPr>
        <w:lastRenderedPageBreak/>
        <w:t>Berdasarkan ketentuan Pasal 2 Peraturan Bupati Cirebon Nomor  73 Tahun 2008 tentang Rincian Tugas, Fungsi dan Tata Kerja Kecamatan disebutkan bahwa Kecamatan mempunyai tugas mengelola penyelenggaraan pemerintahan, pembangunan, dan kehidupan kemasyarakatan dalam wilayah kerja kecamatan. Kecamatan mempunyai fungsi antara lain:</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Pelaksanaan kewenangan pemerintahan yang dilimpahkan oleh Bupati untuk menangani sebagian urusan otonomi daerah;</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Pengoordinasian kegiatan pemberdayaan masyarakat;</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Pengoordinasian upaya penyelenggaran ketenteraman dan ketertiban umum;</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Pengoordinasian penerapan dan penegakan peraturan perundang-undangan;</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Pengoordinasian pemeliharaan prasarana dan fasilitas pelayanan umum;</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Pengoordinasian penyelenggaraan kegiatan pemerintah di tingkat kecamatan;</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Pembinaan penyelenggaran pelaksanaan pemerintah desa dan/atau kelurahaan;dan</w:t>
      </w:r>
    </w:p>
    <w:p w:rsidR="00333E2A" w:rsidRPr="007567AA" w:rsidRDefault="00333E2A" w:rsidP="00333E2A">
      <w:pPr>
        <w:pStyle w:val="ListParagraph"/>
        <w:numPr>
          <w:ilvl w:val="0"/>
          <w:numId w:val="22"/>
        </w:numPr>
        <w:tabs>
          <w:tab w:val="left" w:pos="567"/>
        </w:tabs>
        <w:spacing w:after="0" w:line="480" w:lineRule="auto"/>
        <w:ind w:left="567" w:hanging="567"/>
        <w:contextualSpacing w:val="0"/>
        <w:jc w:val="both"/>
        <w:rPr>
          <w:rFonts w:ascii="Bookman Old Style" w:hAnsi="Bookman Old Style" w:cs="Arial"/>
        </w:rPr>
      </w:pPr>
      <w:r w:rsidRPr="007567AA">
        <w:rPr>
          <w:rFonts w:ascii="Bookman Old Style" w:hAnsi="Bookman Old Style" w:cs="Arial"/>
        </w:rPr>
        <w:t>Pelaksanaan pelayanan masyarakat yang menjadi ruang lingkup tugasnya dan/atau yang belum dapat dilaksanakan pemerintahan dan/atau kelurahan.</w:t>
      </w:r>
    </w:p>
    <w:p w:rsidR="00333E2A" w:rsidRPr="007567AA" w:rsidRDefault="00333E2A" w:rsidP="00333E2A">
      <w:pPr>
        <w:numPr>
          <w:ilvl w:val="0"/>
          <w:numId w:val="14"/>
        </w:numPr>
        <w:spacing w:after="0" w:line="480" w:lineRule="auto"/>
        <w:ind w:left="567" w:hanging="567"/>
        <w:jc w:val="both"/>
        <w:rPr>
          <w:rFonts w:ascii="Bookman Old Style" w:hAnsi="Bookman Old Style" w:cs="Arial"/>
          <w:b/>
        </w:rPr>
      </w:pPr>
      <w:r w:rsidRPr="007567AA">
        <w:rPr>
          <w:rFonts w:ascii="Bookman Old Style" w:hAnsi="Bookman Old Style" w:cs="Arial"/>
          <w:b/>
          <w:bCs/>
        </w:rPr>
        <w:t xml:space="preserve">IDENTIFIKASI PERMASALAHAN BERDASARKAN TUGAS DAN FUNGSI PELAYANAN KECAMATAN </w:t>
      </w:r>
      <w:r>
        <w:rPr>
          <w:rFonts w:ascii="Bookman Old Style" w:hAnsi="Bookman Old Style" w:cs="Arial"/>
          <w:b/>
          <w:bCs/>
        </w:rPr>
        <w:t>ARJAWINANGUN</w:t>
      </w:r>
    </w:p>
    <w:p w:rsidR="00333E2A" w:rsidRPr="00303B1E" w:rsidRDefault="00333E2A" w:rsidP="004D0581">
      <w:pPr>
        <w:pStyle w:val="ListParagraph"/>
        <w:spacing w:after="240" w:line="360" w:lineRule="auto"/>
        <w:ind w:left="0" w:firstLine="709"/>
        <w:jc w:val="both"/>
        <w:rPr>
          <w:rFonts w:ascii="Bookman Old Style" w:hAnsi="Bookman Old Style"/>
          <w:color w:val="000000"/>
        </w:rPr>
      </w:pPr>
      <w:r w:rsidRPr="00303B1E">
        <w:rPr>
          <w:rFonts w:ascii="Bookman Old Style" w:hAnsi="Bookman Old Style" w:cs="Arial"/>
          <w:color w:val="000000"/>
        </w:rPr>
        <w:t>Isu - Isu Strategis adalah kondisi atau hal yang diperhatikan dalam perencanaan pembangunan selama 5 (</w:t>
      </w:r>
      <w:proofErr w:type="gramStart"/>
      <w:r w:rsidRPr="00303B1E">
        <w:rPr>
          <w:rFonts w:ascii="Bookman Old Style" w:hAnsi="Bookman Old Style" w:cs="Arial"/>
          <w:color w:val="000000"/>
        </w:rPr>
        <w:t>lima</w:t>
      </w:r>
      <w:proofErr w:type="gramEnd"/>
      <w:r w:rsidRPr="00303B1E">
        <w:rPr>
          <w:rFonts w:ascii="Bookman Old Style" w:hAnsi="Bookman Old Style" w:cs="Arial"/>
          <w:color w:val="000000"/>
        </w:rPr>
        <w:t xml:space="preserve">) tahun dalam melaksanakan atau menyelenggarakan tugas dan fungsi pelayanan Kecamatan </w:t>
      </w:r>
      <w:r>
        <w:rPr>
          <w:rFonts w:ascii="Bookman Old Style" w:hAnsi="Bookman Old Style" w:cs="Arial"/>
          <w:color w:val="000000"/>
        </w:rPr>
        <w:t>Arjawinangun</w:t>
      </w:r>
      <w:r w:rsidRPr="00303B1E">
        <w:rPr>
          <w:rFonts w:ascii="Bookman Old Style" w:hAnsi="Bookman Old Style" w:cs="Arial"/>
          <w:color w:val="000000"/>
        </w:rPr>
        <w:t xml:space="preserve"> kepada masyarakat. Analisa isu - isu strategis di identifikasikan berdasarkan tugas dan fungsi pelayanan Kecamatan </w:t>
      </w:r>
      <w:r>
        <w:rPr>
          <w:rFonts w:ascii="Bookman Old Style" w:hAnsi="Bookman Old Style" w:cs="Arial"/>
          <w:color w:val="000000"/>
        </w:rPr>
        <w:t>Arjawinangun</w:t>
      </w:r>
      <w:r w:rsidRPr="00303B1E">
        <w:rPr>
          <w:rFonts w:ascii="Bookman Old Style" w:hAnsi="Bookman Old Style" w:cs="Arial"/>
          <w:color w:val="000000"/>
        </w:rPr>
        <w:t xml:space="preserve"> dalam menjalankan pemerintahan ada berbagai permasalahan, sebagai </w:t>
      </w:r>
      <w:proofErr w:type="gramStart"/>
      <w:r w:rsidRPr="00303B1E">
        <w:rPr>
          <w:rFonts w:ascii="Bookman Old Style" w:hAnsi="Bookman Old Style" w:cs="Arial"/>
          <w:color w:val="000000"/>
        </w:rPr>
        <w:t>berikut</w:t>
      </w:r>
      <w:r w:rsidRPr="00303B1E">
        <w:rPr>
          <w:rFonts w:ascii="Bookman Old Style" w:hAnsi="Bookman Old Style"/>
          <w:color w:val="000000"/>
        </w:rPr>
        <w:t xml:space="preserve"> :</w:t>
      </w:r>
      <w:proofErr w:type="gramEnd"/>
    </w:p>
    <w:p w:rsidR="00333E2A" w:rsidRPr="00303B1E" w:rsidRDefault="00333E2A" w:rsidP="00333E2A">
      <w:pPr>
        <w:pStyle w:val="ListParagraph"/>
        <w:numPr>
          <w:ilvl w:val="0"/>
          <w:numId w:val="30"/>
        </w:numPr>
        <w:spacing w:after="240" w:line="360" w:lineRule="auto"/>
        <w:jc w:val="both"/>
        <w:rPr>
          <w:rFonts w:ascii="Bookman Old Style" w:hAnsi="Bookman Old Style" w:cs="Arial"/>
          <w:b/>
        </w:rPr>
      </w:pPr>
      <w:r w:rsidRPr="00303B1E">
        <w:rPr>
          <w:rFonts w:ascii="Bookman Old Style" w:hAnsi="Bookman Old Style" w:cs="Arial"/>
          <w:b/>
        </w:rPr>
        <w:lastRenderedPageBreak/>
        <w:t>Bidang Sekretariat</w:t>
      </w:r>
    </w:p>
    <w:p w:rsidR="00333E2A" w:rsidRPr="00303B1E" w:rsidRDefault="00333E2A" w:rsidP="00333E2A">
      <w:pPr>
        <w:pStyle w:val="ListParagraph"/>
        <w:numPr>
          <w:ilvl w:val="0"/>
          <w:numId w:val="31"/>
        </w:numPr>
        <w:spacing w:after="240" w:line="360" w:lineRule="auto"/>
        <w:jc w:val="both"/>
        <w:rPr>
          <w:rFonts w:ascii="Bookman Old Style" w:hAnsi="Bookman Old Style" w:cs="Arial"/>
          <w:b/>
        </w:rPr>
      </w:pPr>
      <w:r w:rsidRPr="00303B1E">
        <w:rPr>
          <w:rFonts w:ascii="Bookman Old Style" w:hAnsi="Bookman Old Style" w:cs="Arial"/>
          <w:color w:val="000000"/>
        </w:rPr>
        <w:t xml:space="preserve">Sarana dan prasarana komputer di wilayah Kecamatan </w:t>
      </w:r>
      <w:r>
        <w:rPr>
          <w:rFonts w:ascii="Bookman Old Style" w:hAnsi="Bookman Old Style" w:cs="Arial"/>
          <w:color w:val="000000"/>
        </w:rPr>
        <w:t>Arjawinangun</w:t>
      </w:r>
      <w:r w:rsidRPr="00303B1E">
        <w:rPr>
          <w:rFonts w:ascii="Bookman Old Style" w:hAnsi="Bookman Old Style" w:cs="Arial"/>
          <w:color w:val="000000"/>
        </w:rPr>
        <w:t xml:space="preserve"> masih kurang memadahi sehingga memperlambat kinerja kegiatan administrasi perkantoran, untuk meningkatkan kinerja kegiatan administrasi perlu Bangunan yang memdai dan menunjang serta perlu adanya penambahan perangkat komputer;</w:t>
      </w:r>
    </w:p>
    <w:p w:rsidR="00333E2A" w:rsidRPr="00303B1E" w:rsidRDefault="00333E2A" w:rsidP="00333E2A">
      <w:pPr>
        <w:pStyle w:val="ListParagraph"/>
        <w:numPr>
          <w:ilvl w:val="0"/>
          <w:numId w:val="31"/>
        </w:numPr>
        <w:spacing w:after="240" w:line="360" w:lineRule="auto"/>
        <w:jc w:val="both"/>
        <w:rPr>
          <w:rFonts w:ascii="Bookman Old Style" w:hAnsi="Bookman Old Style" w:cs="Arial"/>
          <w:b/>
        </w:rPr>
      </w:pPr>
      <w:r w:rsidRPr="00303B1E">
        <w:rPr>
          <w:rFonts w:ascii="Bookman Old Style" w:hAnsi="Bookman Old Style" w:cs="Arial"/>
          <w:color w:val="000000"/>
        </w:rPr>
        <w:t xml:space="preserve">Kurangnya personil di bagian sekretariat Kantor Kecamatan </w:t>
      </w:r>
      <w:r>
        <w:rPr>
          <w:rFonts w:ascii="Bookman Old Style" w:hAnsi="Bookman Old Style" w:cs="Arial"/>
          <w:color w:val="000000"/>
        </w:rPr>
        <w:t>Arjawinangun</w:t>
      </w:r>
      <w:r w:rsidRPr="00303B1E">
        <w:rPr>
          <w:rFonts w:ascii="Bookman Old Style" w:hAnsi="Bookman Old Style" w:cs="Arial"/>
          <w:color w:val="000000"/>
        </w:rPr>
        <w:t>, sehingga banyak tenaga yang merangkap tugas lain atau menjadi penjabat kuwu, untuk meningkatkan kinerja pelayanan masyarakat perlu adanya tambahan personil;</w:t>
      </w:r>
    </w:p>
    <w:p w:rsidR="00333E2A" w:rsidRPr="00303B1E" w:rsidRDefault="00333E2A" w:rsidP="00333E2A">
      <w:pPr>
        <w:pStyle w:val="ListParagraph"/>
        <w:numPr>
          <w:ilvl w:val="0"/>
          <w:numId w:val="31"/>
        </w:numPr>
        <w:spacing w:after="240" w:line="360" w:lineRule="auto"/>
        <w:jc w:val="both"/>
        <w:rPr>
          <w:rStyle w:val="a"/>
          <w:rFonts w:ascii="Bookman Old Style" w:hAnsi="Bookman Old Style" w:cs="Arial"/>
          <w:b/>
        </w:rPr>
      </w:pPr>
      <w:r w:rsidRPr="00303B1E">
        <w:rPr>
          <w:rStyle w:val="a"/>
          <w:rFonts w:ascii="Bookman Old Style" w:hAnsi="Bookman Old Style" w:cs="Arial"/>
        </w:rPr>
        <w:t>Kecamatan merupakan salah satu unit Satuan Kerja Perangkat Daerah  dengan adanya Peraturan Bupati Cirebon nomor 67 Tahun 2014 tentang Perubahan Peraturan Bupati Cirebon nomor 18 tahun 2010 tentang Pelimpahan sebagian Kewenangan Pemerintah dari Bupati kepada Camat maka kecamatan akan kekurangan SDM Aparatur maupun Sarana prasarana yang memadai sehingga pelayanan kurang maksimal (kepuasan masyarakat rendah).</w:t>
      </w:r>
    </w:p>
    <w:p w:rsidR="00333E2A" w:rsidRPr="00303B1E" w:rsidRDefault="00333E2A" w:rsidP="004D0581">
      <w:pPr>
        <w:pStyle w:val="ListParagraph"/>
        <w:spacing w:after="240" w:line="360" w:lineRule="auto"/>
        <w:ind w:left="1080"/>
        <w:jc w:val="both"/>
        <w:rPr>
          <w:rStyle w:val="a"/>
          <w:rFonts w:ascii="Bookman Old Style" w:hAnsi="Bookman Old Style" w:cs="Arial"/>
          <w:b/>
        </w:rPr>
      </w:pPr>
    </w:p>
    <w:p w:rsidR="00333E2A" w:rsidRPr="00303B1E" w:rsidRDefault="00333E2A" w:rsidP="00333E2A">
      <w:pPr>
        <w:pStyle w:val="ListParagraph"/>
        <w:numPr>
          <w:ilvl w:val="0"/>
          <w:numId w:val="30"/>
        </w:numPr>
        <w:spacing w:after="240" w:line="360" w:lineRule="auto"/>
        <w:jc w:val="both"/>
        <w:rPr>
          <w:rFonts w:ascii="Bookman Old Style" w:hAnsi="Bookman Old Style" w:cs="Arial"/>
          <w:b/>
        </w:rPr>
      </w:pPr>
      <w:r w:rsidRPr="00303B1E">
        <w:rPr>
          <w:rStyle w:val="a"/>
          <w:rFonts w:ascii="Bookman Old Style" w:hAnsi="Bookman Old Style" w:cs="Arial"/>
          <w:b/>
        </w:rPr>
        <w:t xml:space="preserve">Bidang </w:t>
      </w:r>
      <w:r w:rsidRPr="00303B1E">
        <w:rPr>
          <w:rFonts w:ascii="Bookman Old Style" w:hAnsi="Bookman Old Style" w:cs="Arial"/>
          <w:b/>
          <w:bCs/>
          <w:color w:val="000000"/>
        </w:rPr>
        <w:t xml:space="preserve">Ekonomi </w:t>
      </w:r>
      <w:r>
        <w:rPr>
          <w:rFonts w:ascii="Bookman Old Style" w:hAnsi="Bookman Old Style" w:cs="Arial"/>
          <w:b/>
          <w:bCs/>
          <w:color w:val="000000"/>
          <w:lang w:val="id-ID"/>
        </w:rPr>
        <w:t>Pembangunan dan Sosial</w:t>
      </w:r>
    </w:p>
    <w:p w:rsidR="00333E2A" w:rsidRPr="00303B1E" w:rsidRDefault="00333E2A" w:rsidP="00333E2A">
      <w:pPr>
        <w:pStyle w:val="ListParagraph"/>
        <w:numPr>
          <w:ilvl w:val="0"/>
          <w:numId w:val="32"/>
        </w:numPr>
        <w:spacing w:after="240" w:line="360" w:lineRule="auto"/>
        <w:jc w:val="both"/>
        <w:rPr>
          <w:rFonts w:ascii="Bookman Old Style" w:hAnsi="Bookman Old Style" w:cs="Arial"/>
          <w:b/>
        </w:rPr>
      </w:pPr>
      <w:r w:rsidRPr="00303B1E">
        <w:rPr>
          <w:rFonts w:ascii="Bookman Old Style" w:hAnsi="Bookman Old Style" w:cs="Arial"/>
          <w:color w:val="000000"/>
        </w:rPr>
        <w:t xml:space="preserve">Pembangunan Infrastruktur di Kecamatan </w:t>
      </w:r>
      <w:r>
        <w:rPr>
          <w:rFonts w:ascii="Bookman Old Style" w:hAnsi="Bookman Old Style" w:cs="Arial"/>
          <w:color w:val="000000"/>
        </w:rPr>
        <w:t>Arjawinangun</w:t>
      </w:r>
      <w:r w:rsidRPr="00303B1E">
        <w:rPr>
          <w:rFonts w:ascii="Bookman Old Style" w:hAnsi="Bookman Old Style" w:cs="Arial"/>
          <w:color w:val="000000"/>
        </w:rPr>
        <w:t xml:space="preserve"> sudah cukup baik, namun hal ini perlu ditingkatkan keberadaannya, khususnya untuk peningkatan pembangunan jalan desa yang sudah secara bertahap dilakukan pembangunan melalui berbagai program pembangunan ADD. Masalah pembangunan jalan di wilayah Kecamatan </w:t>
      </w:r>
      <w:r>
        <w:rPr>
          <w:rFonts w:ascii="Bookman Old Style" w:hAnsi="Bookman Old Style" w:cs="Arial"/>
          <w:color w:val="000000"/>
        </w:rPr>
        <w:t>Arjawinangun</w:t>
      </w:r>
      <w:r w:rsidRPr="00303B1E">
        <w:rPr>
          <w:rFonts w:ascii="Bookman Old Style" w:hAnsi="Bookman Old Style" w:cs="Arial"/>
          <w:color w:val="000000"/>
        </w:rPr>
        <w:t xml:space="preserve"> terkendala dengan cepatnya usia fisiknya, karena struktur tanah yang mudah bergerak, banyak dilewati mobil truk dan kontainer pabrik,  kualitas yang kurang baik dan pada lokasi tertentu sering tergenang air sehingga usia teknis menjadi pendek;</w:t>
      </w:r>
    </w:p>
    <w:p w:rsidR="00333E2A" w:rsidRPr="00303B1E"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Style w:val="a"/>
          <w:rFonts w:ascii="Bookman Old Style" w:hAnsi="Bookman Old Style" w:cs="Arial"/>
        </w:rPr>
        <w:t>Masih rendahnya  pengetahuan masyarakat dalam teknologi IT dan pembangunan ,sehinggan perlu adanya pemberdayaan masyarakat untuk meningkatkan pengetahuan dan keterampilan;</w:t>
      </w:r>
    </w:p>
    <w:p w:rsidR="00333E2A" w:rsidRPr="00303B1E" w:rsidRDefault="00333E2A" w:rsidP="00333E2A">
      <w:pPr>
        <w:pStyle w:val="ListParagraph"/>
        <w:numPr>
          <w:ilvl w:val="0"/>
          <w:numId w:val="32"/>
        </w:numPr>
        <w:spacing w:after="240" w:line="360" w:lineRule="auto"/>
        <w:jc w:val="both"/>
        <w:rPr>
          <w:rFonts w:ascii="Bookman Old Style" w:hAnsi="Bookman Old Style" w:cs="Arial"/>
          <w:b/>
        </w:rPr>
      </w:pPr>
      <w:r w:rsidRPr="00303B1E">
        <w:rPr>
          <w:rFonts w:ascii="Bookman Old Style" w:hAnsi="Bookman Old Style" w:cs="Arial"/>
          <w:color w:val="000000"/>
        </w:rPr>
        <w:t>Tingginya kerusakan infrastruktur wilayah desa seperti jalan lingkungan, sanitasi lingkungan masih rendah dan pengelolaan persampahan yang belum optimal;</w:t>
      </w:r>
    </w:p>
    <w:p w:rsidR="00333E2A" w:rsidRPr="00303B1E"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Fonts w:ascii="Bookman Old Style" w:hAnsi="Bookman Old Style" w:cs="Arial"/>
          <w:color w:val="000000"/>
        </w:rPr>
        <w:lastRenderedPageBreak/>
        <w:t>Kurangnya pemerataan pembangunan wilayah Desa dan Belum optimalnya peran serta dan swadaya masyarakat dalam pemberdayaan dan pembangunan wilayah;</w:t>
      </w:r>
    </w:p>
    <w:p w:rsidR="00333E2A" w:rsidRPr="00096953"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Style w:val="a"/>
          <w:rFonts w:ascii="Bookman Old Style" w:hAnsi="Bookman Old Style" w:cs="Arial"/>
        </w:rPr>
        <w:t>Pemutakhiran data yang kurang akurat untuk mengembangkan perencanaan pembangunan.</w:t>
      </w:r>
    </w:p>
    <w:p w:rsidR="00333E2A" w:rsidRPr="00303B1E"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Style w:val="a"/>
          <w:rFonts w:ascii="Bookman Old Style" w:hAnsi="Bookman Old Style" w:cs="Arial"/>
        </w:rPr>
        <w:t>Masih rendahnya hubungan kemitraan dengan masyarakat;</w:t>
      </w:r>
    </w:p>
    <w:p w:rsidR="00333E2A" w:rsidRPr="00303B1E"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Style w:val="a"/>
          <w:rFonts w:ascii="Bookman Old Style" w:hAnsi="Bookman Old Style" w:cs="Arial"/>
        </w:rPr>
        <w:t>Kurangnya koordinasi dengan dinas sosial tentang pemberian bantuan untuk masyarakat;</w:t>
      </w:r>
    </w:p>
    <w:p w:rsidR="00333E2A" w:rsidRPr="00303B1E" w:rsidRDefault="00333E2A" w:rsidP="00333E2A">
      <w:pPr>
        <w:pStyle w:val="ListParagraph"/>
        <w:numPr>
          <w:ilvl w:val="0"/>
          <w:numId w:val="32"/>
        </w:numPr>
        <w:spacing w:after="240" w:line="360" w:lineRule="auto"/>
        <w:jc w:val="both"/>
        <w:rPr>
          <w:rStyle w:val="a"/>
          <w:rFonts w:ascii="Bookman Old Style" w:hAnsi="Bookman Old Style" w:cs="Arial"/>
          <w:b/>
        </w:rPr>
      </w:pPr>
      <w:r w:rsidRPr="00303B1E">
        <w:rPr>
          <w:rStyle w:val="a"/>
          <w:rFonts w:ascii="Bookman Old Style" w:hAnsi="Bookman Old Style" w:cs="Arial"/>
        </w:rPr>
        <w:t>Pemutakiran data penerima bantuan yang kurang akurat</w:t>
      </w:r>
    </w:p>
    <w:p w:rsidR="00333E2A" w:rsidRPr="00303B1E" w:rsidRDefault="00333E2A" w:rsidP="00333E2A">
      <w:pPr>
        <w:pStyle w:val="ListParagraph"/>
        <w:numPr>
          <w:ilvl w:val="0"/>
          <w:numId w:val="30"/>
        </w:numPr>
        <w:spacing w:after="240" w:line="360" w:lineRule="auto"/>
        <w:jc w:val="both"/>
        <w:rPr>
          <w:rStyle w:val="a"/>
          <w:rFonts w:ascii="Bookman Old Style" w:hAnsi="Bookman Old Style" w:cs="Arial"/>
          <w:b/>
        </w:rPr>
      </w:pPr>
      <w:r w:rsidRPr="00303B1E">
        <w:rPr>
          <w:rStyle w:val="a"/>
          <w:rFonts w:ascii="Bookman Old Style" w:hAnsi="Bookman Old Style" w:cs="Arial"/>
          <w:b/>
        </w:rPr>
        <w:t>Bidang Tata Pemerintahan</w:t>
      </w:r>
    </w:p>
    <w:p w:rsidR="00333E2A" w:rsidRPr="00303B1E" w:rsidRDefault="00333E2A" w:rsidP="00333E2A">
      <w:pPr>
        <w:pStyle w:val="ListParagraph"/>
        <w:numPr>
          <w:ilvl w:val="0"/>
          <w:numId w:val="33"/>
        </w:numPr>
        <w:spacing w:after="240" w:line="360" w:lineRule="auto"/>
        <w:jc w:val="both"/>
        <w:rPr>
          <w:rStyle w:val="a"/>
          <w:rFonts w:ascii="Bookman Old Style" w:hAnsi="Bookman Old Style" w:cs="Arial"/>
          <w:b/>
        </w:rPr>
      </w:pPr>
      <w:r w:rsidRPr="00303B1E">
        <w:rPr>
          <w:rStyle w:val="a"/>
          <w:rFonts w:ascii="Bookman Old Style" w:hAnsi="Bookman Old Style" w:cs="Arial"/>
        </w:rPr>
        <w:t>Seiring dengan adanya perubahan peraturan dalam penyelenggaraan pemerintahan daerah membawa dampak yang cukup signifikan dalam penyelenggaraan pemerintahan di tingkat kecamatan. Dengan adanya UU Nomor 22 tahun 1999 tentang pemerintahan Daerah, peran kecamatan hanya bersifat Fasilitasi dan koordinasi tidak lagi sebagai kepala wilayah;</w:t>
      </w:r>
    </w:p>
    <w:p w:rsidR="00333E2A" w:rsidRPr="00303B1E" w:rsidRDefault="00333E2A" w:rsidP="00333E2A">
      <w:pPr>
        <w:pStyle w:val="ListParagraph"/>
        <w:numPr>
          <w:ilvl w:val="0"/>
          <w:numId w:val="33"/>
        </w:numPr>
        <w:spacing w:after="240" w:line="360" w:lineRule="auto"/>
        <w:jc w:val="both"/>
        <w:rPr>
          <w:rStyle w:val="a"/>
          <w:rFonts w:ascii="Bookman Old Style" w:hAnsi="Bookman Old Style" w:cs="Arial"/>
          <w:b/>
        </w:rPr>
      </w:pPr>
      <w:r w:rsidRPr="00303B1E">
        <w:rPr>
          <w:rStyle w:val="a"/>
          <w:rFonts w:ascii="Bookman Old Style" w:hAnsi="Bookman Old Style" w:cs="Arial"/>
        </w:rPr>
        <w:t>Masih rendahnya kapasitas penyelenggaraan pemerintahan dan pelayanan desa;</w:t>
      </w:r>
    </w:p>
    <w:p w:rsidR="00333E2A" w:rsidRPr="00303B1E" w:rsidRDefault="00333E2A" w:rsidP="00333E2A">
      <w:pPr>
        <w:pStyle w:val="ListParagraph"/>
        <w:numPr>
          <w:ilvl w:val="0"/>
          <w:numId w:val="33"/>
        </w:numPr>
        <w:spacing w:after="240" w:line="360" w:lineRule="auto"/>
        <w:jc w:val="both"/>
        <w:rPr>
          <w:rStyle w:val="a"/>
          <w:rFonts w:ascii="Bookman Old Style" w:hAnsi="Bookman Old Style" w:cs="Arial"/>
          <w:b/>
        </w:rPr>
      </w:pPr>
      <w:r w:rsidRPr="00303B1E">
        <w:rPr>
          <w:rStyle w:val="a"/>
          <w:rFonts w:ascii="Bookman Old Style" w:hAnsi="Bookman Old Style" w:cs="Arial"/>
        </w:rPr>
        <w:t>Masih rendahya kinerja dan akuntabilitas aparatur Desa;</w:t>
      </w:r>
    </w:p>
    <w:p w:rsidR="00333E2A" w:rsidRPr="00303B1E" w:rsidRDefault="00333E2A" w:rsidP="00333E2A">
      <w:pPr>
        <w:pStyle w:val="ListParagraph"/>
        <w:numPr>
          <w:ilvl w:val="0"/>
          <w:numId w:val="33"/>
        </w:numPr>
        <w:spacing w:after="240" w:line="360" w:lineRule="auto"/>
        <w:jc w:val="both"/>
        <w:rPr>
          <w:rStyle w:val="a"/>
          <w:rFonts w:ascii="Bookman Old Style" w:hAnsi="Bookman Old Style" w:cs="Arial"/>
          <w:b/>
        </w:rPr>
      </w:pPr>
      <w:r w:rsidRPr="00303B1E">
        <w:rPr>
          <w:rStyle w:val="a"/>
          <w:rFonts w:ascii="Bookman Old Style" w:hAnsi="Bookman Old Style" w:cs="Arial"/>
        </w:rPr>
        <w:t xml:space="preserve">Masih </w:t>
      </w:r>
      <w:proofErr w:type="gramStart"/>
      <w:r w:rsidRPr="00303B1E">
        <w:rPr>
          <w:rStyle w:val="a"/>
          <w:rFonts w:ascii="Bookman Old Style" w:hAnsi="Bookman Old Style" w:cs="Arial"/>
        </w:rPr>
        <w:t>rendahnya  pengetahuan</w:t>
      </w:r>
      <w:proofErr w:type="gramEnd"/>
      <w:r w:rsidRPr="00303B1E">
        <w:rPr>
          <w:rStyle w:val="a"/>
          <w:rFonts w:ascii="Bookman Old Style" w:hAnsi="Bookman Old Style" w:cs="Arial"/>
        </w:rPr>
        <w:t xml:space="preserve"> masyarakat dan aparatur Desa dalam teknologi IT dan pembangunan ,sehinggan perlu adanya pemberdayaan masyarakat untuk meningkatkan pengetahuan dan keterampilan.</w:t>
      </w:r>
    </w:p>
    <w:p w:rsidR="00333E2A" w:rsidRPr="00303B1E" w:rsidRDefault="00333E2A" w:rsidP="00333E2A">
      <w:pPr>
        <w:pStyle w:val="ListParagraph"/>
        <w:numPr>
          <w:ilvl w:val="0"/>
          <w:numId w:val="30"/>
        </w:numPr>
        <w:spacing w:after="240" w:line="360" w:lineRule="auto"/>
        <w:jc w:val="both"/>
        <w:rPr>
          <w:rStyle w:val="a"/>
          <w:rFonts w:ascii="Bookman Old Style" w:hAnsi="Bookman Old Style" w:cs="Arial"/>
          <w:b/>
        </w:rPr>
      </w:pPr>
      <w:r w:rsidRPr="00303B1E">
        <w:rPr>
          <w:rStyle w:val="a"/>
          <w:rFonts w:ascii="Bookman Old Style" w:hAnsi="Bookman Old Style" w:cs="Arial"/>
          <w:b/>
        </w:rPr>
        <w:t>Bidang Pelayanan Umum</w:t>
      </w:r>
    </w:p>
    <w:p w:rsidR="00333E2A" w:rsidRPr="00303B1E" w:rsidRDefault="00333E2A" w:rsidP="00333E2A">
      <w:pPr>
        <w:pStyle w:val="ListParagraph"/>
        <w:numPr>
          <w:ilvl w:val="0"/>
          <w:numId w:val="34"/>
        </w:numPr>
        <w:spacing w:after="240" w:line="360" w:lineRule="auto"/>
        <w:jc w:val="both"/>
        <w:rPr>
          <w:rStyle w:val="a"/>
          <w:rFonts w:ascii="Bookman Old Style" w:hAnsi="Bookman Old Style" w:cs="Arial"/>
          <w:b/>
        </w:rPr>
      </w:pPr>
      <w:r w:rsidRPr="00303B1E">
        <w:rPr>
          <w:rStyle w:val="a"/>
          <w:rFonts w:ascii="Bookman Old Style" w:hAnsi="Bookman Old Style" w:cs="Arial"/>
        </w:rPr>
        <w:t>Masih kurangnya pelayanan publik terhadap masyarakat sehingga masyarakat belum puas;</w:t>
      </w:r>
    </w:p>
    <w:p w:rsidR="00333E2A" w:rsidRPr="00303B1E" w:rsidRDefault="00333E2A" w:rsidP="00333E2A">
      <w:pPr>
        <w:pStyle w:val="ListParagraph"/>
        <w:numPr>
          <w:ilvl w:val="0"/>
          <w:numId w:val="34"/>
        </w:numPr>
        <w:spacing w:after="240" w:line="360" w:lineRule="auto"/>
        <w:jc w:val="both"/>
        <w:rPr>
          <w:rStyle w:val="a"/>
          <w:rFonts w:ascii="Bookman Old Style" w:hAnsi="Bookman Old Style" w:cs="Arial"/>
          <w:b/>
        </w:rPr>
      </w:pPr>
      <w:r w:rsidRPr="00303B1E">
        <w:rPr>
          <w:rStyle w:val="a"/>
          <w:rFonts w:ascii="Bookman Old Style" w:hAnsi="Bookman Old Style" w:cs="Arial"/>
        </w:rPr>
        <w:t>Sarana dan prasarana terutama peralatan komputer yang sudah lama dan perlu diganti serta jaringan untuk penanganan sistem kependudukan masih sering terjadi gangguan.</w:t>
      </w:r>
    </w:p>
    <w:p w:rsidR="00333E2A" w:rsidRPr="00303B1E" w:rsidRDefault="00333E2A" w:rsidP="00333E2A">
      <w:pPr>
        <w:pStyle w:val="ListParagraph"/>
        <w:numPr>
          <w:ilvl w:val="0"/>
          <w:numId w:val="34"/>
        </w:numPr>
        <w:spacing w:after="240" w:line="360" w:lineRule="auto"/>
        <w:jc w:val="both"/>
        <w:rPr>
          <w:rStyle w:val="a"/>
          <w:rFonts w:ascii="Bookman Old Style" w:hAnsi="Bookman Old Style" w:cs="Arial"/>
          <w:b/>
        </w:rPr>
      </w:pPr>
      <w:r w:rsidRPr="00303B1E">
        <w:rPr>
          <w:rStyle w:val="a"/>
          <w:rFonts w:ascii="Bookman Old Style" w:hAnsi="Bookman Old Style" w:cs="Arial"/>
        </w:rPr>
        <w:t>Sarana dan prasarana penunggu pemohon yang kurang memadai.</w:t>
      </w:r>
    </w:p>
    <w:p w:rsidR="00333E2A" w:rsidRPr="00303B1E" w:rsidRDefault="00333E2A" w:rsidP="00333E2A">
      <w:pPr>
        <w:pStyle w:val="ListParagraph"/>
        <w:numPr>
          <w:ilvl w:val="0"/>
          <w:numId w:val="30"/>
        </w:numPr>
        <w:spacing w:after="240" w:line="360" w:lineRule="auto"/>
        <w:jc w:val="both"/>
        <w:rPr>
          <w:rStyle w:val="a"/>
          <w:rFonts w:ascii="Bookman Old Style" w:hAnsi="Bookman Old Style" w:cs="Arial"/>
          <w:b/>
        </w:rPr>
      </w:pPr>
      <w:r w:rsidRPr="00303B1E">
        <w:rPr>
          <w:rStyle w:val="a"/>
          <w:rFonts w:ascii="Bookman Old Style" w:hAnsi="Bookman Old Style" w:cs="Arial"/>
          <w:b/>
        </w:rPr>
        <w:t>Bidang Ketentraman dan Ketertiban</w:t>
      </w:r>
    </w:p>
    <w:p w:rsidR="00333E2A" w:rsidRPr="00303B1E" w:rsidRDefault="00333E2A" w:rsidP="00333E2A">
      <w:pPr>
        <w:pStyle w:val="ListParagraph"/>
        <w:numPr>
          <w:ilvl w:val="0"/>
          <w:numId w:val="35"/>
        </w:numPr>
        <w:spacing w:after="240" w:line="360" w:lineRule="auto"/>
        <w:jc w:val="both"/>
        <w:rPr>
          <w:rFonts w:ascii="Bookman Old Style" w:hAnsi="Bookman Old Style" w:cs="Arial"/>
          <w:b/>
        </w:rPr>
      </w:pPr>
      <w:r w:rsidRPr="00303B1E">
        <w:rPr>
          <w:rFonts w:ascii="Bookman Old Style" w:hAnsi="Bookman Old Style" w:cs="Arial"/>
          <w:color w:val="000000"/>
        </w:rPr>
        <w:t>Masih rendahnya kesadaran masyarakat tentang hukum;</w:t>
      </w:r>
    </w:p>
    <w:p w:rsidR="00333E2A" w:rsidRPr="00303B1E" w:rsidRDefault="00333E2A" w:rsidP="00333E2A">
      <w:pPr>
        <w:pStyle w:val="ListParagraph"/>
        <w:numPr>
          <w:ilvl w:val="0"/>
          <w:numId w:val="35"/>
        </w:numPr>
        <w:spacing w:after="240" w:line="360" w:lineRule="auto"/>
        <w:jc w:val="both"/>
        <w:rPr>
          <w:rFonts w:ascii="Bookman Old Style" w:hAnsi="Bookman Old Style" w:cs="Arial"/>
          <w:b/>
        </w:rPr>
      </w:pPr>
      <w:r w:rsidRPr="00303B1E">
        <w:rPr>
          <w:rFonts w:ascii="Bookman Old Style" w:hAnsi="Bookman Old Style" w:cs="Arial"/>
          <w:color w:val="000000"/>
        </w:rPr>
        <w:t xml:space="preserve">Kurangnya sarana dan prasarana Kamtibmas di Kantor Kecamatan </w:t>
      </w:r>
      <w:r>
        <w:rPr>
          <w:rFonts w:ascii="Bookman Old Style" w:hAnsi="Bookman Old Style" w:cs="Arial"/>
          <w:color w:val="000000"/>
        </w:rPr>
        <w:t>Arjawinangun</w:t>
      </w:r>
      <w:r w:rsidRPr="00303B1E">
        <w:rPr>
          <w:rFonts w:ascii="Bookman Old Style" w:hAnsi="Bookman Old Style" w:cs="Arial"/>
          <w:color w:val="000000"/>
        </w:rPr>
        <w:t>;</w:t>
      </w:r>
    </w:p>
    <w:p w:rsidR="00333E2A" w:rsidRPr="00303B1E" w:rsidRDefault="00333E2A" w:rsidP="00333E2A">
      <w:pPr>
        <w:pStyle w:val="ListParagraph"/>
        <w:numPr>
          <w:ilvl w:val="0"/>
          <w:numId w:val="35"/>
        </w:numPr>
        <w:spacing w:after="240" w:line="360" w:lineRule="auto"/>
        <w:jc w:val="both"/>
        <w:rPr>
          <w:rStyle w:val="a"/>
          <w:rFonts w:ascii="Bookman Old Style" w:hAnsi="Bookman Old Style" w:cs="Arial"/>
          <w:b/>
        </w:rPr>
      </w:pPr>
      <w:r w:rsidRPr="00303B1E">
        <w:rPr>
          <w:rStyle w:val="a"/>
          <w:rFonts w:ascii="Bookman Old Style" w:hAnsi="Bookman Old Style" w:cs="Arial"/>
        </w:rPr>
        <w:t>Pengetahuan SDM anggota Linmas masih rendah sehingga perlu adanya pembinaan dalam melaksanakan tugas dalam rangka meningkatkan keamanan dan ketertiban umum;</w:t>
      </w:r>
    </w:p>
    <w:p w:rsidR="00333E2A" w:rsidRPr="00303B1E" w:rsidRDefault="00333E2A" w:rsidP="00333E2A">
      <w:pPr>
        <w:pStyle w:val="ListParagraph"/>
        <w:numPr>
          <w:ilvl w:val="0"/>
          <w:numId w:val="35"/>
        </w:numPr>
        <w:spacing w:after="240" w:line="360" w:lineRule="auto"/>
        <w:jc w:val="both"/>
        <w:rPr>
          <w:rFonts w:ascii="Bookman Old Style" w:hAnsi="Bookman Old Style" w:cs="Arial"/>
          <w:b/>
        </w:rPr>
      </w:pPr>
      <w:r w:rsidRPr="00303B1E">
        <w:rPr>
          <w:rStyle w:val="a"/>
          <w:rFonts w:ascii="Bookman Old Style" w:hAnsi="Bookman Old Style" w:cs="Arial"/>
        </w:rPr>
        <w:t>Masih tingginya gangguan atau pelanggaran masyarakat.</w:t>
      </w:r>
    </w:p>
    <w:p w:rsidR="00333E2A" w:rsidRPr="00303B1E" w:rsidRDefault="00333E2A" w:rsidP="00333E2A">
      <w:pPr>
        <w:numPr>
          <w:ilvl w:val="1"/>
          <w:numId w:val="15"/>
        </w:numPr>
        <w:autoSpaceDE w:val="0"/>
        <w:autoSpaceDN w:val="0"/>
        <w:adjustRightInd w:val="0"/>
        <w:spacing w:after="0" w:line="480" w:lineRule="auto"/>
        <w:ind w:left="567" w:hanging="567"/>
        <w:rPr>
          <w:rFonts w:ascii="Bookman Old Style" w:hAnsi="Bookman Old Style" w:cs="Arial"/>
          <w:b/>
        </w:rPr>
      </w:pPr>
      <w:r w:rsidRPr="00303B1E">
        <w:rPr>
          <w:rFonts w:ascii="Bookman Old Style" w:hAnsi="Bookman Old Style" w:cs="Arial"/>
          <w:b/>
        </w:rPr>
        <w:lastRenderedPageBreak/>
        <w:t>REVIEW TERHADAP RANCANGAN AWAL RKPD</w:t>
      </w:r>
    </w:p>
    <w:p w:rsidR="00333E2A" w:rsidRPr="00303B1E" w:rsidRDefault="00333E2A" w:rsidP="004D0581">
      <w:pPr>
        <w:autoSpaceDE w:val="0"/>
        <w:autoSpaceDN w:val="0"/>
        <w:adjustRightInd w:val="0"/>
        <w:spacing w:line="480" w:lineRule="auto"/>
        <w:ind w:firstLine="851"/>
        <w:jc w:val="both"/>
        <w:rPr>
          <w:rFonts w:ascii="Bookman Old Style" w:eastAsia="Calibri" w:hAnsi="Bookman Old Style" w:cs="Bookman Old Style"/>
        </w:rPr>
      </w:pPr>
      <w:proofErr w:type="gramStart"/>
      <w:r w:rsidRPr="00303B1E">
        <w:rPr>
          <w:rFonts w:ascii="Bookman Old Style" w:eastAsia="Calibri" w:hAnsi="Bookman Old Style" w:cs="Bookman Old Style"/>
        </w:rPr>
        <w:t>Rencana Kerja Pemerintah Daerah (RKPD) merupakan kerangka</w:t>
      </w:r>
      <w:r w:rsidRPr="00303B1E">
        <w:rPr>
          <w:rFonts w:ascii="Bookman Old Style" w:hAnsi="Bookman Old Style" w:cs="Arial"/>
          <w:bCs/>
        </w:rPr>
        <w:t xml:space="preserve"> </w:t>
      </w:r>
      <w:r w:rsidRPr="00303B1E">
        <w:rPr>
          <w:rFonts w:ascii="Bookman Old Style" w:eastAsia="Calibri" w:hAnsi="Bookman Old Style" w:cs="Bookman Old Style"/>
        </w:rPr>
        <w:t>dan langkah awal dalam menghimpun dan menyusun semua rencana</w:t>
      </w:r>
      <w:r w:rsidRPr="00303B1E">
        <w:rPr>
          <w:rFonts w:ascii="Bookman Old Style" w:hAnsi="Bookman Old Style" w:cs="Arial"/>
          <w:bCs/>
        </w:rPr>
        <w:t xml:space="preserve"> </w:t>
      </w:r>
      <w:r w:rsidRPr="00303B1E">
        <w:rPr>
          <w:rFonts w:ascii="Bookman Old Style" w:eastAsia="Calibri" w:hAnsi="Bookman Old Style" w:cs="Bookman Old Style"/>
        </w:rPr>
        <w:t>kebutuhan pembangunan daerah.</w:t>
      </w:r>
      <w:proofErr w:type="gramEnd"/>
      <w:r w:rsidRPr="00303B1E">
        <w:rPr>
          <w:rFonts w:ascii="Bookman Old Style" w:eastAsia="Calibri" w:hAnsi="Bookman Old Style" w:cs="Bookman Old Style"/>
        </w:rPr>
        <w:t xml:space="preserve"> Sudah menjadai kewajaran apabila</w:t>
      </w:r>
      <w:r w:rsidRPr="00303B1E">
        <w:rPr>
          <w:rFonts w:ascii="Bookman Old Style" w:hAnsi="Bookman Old Style" w:cs="Arial"/>
          <w:bCs/>
        </w:rPr>
        <w:t xml:space="preserve"> </w:t>
      </w:r>
      <w:r w:rsidRPr="00303B1E">
        <w:rPr>
          <w:rFonts w:ascii="Bookman Old Style" w:eastAsia="Calibri" w:hAnsi="Bookman Old Style" w:cs="Bookman Old Style"/>
        </w:rPr>
        <w:t xml:space="preserve">kebutuhan </w:t>
      </w:r>
      <w:proofErr w:type="gramStart"/>
      <w:r w:rsidRPr="00303B1E">
        <w:rPr>
          <w:rFonts w:ascii="Bookman Old Style" w:eastAsia="Calibri" w:hAnsi="Bookman Old Style" w:cs="Bookman Old Style"/>
        </w:rPr>
        <w:t>akan</w:t>
      </w:r>
      <w:proofErr w:type="gramEnd"/>
      <w:r w:rsidRPr="00303B1E">
        <w:rPr>
          <w:rFonts w:ascii="Bookman Old Style" w:eastAsia="Calibri" w:hAnsi="Bookman Old Style" w:cs="Bookman Old Style"/>
        </w:rPr>
        <w:t xml:space="preserve"> selalu lebih besar daripada sumber daya yang dimiliki.</w:t>
      </w:r>
      <w:r w:rsidRPr="00303B1E">
        <w:rPr>
          <w:rFonts w:ascii="Bookman Old Style" w:hAnsi="Bookman Old Style" w:cs="Arial"/>
          <w:bCs/>
        </w:rPr>
        <w:t xml:space="preserve"> </w:t>
      </w:r>
      <w:proofErr w:type="gramStart"/>
      <w:r w:rsidRPr="00303B1E">
        <w:rPr>
          <w:rFonts w:ascii="Bookman Old Style" w:eastAsia="Calibri" w:hAnsi="Bookman Old Style" w:cs="Bookman Old Style"/>
        </w:rPr>
        <w:t>Melihat dan membandingkan antara keinginan (rencana pembangunan)</w:t>
      </w:r>
      <w:r w:rsidRPr="00303B1E">
        <w:rPr>
          <w:rFonts w:ascii="Bookman Old Style" w:hAnsi="Bookman Old Style" w:cs="Arial"/>
          <w:bCs/>
        </w:rPr>
        <w:t xml:space="preserve"> </w:t>
      </w:r>
      <w:r w:rsidRPr="00303B1E">
        <w:rPr>
          <w:rFonts w:ascii="Bookman Old Style" w:eastAsia="Calibri" w:hAnsi="Bookman Old Style" w:cs="Bookman Old Style"/>
        </w:rPr>
        <w:t>dengan realita kemampuan yang dimiliki, sehingga dilakukanlah seleksi</w:t>
      </w:r>
      <w:r w:rsidRPr="00303B1E">
        <w:rPr>
          <w:rFonts w:ascii="Bookman Old Style" w:hAnsi="Bookman Old Style" w:cs="Arial"/>
          <w:bCs/>
        </w:rPr>
        <w:t xml:space="preserve"> </w:t>
      </w:r>
      <w:r w:rsidRPr="00303B1E">
        <w:rPr>
          <w:rFonts w:ascii="Bookman Old Style" w:eastAsia="Calibri" w:hAnsi="Bookman Old Style" w:cs="Bookman Old Style"/>
        </w:rPr>
        <w:t>terhadap rencana pembangunan untuk menuju skala prioritas rencana</w:t>
      </w:r>
      <w:r w:rsidRPr="00303B1E">
        <w:rPr>
          <w:rFonts w:ascii="Bookman Old Style" w:hAnsi="Bookman Old Style" w:cs="Arial"/>
          <w:bCs/>
        </w:rPr>
        <w:t xml:space="preserve"> </w:t>
      </w:r>
      <w:r w:rsidRPr="00303B1E">
        <w:rPr>
          <w:rFonts w:ascii="Bookman Old Style" w:eastAsia="Calibri" w:hAnsi="Bookman Old Style" w:cs="Bookman Old Style"/>
        </w:rPr>
        <w:t>pembangunan yang hingga akhirnya disusunlah rumusan kebijakan</w:t>
      </w:r>
      <w:r w:rsidRPr="00303B1E">
        <w:rPr>
          <w:rFonts w:ascii="Bookman Old Style" w:hAnsi="Bookman Old Style" w:cs="Arial"/>
          <w:bCs/>
        </w:rPr>
        <w:t xml:space="preserve"> </w:t>
      </w:r>
      <w:r w:rsidRPr="00303B1E">
        <w:rPr>
          <w:rFonts w:ascii="Bookman Old Style" w:eastAsia="Calibri" w:hAnsi="Bookman Old Style" w:cs="Bookman Old Style"/>
        </w:rPr>
        <w:t>umum anggaran.</w:t>
      </w:r>
      <w:proofErr w:type="gramEnd"/>
    </w:p>
    <w:p w:rsidR="00333E2A" w:rsidRPr="00303B1E" w:rsidRDefault="00333E2A" w:rsidP="004D0581">
      <w:pPr>
        <w:autoSpaceDE w:val="0"/>
        <w:autoSpaceDN w:val="0"/>
        <w:adjustRightInd w:val="0"/>
        <w:spacing w:line="480" w:lineRule="auto"/>
        <w:ind w:firstLine="851"/>
        <w:jc w:val="both"/>
        <w:rPr>
          <w:rFonts w:ascii="Bookman Old Style" w:eastAsia="Calibri" w:hAnsi="Bookman Old Style" w:cs="Bookman Old Style"/>
          <w:lang w:val="id-ID"/>
        </w:rPr>
      </w:pPr>
      <w:r w:rsidRPr="00303B1E">
        <w:rPr>
          <w:rFonts w:ascii="Bookman Old Style" w:eastAsia="Calibri" w:hAnsi="Bookman Old Style" w:cs="Bookman Old Style"/>
        </w:rPr>
        <w:t xml:space="preserve">Dengan telah ditetapkannya arah kebijakan RKPD Kabupaten Cirebon, maka penetapan skala prioritas pembangunan </w:t>
      </w:r>
      <w:proofErr w:type="gramStart"/>
      <w:r w:rsidRPr="00303B1E">
        <w:rPr>
          <w:rFonts w:ascii="Bookman Old Style" w:eastAsia="Calibri" w:hAnsi="Bookman Old Style" w:cs="Bookman Old Style"/>
        </w:rPr>
        <w:t>akan</w:t>
      </w:r>
      <w:proofErr w:type="gramEnd"/>
      <w:r w:rsidRPr="00303B1E">
        <w:rPr>
          <w:rFonts w:ascii="Bookman Old Style" w:eastAsia="Calibri" w:hAnsi="Bookman Old Style" w:cs="Bookman Old Style"/>
        </w:rPr>
        <w:t xml:space="preserve"> menjadi lebih mudah dan jelas dalam melaksanakan perencanaan, koordinasi, sinkronisasi maupun pelaksanaan perencaan. Berkaitan dengan arah kebijakan RKPD, Kecamatan </w:t>
      </w:r>
      <w:r>
        <w:rPr>
          <w:rFonts w:ascii="Bookman Old Style" w:eastAsia="Calibri" w:hAnsi="Bookman Old Style" w:cs="Bookman Old Style"/>
        </w:rPr>
        <w:t>Arjawinangun</w:t>
      </w:r>
      <w:r w:rsidRPr="00303B1E">
        <w:rPr>
          <w:rFonts w:ascii="Bookman Old Style" w:eastAsia="Calibri" w:hAnsi="Bookman Old Style" w:cs="Bookman Old Style"/>
        </w:rPr>
        <w:t xml:space="preserve"> Kabupaten Cirebon mempunyai tugas mengelola penyelenggaraan pemerintahan, pembangunan dan kehidupan kemasyarakatan dalam wilayah kerja kecamatan, yang bertugas </w:t>
      </w:r>
      <w:r w:rsidRPr="00303B1E">
        <w:rPr>
          <w:rFonts w:ascii="Bookman Old Style" w:eastAsia="Calibri" w:hAnsi="Bookman Old Style" w:cs="Candara,Bold"/>
          <w:bCs/>
        </w:rPr>
        <w:t>Mewujudkan reformasi sistem birokrasi</w:t>
      </w:r>
      <w:r w:rsidRPr="00303B1E">
        <w:rPr>
          <w:rFonts w:ascii="Bookman Old Style" w:eastAsia="Calibri" w:hAnsi="Bookman Old Style" w:cs="Bookman Old Style"/>
        </w:rPr>
        <w:t xml:space="preserve"> dengan </w:t>
      </w:r>
      <w:r w:rsidRPr="00303B1E">
        <w:rPr>
          <w:rFonts w:ascii="Bookman Old Style" w:eastAsia="Calibri" w:hAnsi="Bookman Old Style" w:cs="Candara"/>
        </w:rPr>
        <w:t>Sasaran Meningkatnya pelayanan publik yang prima</w:t>
      </w:r>
      <w:r w:rsidRPr="00303B1E">
        <w:rPr>
          <w:rFonts w:ascii="Bookman Old Style" w:eastAsia="Calibri" w:hAnsi="Bookman Old Style" w:cs="Bookman Old Style"/>
        </w:rPr>
        <w:t xml:space="preserve">, </w:t>
      </w:r>
      <w:r w:rsidRPr="00303B1E">
        <w:rPr>
          <w:rFonts w:ascii="Bookman Old Style" w:eastAsia="Calibri" w:hAnsi="Bookman Old Style" w:cs="Candara"/>
        </w:rPr>
        <w:t>Meningkatnya pendayagunaan aparatur pemerintah daerah</w:t>
      </w:r>
      <w:r w:rsidRPr="00303B1E">
        <w:rPr>
          <w:rFonts w:ascii="Bookman Old Style" w:eastAsia="Calibri" w:hAnsi="Bookman Old Style" w:cs="Bookman Old Style"/>
        </w:rPr>
        <w:t xml:space="preserve">, </w:t>
      </w:r>
      <w:r w:rsidRPr="00303B1E">
        <w:rPr>
          <w:rFonts w:ascii="Bookman Old Style" w:eastAsia="Calibri" w:hAnsi="Bookman Old Style" w:cs="Candara"/>
        </w:rPr>
        <w:t>Meningkatnya tata pemerintahan yang baik dan bersih.</w:t>
      </w:r>
    </w:p>
    <w:p w:rsidR="00333E2A" w:rsidRPr="00303B1E" w:rsidRDefault="00333E2A" w:rsidP="00333E2A">
      <w:pPr>
        <w:numPr>
          <w:ilvl w:val="1"/>
          <w:numId w:val="15"/>
        </w:numPr>
        <w:autoSpaceDE w:val="0"/>
        <w:autoSpaceDN w:val="0"/>
        <w:adjustRightInd w:val="0"/>
        <w:spacing w:after="0" w:line="480" w:lineRule="auto"/>
        <w:ind w:left="567" w:hanging="567"/>
        <w:rPr>
          <w:rFonts w:ascii="Bookman Old Style" w:hAnsi="Bookman Old Style" w:cs="Arial"/>
          <w:b/>
          <w:bCs/>
        </w:rPr>
      </w:pPr>
      <w:r w:rsidRPr="00303B1E">
        <w:rPr>
          <w:rFonts w:ascii="Bookman Old Style" w:hAnsi="Bookman Old Style" w:cs="Arial"/>
          <w:b/>
        </w:rPr>
        <w:t>PENELAAHAN</w:t>
      </w:r>
      <w:r w:rsidRPr="00303B1E">
        <w:rPr>
          <w:rFonts w:ascii="Bookman Old Style" w:hAnsi="Bookman Old Style" w:cs="Arial"/>
          <w:b/>
          <w:bCs/>
        </w:rPr>
        <w:t xml:space="preserve"> USULAN PROGRAM DAN KEGIATAN MASYARAKAT</w:t>
      </w:r>
    </w:p>
    <w:p w:rsidR="00333E2A" w:rsidRPr="00303B1E" w:rsidRDefault="00333E2A" w:rsidP="004D0581">
      <w:pPr>
        <w:autoSpaceDE w:val="0"/>
        <w:autoSpaceDN w:val="0"/>
        <w:adjustRightInd w:val="0"/>
        <w:spacing w:line="480" w:lineRule="auto"/>
        <w:ind w:firstLine="851"/>
        <w:jc w:val="both"/>
        <w:rPr>
          <w:rFonts w:ascii="Bookman Old Style" w:hAnsi="Bookman Old Style" w:cs="Arial"/>
        </w:rPr>
      </w:pPr>
      <w:proofErr w:type="gramStart"/>
      <w:r w:rsidRPr="00303B1E">
        <w:rPr>
          <w:rFonts w:ascii="Bookman Old Style" w:eastAsia="Calibri" w:hAnsi="Bookman Old Style" w:cs="Bookman Old Style"/>
        </w:rPr>
        <w:t xml:space="preserve">Program/kegiatan yang dilaksanakan oleh Kecamatan </w:t>
      </w:r>
      <w:r>
        <w:rPr>
          <w:rFonts w:ascii="Bookman Old Style" w:eastAsia="Calibri" w:hAnsi="Bookman Old Style" w:cs="Bookman Old Style"/>
        </w:rPr>
        <w:t>Arjawinangun</w:t>
      </w:r>
      <w:r w:rsidRPr="00303B1E">
        <w:rPr>
          <w:rFonts w:ascii="Bookman Old Style" w:eastAsia="Calibri" w:hAnsi="Bookman Old Style" w:cs="Bookman Old Style"/>
        </w:rPr>
        <w:t xml:space="preserve"> Kabupaten Cirebon merupakan hasil rumusan perencanaan yang di</w:t>
      </w:r>
      <w:r w:rsidRPr="00303B1E">
        <w:rPr>
          <w:rFonts w:ascii="Bookman Old Style" w:hAnsi="Bookman Old Style" w:cs="Arial"/>
        </w:rPr>
        <w:t xml:space="preserve"> </w:t>
      </w:r>
      <w:r w:rsidRPr="00303B1E">
        <w:rPr>
          <w:rFonts w:ascii="Bookman Old Style" w:eastAsia="Calibri" w:hAnsi="Bookman Old Style" w:cs="Bookman Old Style"/>
        </w:rPr>
        <w:t>mulai dari tingkat Desa hingga tingkat Kecamatan.</w:t>
      </w:r>
      <w:proofErr w:type="gramEnd"/>
      <w:r w:rsidRPr="00303B1E">
        <w:rPr>
          <w:rFonts w:ascii="Bookman Old Style" w:eastAsia="Calibri" w:hAnsi="Bookman Old Style" w:cs="Bookman Old Style"/>
        </w:rPr>
        <w:t xml:space="preserve"> </w:t>
      </w:r>
      <w:proofErr w:type="gramStart"/>
      <w:r w:rsidRPr="00303B1E">
        <w:rPr>
          <w:rFonts w:ascii="Bookman Old Style" w:eastAsia="Calibri" w:hAnsi="Bookman Old Style" w:cs="Bookman Old Style"/>
        </w:rPr>
        <w:t>Tetapi dalam</w:t>
      </w:r>
      <w:r w:rsidRPr="00303B1E">
        <w:rPr>
          <w:rFonts w:ascii="Bookman Old Style" w:hAnsi="Bookman Old Style" w:cs="Arial"/>
        </w:rPr>
        <w:t xml:space="preserve"> </w:t>
      </w:r>
      <w:r w:rsidRPr="00303B1E">
        <w:rPr>
          <w:rFonts w:ascii="Bookman Old Style" w:eastAsia="Calibri" w:hAnsi="Bookman Old Style" w:cs="Bookman Old Style"/>
        </w:rPr>
        <w:t>perjalanannya terdapat masukan dari para pemangku kepentingan</w:t>
      </w:r>
      <w:r w:rsidRPr="00303B1E">
        <w:rPr>
          <w:rFonts w:ascii="Bookman Old Style" w:hAnsi="Bookman Old Style" w:cs="Arial"/>
        </w:rPr>
        <w:t xml:space="preserve"> </w:t>
      </w:r>
      <w:r w:rsidRPr="00303B1E">
        <w:rPr>
          <w:rFonts w:ascii="Bookman Old Style" w:eastAsia="Calibri" w:hAnsi="Bookman Old Style" w:cs="Bookman Old Style"/>
        </w:rPr>
        <w:t>untuk menjembatani atau mengaspirasikan usulan masyarakat yang</w:t>
      </w:r>
      <w:r w:rsidRPr="00303B1E">
        <w:rPr>
          <w:rFonts w:ascii="Bookman Old Style" w:hAnsi="Bookman Old Style" w:cs="Arial"/>
        </w:rPr>
        <w:t xml:space="preserve"> </w:t>
      </w:r>
      <w:r w:rsidRPr="00303B1E">
        <w:rPr>
          <w:rFonts w:ascii="Bookman Old Style" w:eastAsia="Calibri" w:hAnsi="Bookman Old Style" w:cs="Bookman Old Style"/>
        </w:rPr>
        <w:t>tidak tertampung dalam pintu perencanaan.</w:t>
      </w:r>
      <w:proofErr w:type="gramEnd"/>
    </w:p>
    <w:p w:rsidR="00333E2A" w:rsidRPr="00303B1E" w:rsidRDefault="00333E2A" w:rsidP="004D0581">
      <w:pPr>
        <w:autoSpaceDE w:val="0"/>
        <w:autoSpaceDN w:val="0"/>
        <w:adjustRightInd w:val="0"/>
        <w:spacing w:line="480" w:lineRule="auto"/>
        <w:ind w:firstLine="851"/>
        <w:jc w:val="both"/>
        <w:rPr>
          <w:rFonts w:ascii="Bookman Old Style" w:hAnsi="Bookman Old Style" w:cs="Arial"/>
        </w:rPr>
      </w:pPr>
      <w:r w:rsidRPr="00303B1E">
        <w:rPr>
          <w:rFonts w:ascii="Bookman Old Style" w:eastAsia="Calibri" w:hAnsi="Bookman Old Style" w:cs="Bookman Old Style"/>
        </w:rPr>
        <w:lastRenderedPageBreak/>
        <w:t>Proses penjaringan aspirasi oleh para pemangku kepentingan ini</w:t>
      </w:r>
      <w:r w:rsidRPr="00303B1E">
        <w:rPr>
          <w:rFonts w:ascii="Bookman Old Style" w:hAnsi="Bookman Old Style" w:cs="Arial"/>
        </w:rPr>
        <w:t xml:space="preserve"> </w:t>
      </w:r>
      <w:r w:rsidRPr="00303B1E">
        <w:rPr>
          <w:rFonts w:ascii="Bookman Old Style" w:eastAsia="Calibri" w:hAnsi="Bookman Old Style" w:cs="Bookman Old Style"/>
        </w:rPr>
        <w:t>melalui mekanisme yang dilakukan secara simultan melalui kunjungan</w:t>
      </w:r>
      <w:r w:rsidRPr="00303B1E">
        <w:rPr>
          <w:rFonts w:ascii="Bookman Old Style" w:hAnsi="Bookman Old Style" w:cs="Arial"/>
        </w:rPr>
        <w:t xml:space="preserve"> </w:t>
      </w:r>
      <w:r w:rsidRPr="00303B1E">
        <w:rPr>
          <w:rFonts w:ascii="Bookman Old Style" w:eastAsia="Calibri" w:hAnsi="Bookman Old Style" w:cs="Bookman Old Style"/>
        </w:rPr>
        <w:t>kerja anggota legislatif, reses atau kebijakan-kebijakan yang diambil</w:t>
      </w:r>
      <w:r w:rsidRPr="00303B1E">
        <w:rPr>
          <w:rFonts w:ascii="Bookman Old Style" w:hAnsi="Bookman Old Style" w:cs="Arial"/>
        </w:rPr>
        <w:t xml:space="preserve"> </w:t>
      </w:r>
      <w:r w:rsidRPr="00303B1E">
        <w:rPr>
          <w:rFonts w:ascii="Bookman Old Style" w:eastAsia="Calibri" w:hAnsi="Bookman Old Style" w:cs="Bookman Old Style"/>
        </w:rPr>
        <w:t>melalui proses jumling atau boling.</w:t>
      </w:r>
    </w:p>
    <w:p w:rsidR="00333E2A" w:rsidRDefault="00333E2A" w:rsidP="004D0581">
      <w:pPr>
        <w:autoSpaceDE w:val="0"/>
        <w:autoSpaceDN w:val="0"/>
        <w:adjustRightInd w:val="0"/>
        <w:spacing w:line="480" w:lineRule="auto"/>
        <w:ind w:firstLine="851"/>
        <w:jc w:val="both"/>
        <w:rPr>
          <w:rFonts w:ascii="Bookman Old Style" w:hAnsi="Bookman Old Style" w:cs="Arial"/>
          <w:bCs/>
          <w:lang w:val="id-ID"/>
        </w:rPr>
      </w:pPr>
      <w:r w:rsidRPr="00303B1E">
        <w:rPr>
          <w:rFonts w:ascii="Bookman Old Style" w:hAnsi="Bookman Old Style" w:cs="Arial"/>
          <w:bCs/>
        </w:rPr>
        <w:t xml:space="preserve">Adapun Usulan Program dan Kegiatan Masyarakat yang menguraikan tentang </w:t>
      </w:r>
      <w:proofErr w:type="gramStart"/>
      <w:r w:rsidRPr="00303B1E">
        <w:rPr>
          <w:rFonts w:ascii="Bookman Old Style" w:hAnsi="Bookman Old Style" w:cs="Arial"/>
          <w:bCs/>
        </w:rPr>
        <w:t>hasil  kajian</w:t>
      </w:r>
      <w:proofErr w:type="gramEnd"/>
      <w:r w:rsidRPr="00303B1E">
        <w:rPr>
          <w:rFonts w:ascii="Bookman Old Style" w:hAnsi="Bookman Old Style" w:cs="Arial"/>
          <w:bCs/>
        </w:rPr>
        <w:t xml:space="preserve"> terhadap Program/kegiatan yang diusulkan para pemangku kepentingan dapat dilihat dalam tabel </w:t>
      </w:r>
      <w:r w:rsidRPr="00303B1E">
        <w:rPr>
          <w:rFonts w:ascii="Bookman Old Style" w:hAnsi="Bookman Old Style" w:cs="Arial"/>
          <w:bCs/>
          <w:lang w:val="id-ID"/>
        </w:rPr>
        <w:t>5</w:t>
      </w:r>
      <w:r w:rsidRPr="00303B1E">
        <w:rPr>
          <w:rFonts w:ascii="Bookman Old Style" w:hAnsi="Bookman Old Style" w:cs="Arial"/>
          <w:bCs/>
        </w:rPr>
        <w:t>.</w:t>
      </w: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Default="009E3D6A" w:rsidP="004D0581">
      <w:pPr>
        <w:autoSpaceDE w:val="0"/>
        <w:autoSpaceDN w:val="0"/>
        <w:adjustRightInd w:val="0"/>
        <w:spacing w:line="480" w:lineRule="auto"/>
        <w:ind w:firstLine="851"/>
        <w:jc w:val="both"/>
        <w:rPr>
          <w:rFonts w:ascii="Bookman Old Style" w:hAnsi="Bookman Old Style" w:cs="Arial"/>
          <w:bCs/>
          <w:lang w:val="id-ID"/>
        </w:rPr>
      </w:pPr>
    </w:p>
    <w:p w:rsidR="009E3D6A" w:rsidRPr="009E3D6A" w:rsidRDefault="009E3D6A" w:rsidP="004D0581">
      <w:pPr>
        <w:autoSpaceDE w:val="0"/>
        <w:autoSpaceDN w:val="0"/>
        <w:adjustRightInd w:val="0"/>
        <w:spacing w:line="480" w:lineRule="auto"/>
        <w:ind w:firstLine="851"/>
        <w:jc w:val="both"/>
        <w:rPr>
          <w:rFonts w:ascii="Bookman Old Style" w:hAnsi="Bookman Old Style" w:cs="Arial"/>
          <w:lang w:val="id-ID"/>
        </w:rPr>
      </w:pPr>
    </w:p>
    <w:p w:rsidR="00333E2A" w:rsidRPr="001D5E9B" w:rsidRDefault="00333E2A" w:rsidP="004D0581">
      <w:pPr>
        <w:tabs>
          <w:tab w:val="left" w:pos="450"/>
        </w:tabs>
        <w:spacing w:line="480" w:lineRule="auto"/>
        <w:jc w:val="center"/>
        <w:rPr>
          <w:rFonts w:ascii="Bookman Old Style" w:hAnsi="Bookman Old Style" w:cs="Arial"/>
          <w:b/>
        </w:rPr>
      </w:pPr>
      <w:r w:rsidRPr="001D5E9B">
        <w:rPr>
          <w:rFonts w:ascii="Bookman Old Style" w:hAnsi="Bookman Old Style" w:cs="Arial"/>
          <w:b/>
        </w:rPr>
        <w:t>BAB III</w:t>
      </w:r>
    </w:p>
    <w:p w:rsidR="00333E2A" w:rsidRPr="001D5E9B" w:rsidRDefault="00333E2A" w:rsidP="004D0581">
      <w:pPr>
        <w:tabs>
          <w:tab w:val="left" w:pos="450"/>
        </w:tabs>
        <w:spacing w:line="480" w:lineRule="auto"/>
        <w:jc w:val="center"/>
        <w:rPr>
          <w:rFonts w:ascii="Bookman Old Style" w:hAnsi="Bookman Old Style" w:cs="Arial"/>
          <w:b/>
          <w:bCs/>
          <w:lang w:val="id-ID"/>
        </w:rPr>
      </w:pPr>
      <w:r w:rsidRPr="001D5E9B">
        <w:rPr>
          <w:rFonts w:ascii="Bookman Old Style" w:hAnsi="Bookman Old Style" w:cs="Arial"/>
          <w:b/>
          <w:bCs/>
        </w:rPr>
        <w:t>TUJUAN, SASARAN, PROGRAM DAN KEGIATAN</w:t>
      </w:r>
    </w:p>
    <w:p w:rsidR="00333E2A" w:rsidRPr="001D5E9B" w:rsidRDefault="00333E2A" w:rsidP="00333E2A">
      <w:pPr>
        <w:numPr>
          <w:ilvl w:val="1"/>
          <w:numId w:val="16"/>
        </w:numPr>
        <w:autoSpaceDE w:val="0"/>
        <w:autoSpaceDN w:val="0"/>
        <w:adjustRightInd w:val="0"/>
        <w:spacing w:after="0" w:line="480" w:lineRule="auto"/>
        <w:jc w:val="both"/>
        <w:rPr>
          <w:rFonts w:ascii="Bookman Old Style" w:hAnsi="Bookman Old Style" w:cs="Arial"/>
          <w:b/>
        </w:rPr>
      </w:pPr>
      <w:r w:rsidRPr="001D5E9B">
        <w:rPr>
          <w:rFonts w:ascii="Bookman Old Style" w:hAnsi="Bookman Old Style" w:cs="Arial"/>
          <w:b/>
        </w:rPr>
        <w:t xml:space="preserve">TUJUAN DAN SASARAN RENCANA KERJA KECAMATAN </w:t>
      </w:r>
      <w:r>
        <w:rPr>
          <w:rFonts w:ascii="Bookman Old Style" w:hAnsi="Bookman Old Style" w:cs="Arial"/>
          <w:b/>
        </w:rPr>
        <w:t>ARJAWINANGUN</w:t>
      </w:r>
    </w:p>
    <w:p w:rsidR="00333E2A" w:rsidRPr="001D5E9B" w:rsidRDefault="00333E2A" w:rsidP="00333E2A">
      <w:pPr>
        <w:numPr>
          <w:ilvl w:val="2"/>
          <w:numId w:val="16"/>
        </w:numPr>
        <w:autoSpaceDE w:val="0"/>
        <w:autoSpaceDN w:val="0"/>
        <w:adjustRightInd w:val="0"/>
        <w:spacing w:after="0" w:line="480" w:lineRule="auto"/>
        <w:ind w:left="851" w:hanging="851"/>
        <w:jc w:val="both"/>
        <w:rPr>
          <w:rFonts w:ascii="Bookman Old Style" w:hAnsi="Bookman Old Style" w:cs="Arial"/>
          <w:b/>
        </w:rPr>
      </w:pPr>
      <w:r w:rsidRPr="001D5E9B">
        <w:rPr>
          <w:rFonts w:ascii="Bookman Old Style" w:hAnsi="Bookman Old Style" w:cs="Arial"/>
          <w:b/>
        </w:rPr>
        <w:t>TUJUAN</w:t>
      </w:r>
    </w:p>
    <w:p w:rsidR="00333E2A" w:rsidRPr="001D5E9B" w:rsidRDefault="00333E2A" w:rsidP="004D0581">
      <w:pPr>
        <w:spacing w:line="480" w:lineRule="auto"/>
        <w:ind w:left="709" w:firstLine="709"/>
        <w:jc w:val="both"/>
        <w:rPr>
          <w:rFonts w:ascii="Bookman Old Style" w:hAnsi="Bookman Old Style" w:cs="Arial"/>
          <w:color w:val="000000"/>
        </w:rPr>
      </w:pPr>
      <w:r w:rsidRPr="001D5E9B">
        <w:rPr>
          <w:rFonts w:ascii="Bookman Old Style" w:hAnsi="Bookman Old Style" w:cs="Arial"/>
          <w:color w:val="000000"/>
        </w:rPr>
        <w:t xml:space="preserve">Tujuan merupakan implementasi dari pernyataan Misi yang </w:t>
      </w:r>
      <w:proofErr w:type="gramStart"/>
      <w:r w:rsidRPr="001D5E9B">
        <w:rPr>
          <w:rFonts w:ascii="Bookman Old Style" w:hAnsi="Bookman Old Style" w:cs="Arial"/>
          <w:color w:val="000000"/>
        </w:rPr>
        <w:t>akan</w:t>
      </w:r>
      <w:proofErr w:type="gramEnd"/>
      <w:r w:rsidRPr="001D5E9B">
        <w:rPr>
          <w:rFonts w:ascii="Bookman Old Style" w:hAnsi="Bookman Old Style" w:cs="Arial"/>
          <w:color w:val="000000"/>
        </w:rPr>
        <w:t xml:space="preserve"> dicapai atau dihasilkan dalam jangka waktu 1 (satu) sampai dengan 5 (lima) tahun. </w:t>
      </w:r>
      <w:proofErr w:type="gramStart"/>
      <w:r w:rsidRPr="001D5E9B">
        <w:rPr>
          <w:rFonts w:ascii="Bookman Old Style" w:hAnsi="Bookman Old Style" w:cs="Arial"/>
          <w:color w:val="000000"/>
        </w:rPr>
        <w:t xml:space="preserve">Tujuan penyusunan RENSTRA Kecamatan </w:t>
      </w:r>
      <w:r>
        <w:rPr>
          <w:rFonts w:ascii="Bookman Old Style" w:hAnsi="Bookman Old Style" w:cs="Arial"/>
          <w:color w:val="000000"/>
        </w:rPr>
        <w:t>Arjawinangun</w:t>
      </w:r>
      <w:r w:rsidRPr="001D5E9B">
        <w:rPr>
          <w:rFonts w:ascii="Bookman Old Style" w:hAnsi="Bookman Old Style" w:cs="Arial"/>
          <w:color w:val="000000"/>
        </w:rPr>
        <w:t xml:space="preserve"> tahun 2019-2024 adalah merumuskan kebijakan dan program strategis yang menjamin pelaksanaan pemerintahan dan </w:t>
      </w:r>
      <w:r w:rsidRPr="001D5E9B">
        <w:rPr>
          <w:rFonts w:ascii="Bookman Old Style" w:hAnsi="Bookman Old Style" w:cs="Arial"/>
          <w:color w:val="000000"/>
        </w:rPr>
        <w:lastRenderedPageBreak/>
        <w:t xml:space="preserve">pembangunan Kecamatan </w:t>
      </w:r>
      <w:r>
        <w:rPr>
          <w:rFonts w:ascii="Bookman Old Style" w:hAnsi="Bookman Old Style" w:cs="Arial"/>
          <w:color w:val="000000"/>
        </w:rPr>
        <w:t>Arjawinangun</w:t>
      </w:r>
      <w:r w:rsidRPr="001D5E9B">
        <w:rPr>
          <w:rFonts w:ascii="Bookman Old Style" w:hAnsi="Bookman Old Style" w:cs="Arial"/>
          <w:color w:val="000000"/>
        </w:rPr>
        <w:t xml:space="preserve"> yang efisien dan efektif berdasarkan pada prinsip-prinsip tata pemerintahan yang baik.</w:t>
      </w:r>
      <w:proofErr w:type="gramEnd"/>
    </w:p>
    <w:p w:rsidR="00333E2A" w:rsidRPr="001D5E9B" w:rsidRDefault="00333E2A" w:rsidP="004D0581">
      <w:pPr>
        <w:spacing w:line="480" w:lineRule="auto"/>
        <w:ind w:left="709" w:firstLine="709"/>
        <w:jc w:val="both"/>
        <w:rPr>
          <w:rFonts w:ascii="Bookman Old Style" w:hAnsi="Bookman Old Style" w:cs="Arial"/>
          <w:color w:val="000000"/>
          <w:lang w:val="id-ID"/>
        </w:rPr>
      </w:pPr>
      <w:r w:rsidRPr="001D5E9B">
        <w:rPr>
          <w:rFonts w:ascii="Bookman Old Style" w:hAnsi="Bookman Old Style" w:cs="Arial"/>
          <w:lang w:val="fi-FI"/>
        </w:rPr>
        <w:t xml:space="preserve">Berdasarkan beberapa misi sebagaimana telah dijelaskan di atas maka sebagai langkah selanjutnya Kecamatan </w:t>
      </w:r>
      <w:r>
        <w:rPr>
          <w:rFonts w:ascii="Bookman Old Style" w:hAnsi="Bookman Old Style" w:cs="Arial"/>
        </w:rPr>
        <w:t>Arjawinangun</w:t>
      </w:r>
      <w:r w:rsidRPr="001D5E9B">
        <w:rPr>
          <w:rFonts w:ascii="Bookman Old Style" w:hAnsi="Bookman Old Style" w:cs="Arial"/>
          <w:lang w:val="fi-FI"/>
        </w:rPr>
        <w:t xml:space="preserve"> telah menjabarkan lagi misi tersebut menjadi beberapa Indikator. Melalui penjabaran indikator tersebut dapat menunjukkan apa yang akan dicapai misi Kecamatan </w:t>
      </w:r>
      <w:r>
        <w:rPr>
          <w:rFonts w:ascii="Bookman Old Style" w:hAnsi="Bookman Old Style" w:cs="Arial"/>
        </w:rPr>
        <w:t>Arjawinangun</w:t>
      </w:r>
      <w:r w:rsidRPr="001D5E9B">
        <w:rPr>
          <w:rFonts w:ascii="Bookman Old Style" w:hAnsi="Bookman Old Style" w:cs="Arial"/>
          <w:lang w:val="fi-FI"/>
        </w:rPr>
        <w:t xml:space="preserve"> seperti yang tertuang dalam Renstra untuk program 5 (lima) tahun kedepan. Dari Misi dan Tujuan agar dapat lebih menggambarkan sesuatu yang akan dicapai lebih nyata maka juga telah ditentukan sasaran sebagai yang tercantum dalam lampiran Rencana Strategis  (Renstra) Kecamatan </w:t>
      </w:r>
      <w:r>
        <w:rPr>
          <w:rFonts w:ascii="Bookman Old Style" w:hAnsi="Bookman Old Style" w:cs="Arial"/>
        </w:rPr>
        <w:t>Arjawinangun</w:t>
      </w:r>
      <w:r w:rsidRPr="001D5E9B">
        <w:rPr>
          <w:rFonts w:ascii="Bookman Old Style" w:hAnsi="Bookman Old Style" w:cs="Arial"/>
          <w:lang w:val="fi-FI"/>
        </w:rPr>
        <w:t xml:space="preserve"> Tahun 20</w:t>
      </w:r>
      <w:r w:rsidRPr="001D5E9B">
        <w:rPr>
          <w:rFonts w:ascii="Bookman Old Style" w:hAnsi="Bookman Old Style" w:cs="Arial"/>
          <w:lang w:val="id-ID"/>
        </w:rPr>
        <w:t>21</w:t>
      </w:r>
      <w:r w:rsidRPr="001D5E9B">
        <w:rPr>
          <w:rFonts w:ascii="Bookman Old Style" w:hAnsi="Bookman Old Style" w:cs="Arial"/>
          <w:lang w:val="fi-FI"/>
        </w:rPr>
        <w:t xml:space="preserve"> – 2024,</w:t>
      </w:r>
      <w:r w:rsidRPr="001D5E9B">
        <w:rPr>
          <w:rFonts w:ascii="Bookman Old Style" w:hAnsi="Bookman Old Style" w:cs="Arial"/>
          <w:color w:val="000000"/>
        </w:rPr>
        <w:t xml:space="preserve"> adapun tujuan dari misi di atas adalah Meningkatkan Kualitas Penyelenggaraan Pemerintahan dan Pelayanan Publik.</w:t>
      </w:r>
    </w:p>
    <w:p w:rsidR="00333E2A" w:rsidRPr="001D5E9B" w:rsidRDefault="00333E2A" w:rsidP="00333E2A">
      <w:pPr>
        <w:numPr>
          <w:ilvl w:val="2"/>
          <w:numId w:val="16"/>
        </w:numPr>
        <w:autoSpaceDE w:val="0"/>
        <w:autoSpaceDN w:val="0"/>
        <w:adjustRightInd w:val="0"/>
        <w:spacing w:after="0" w:line="480" w:lineRule="auto"/>
        <w:ind w:left="851" w:hanging="851"/>
        <w:jc w:val="both"/>
        <w:rPr>
          <w:rFonts w:ascii="Bookman Old Style" w:hAnsi="Bookman Old Style" w:cs="Arial"/>
          <w:b/>
        </w:rPr>
      </w:pPr>
      <w:r w:rsidRPr="001D5E9B">
        <w:rPr>
          <w:rFonts w:ascii="Bookman Old Style" w:hAnsi="Bookman Old Style" w:cs="Arial"/>
          <w:b/>
        </w:rPr>
        <w:t>SASARAN</w:t>
      </w:r>
    </w:p>
    <w:p w:rsidR="00333E2A" w:rsidRPr="001D5E9B" w:rsidRDefault="00333E2A" w:rsidP="004D0581">
      <w:pPr>
        <w:pStyle w:val="ListParagraph"/>
        <w:spacing w:line="480" w:lineRule="auto"/>
        <w:ind w:left="0" w:firstLine="709"/>
        <w:jc w:val="both"/>
        <w:rPr>
          <w:rFonts w:ascii="Bookman Old Style" w:hAnsi="Bookman Old Style" w:cs="Arial"/>
          <w:lang w:val="sv-SE"/>
        </w:rPr>
      </w:pPr>
      <w:r w:rsidRPr="001D5E9B">
        <w:rPr>
          <w:rFonts w:ascii="Bookman Old Style" w:hAnsi="Bookman Old Style" w:cs="Arial"/>
          <w:lang w:val="sv-SE"/>
        </w:rPr>
        <w:t>Sejalan dengan Visi, Misi dan Tujuan yang telah ditetapkan, maka sasaran adalah sebagai berikut :</w:t>
      </w:r>
    </w:p>
    <w:p w:rsidR="00333E2A" w:rsidRPr="001D5E9B" w:rsidRDefault="00333E2A" w:rsidP="00333E2A">
      <w:pPr>
        <w:pStyle w:val="ListParagraph"/>
        <w:numPr>
          <w:ilvl w:val="0"/>
          <w:numId w:val="36"/>
        </w:numPr>
        <w:spacing w:after="0" w:line="480" w:lineRule="auto"/>
        <w:ind w:left="709"/>
        <w:jc w:val="both"/>
        <w:rPr>
          <w:rFonts w:ascii="Bookman Old Style" w:hAnsi="Bookman Old Style" w:cs="Arial"/>
          <w:b/>
          <w:color w:val="000000"/>
        </w:rPr>
      </w:pPr>
      <w:r w:rsidRPr="001D5E9B">
        <w:rPr>
          <w:rFonts w:ascii="Bookman Old Style" w:hAnsi="Bookman Old Style" w:cs="Arial"/>
          <w:color w:val="000000"/>
        </w:rPr>
        <w:t>Meningkatnya Pelayanan Publik di Kecamatan;</w:t>
      </w:r>
    </w:p>
    <w:p w:rsidR="00333E2A" w:rsidRPr="001D5E9B" w:rsidRDefault="00333E2A" w:rsidP="00333E2A">
      <w:pPr>
        <w:pStyle w:val="ListParagraph"/>
        <w:numPr>
          <w:ilvl w:val="0"/>
          <w:numId w:val="36"/>
        </w:numPr>
        <w:spacing w:after="0" w:line="480" w:lineRule="auto"/>
        <w:ind w:left="709"/>
        <w:jc w:val="both"/>
        <w:rPr>
          <w:rFonts w:ascii="Bookman Old Style" w:hAnsi="Bookman Old Style" w:cs="Arial"/>
          <w:b/>
          <w:color w:val="000000"/>
        </w:rPr>
      </w:pPr>
      <w:r w:rsidRPr="001D5E9B">
        <w:rPr>
          <w:rFonts w:ascii="Bookman Old Style" w:hAnsi="Bookman Old Style" w:cs="Arial"/>
          <w:color w:val="000000"/>
        </w:rPr>
        <w:t>Meningkatnya Kualitas Penyelenggaraan Pemerintahan Kecamatan;</w:t>
      </w:r>
    </w:p>
    <w:p w:rsidR="00333E2A" w:rsidRPr="001D5E9B" w:rsidRDefault="00333E2A" w:rsidP="00333E2A">
      <w:pPr>
        <w:pStyle w:val="ListParagraph"/>
        <w:numPr>
          <w:ilvl w:val="0"/>
          <w:numId w:val="36"/>
        </w:numPr>
        <w:spacing w:after="0" w:line="480" w:lineRule="auto"/>
        <w:ind w:left="709"/>
        <w:jc w:val="both"/>
        <w:rPr>
          <w:rFonts w:ascii="Bookman Old Style" w:hAnsi="Bookman Old Style" w:cs="Arial"/>
          <w:b/>
          <w:color w:val="000000"/>
        </w:rPr>
      </w:pPr>
      <w:r w:rsidRPr="001D5E9B">
        <w:rPr>
          <w:rFonts w:ascii="Bookman Old Style" w:hAnsi="Bookman Old Style" w:cs="Arial"/>
          <w:color w:val="000000"/>
        </w:rPr>
        <w:t>Meningkatnya Pemberdayaan Masyarakat.</w:t>
      </w:r>
    </w:p>
    <w:p w:rsidR="00333E2A" w:rsidRPr="001D5E9B" w:rsidRDefault="00333E2A" w:rsidP="004D0581">
      <w:pPr>
        <w:spacing w:line="480" w:lineRule="auto"/>
        <w:ind w:firstLine="709"/>
        <w:jc w:val="both"/>
        <w:rPr>
          <w:rFonts w:ascii="Bookman Old Style" w:hAnsi="Bookman Old Style" w:cs="Arial"/>
          <w:b/>
          <w:color w:val="000000"/>
          <w:lang w:val="id-ID"/>
        </w:rPr>
      </w:pPr>
      <w:proofErr w:type="gramStart"/>
      <w:r w:rsidRPr="001D5E9B">
        <w:rPr>
          <w:rFonts w:ascii="Bookman Old Style" w:hAnsi="Bookman Old Style" w:cs="Arial"/>
        </w:rPr>
        <w:t xml:space="preserve">Selanjutnya pernyataan tujuan dan sasaran jangka menengah pelayanan Kecamatan </w:t>
      </w:r>
      <w:r>
        <w:rPr>
          <w:rFonts w:ascii="Bookman Old Style" w:hAnsi="Bookman Old Style" w:cs="Arial"/>
        </w:rPr>
        <w:t>Arjawinangun</w:t>
      </w:r>
      <w:r w:rsidRPr="001D5E9B">
        <w:rPr>
          <w:rFonts w:ascii="Bookman Old Style" w:hAnsi="Bookman Old Style" w:cs="Arial"/>
        </w:rPr>
        <w:t xml:space="preserve"> beserta indikatornya dapat kami sajikan dalam lampiran Tabel T-C.25.</w:t>
      </w:r>
      <w:proofErr w:type="gramEnd"/>
    </w:p>
    <w:p w:rsidR="00333E2A" w:rsidRPr="001D5E9B" w:rsidRDefault="00333E2A" w:rsidP="004D0581">
      <w:pPr>
        <w:spacing w:line="480" w:lineRule="auto"/>
        <w:ind w:firstLine="709"/>
        <w:jc w:val="both"/>
        <w:rPr>
          <w:rFonts w:ascii="Bookman Old Style" w:hAnsi="Bookman Old Style" w:cs="Arial"/>
        </w:rPr>
      </w:pPr>
      <w:r w:rsidRPr="001D5E9B">
        <w:rPr>
          <w:rFonts w:ascii="Bookman Old Style" w:hAnsi="Bookman Old Style" w:cs="Arial"/>
        </w:rPr>
        <w:t xml:space="preserve">Arah Kebijakan pada dasarnya merupakan ketentuan yang harus dijadikan pedoman, pegangan dan petunjuk serta </w:t>
      </w:r>
      <w:proofErr w:type="gramStart"/>
      <w:r w:rsidRPr="001D5E9B">
        <w:rPr>
          <w:rFonts w:ascii="Bookman Old Style" w:hAnsi="Bookman Old Style" w:cs="Arial"/>
        </w:rPr>
        <w:t>cara</w:t>
      </w:r>
      <w:proofErr w:type="gramEnd"/>
      <w:r w:rsidRPr="001D5E9B">
        <w:rPr>
          <w:rFonts w:ascii="Bookman Old Style" w:hAnsi="Bookman Old Style" w:cs="Arial"/>
        </w:rPr>
        <w:t xml:space="preserve"> bagi setiap usaha dan kegiatan aparatur pemerintah sehingga tercapai kelancaran dan keterpaduan dalam mencapai tujuan tertentu. Maka Pemerintah Kecamatan </w:t>
      </w:r>
      <w:r>
        <w:rPr>
          <w:rFonts w:ascii="Bookman Old Style" w:hAnsi="Bookman Old Style" w:cs="Arial"/>
        </w:rPr>
        <w:t>Arjawinangun</w:t>
      </w:r>
      <w:r w:rsidRPr="001D5E9B">
        <w:rPr>
          <w:rFonts w:ascii="Bookman Old Style" w:hAnsi="Bookman Old Style" w:cs="Arial"/>
        </w:rPr>
        <w:t xml:space="preserve"> menetapkan arah kebijakan sebagai </w:t>
      </w:r>
      <w:proofErr w:type="gramStart"/>
      <w:r w:rsidRPr="001D5E9B">
        <w:rPr>
          <w:rFonts w:ascii="Bookman Old Style" w:hAnsi="Bookman Old Style" w:cs="Arial"/>
        </w:rPr>
        <w:t>berikut :</w:t>
      </w:r>
      <w:proofErr w:type="gramEnd"/>
    </w:p>
    <w:p w:rsidR="00333E2A" w:rsidRPr="001D5E9B" w:rsidRDefault="00333E2A" w:rsidP="00333E2A">
      <w:pPr>
        <w:pStyle w:val="ListParagraph"/>
        <w:numPr>
          <w:ilvl w:val="0"/>
          <w:numId w:val="37"/>
        </w:numPr>
        <w:spacing w:after="0" w:line="480" w:lineRule="auto"/>
        <w:jc w:val="both"/>
        <w:rPr>
          <w:rFonts w:ascii="Bookman Old Style" w:hAnsi="Bookman Old Style" w:cs="Arial"/>
          <w:b/>
          <w:color w:val="000000"/>
        </w:rPr>
      </w:pPr>
      <w:r w:rsidRPr="001D5E9B">
        <w:rPr>
          <w:rFonts w:ascii="Bookman Old Style" w:hAnsi="Bookman Old Style" w:cs="Arial"/>
          <w:color w:val="000000"/>
        </w:rPr>
        <w:lastRenderedPageBreak/>
        <w:t>Penyederhanaan mekanisme dan standar pelayanan;</w:t>
      </w:r>
    </w:p>
    <w:p w:rsidR="00333E2A" w:rsidRPr="001D5E9B" w:rsidRDefault="00333E2A" w:rsidP="00333E2A">
      <w:pPr>
        <w:pStyle w:val="ListParagraph"/>
        <w:numPr>
          <w:ilvl w:val="0"/>
          <w:numId w:val="37"/>
        </w:numPr>
        <w:spacing w:after="0" w:line="480" w:lineRule="auto"/>
        <w:jc w:val="both"/>
        <w:rPr>
          <w:rFonts w:ascii="Bookman Old Style" w:hAnsi="Bookman Old Style" w:cs="Arial"/>
          <w:b/>
          <w:color w:val="000000"/>
        </w:rPr>
      </w:pPr>
      <w:r w:rsidRPr="001D5E9B">
        <w:rPr>
          <w:rFonts w:ascii="Bookman Old Style" w:hAnsi="Bookman Old Style" w:cs="Arial"/>
          <w:color w:val="000000"/>
        </w:rPr>
        <w:t>Peningkatan Akuntabilitas perencanaan, penganggaran, pengawasan dan pelaporan secara profesional dan inovatif;</w:t>
      </w:r>
    </w:p>
    <w:p w:rsidR="00333E2A" w:rsidRPr="001D5E9B" w:rsidRDefault="00333E2A" w:rsidP="00333E2A">
      <w:pPr>
        <w:pStyle w:val="ListParagraph"/>
        <w:numPr>
          <w:ilvl w:val="0"/>
          <w:numId w:val="37"/>
        </w:numPr>
        <w:spacing w:after="0" w:line="480" w:lineRule="auto"/>
        <w:jc w:val="both"/>
        <w:rPr>
          <w:rFonts w:ascii="Bookman Old Style" w:hAnsi="Bookman Old Style" w:cs="Arial"/>
          <w:b/>
          <w:color w:val="000000"/>
        </w:rPr>
      </w:pPr>
      <w:r w:rsidRPr="001D5E9B">
        <w:rPr>
          <w:rFonts w:ascii="Bookman Old Style" w:hAnsi="Bookman Old Style" w:cs="Arial"/>
          <w:color w:val="000000"/>
        </w:rPr>
        <w:t>Mewujudkan tata pemerintahan desa yang baik (good government).</w:t>
      </w:r>
    </w:p>
    <w:p w:rsidR="00333E2A" w:rsidRPr="007F6F24" w:rsidRDefault="00333E2A" w:rsidP="004D0581">
      <w:pPr>
        <w:spacing w:line="480" w:lineRule="auto"/>
        <w:jc w:val="both"/>
        <w:rPr>
          <w:rFonts w:ascii="Bookman Old Style" w:hAnsi="Bookman Old Style" w:cs="Arial"/>
          <w:b/>
          <w:color w:val="000000"/>
          <w:lang w:val="id-ID"/>
        </w:rPr>
      </w:pPr>
      <w:proofErr w:type="gramStart"/>
      <w:r w:rsidRPr="001D5E9B">
        <w:rPr>
          <w:rFonts w:ascii="Bookman Old Style" w:hAnsi="Bookman Old Style" w:cs="Arial"/>
        </w:rPr>
        <w:t xml:space="preserve">Selanjutnya pernyataan strategi dan arah kebijakan jangka menengah pelayanan Kecamatan </w:t>
      </w:r>
      <w:r>
        <w:rPr>
          <w:rFonts w:ascii="Bookman Old Style" w:hAnsi="Bookman Old Style" w:cs="Arial"/>
        </w:rPr>
        <w:t>Arjawinangun</w:t>
      </w:r>
      <w:r w:rsidRPr="001D5E9B">
        <w:rPr>
          <w:rFonts w:ascii="Bookman Old Style" w:hAnsi="Bookman Old Style" w:cs="Arial"/>
        </w:rPr>
        <w:t xml:space="preserve"> dapat ditampilkan dalam lampiran Tabel T-</w:t>
      </w:r>
      <w:r w:rsidRPr="007F6F24">
        <w:rPr>
          <w:rFonts w:ascii="Bookman Old Style" w:hAnsi="Bookman Old Style" w:cs="Arial"/>
        </w:rPr>
        <w:t>C.26.</w:t>
      </w:r>
      <w:proofErr w:type="gramEnd"/>
    </w:p>
    <w:p w:rsidR="00333E2A" w:rsidRPr="007F6F24" w:rsidRDefault="00333E2A" w:rsidP="00333E2A">
      <w:pPr>
        <w:numPr>
          <w:ilvl w:val="1"/>
          <w:numId w:val="16"/>
        </w:numPr>
        <w:autoSpaceDE w:val="0"/>
        <w:autoSpaceDN w:val="0"/>
        <w:adjustRightInd w:val="0"/>
        <w:spacing w:after="0" w:line="480" w:lineRule="auto"/>
        <w:jc w:val="both"/>
        <w:rPr>
          <w:rFonts w:ascii="Bookman Old Style" w:hAnsi="Bookman Old Style" w:cs="Arial"/>
          <w:b/>
          <w:lang w:val="nl-NL"/>
        </w:rPr>
      </w:pPr>
      <w:r w:rsidRPr="007F6F24">
        <w:rPr>
          <w:rFonts w:ascii="Bookman Old Style" w:hAnsi="Bookman Old Style" w:cs="Arial"/>
          <w:b/>
          <w:lang w:val="nl-NL"/>
        </w:rPr>
        <w:t>PROGRAM DAN KEGIATAN</w:t>
      </w:r>
    </w:p>
    <w:p w:rsidR="00333E2A" w:rsidRPr="007F6F24" w:rsidRDefault="00333E2A" w:rsidP="004D0581">
      <w:pPr>
        <w:autoSpaceDE w:val="0"/>
        <w:autoSpaceDN w:val="0"/>
        <w:adjustRightInd w:val="0"/>
        <w:spacing w:line="480" w:lineRule="auto"/>
        <w:ind w:firstLine="851"/>
        <w:jc w:val="both"/>
        <w:rPr>
          <w:rFonts w:ascii="Bookman Old Style" w:eastAsia="Calibri" w:hAnsi="Bookman Old Style" w:cs="Arial"/>
          <w:lang w:val="id-ID"/>
        </w:rPr>
      </w:pPr>
      <w:r w:rsidRPr="007F6F24">
        <w:rPr>
          <w:rFonts w:ascii="Bookman Old Style" w:eastAsia="Calibri" w:hAnsi="Bookman Old Style" w:cs="Arial"/>
        </w:rPr>
        <w:t xml:space="preserve">Untuk mengimplementasikan kebijakan yang telah ditetapkan dan dirumuskan dalam Program Kerja sebagai pelaksanaan Tugas Pokok dan Fungsi Kecamatan, direncanakan akan dilaksanakan 6 </w:t>
      </w:r>
      <w:proofErr w:type="gramStart"/>
      <w:r w:rsidRPr="007F6F24">
        <w:rPr>
          <w:rFonts w:ascii="Bookman Old Style" w:eastAsia="Calibri" w:hAnsi="Bookman Old Style" w:cs="Arial"/>
        </w:rPr>
        <w:t xml:space="preserve">( </w:t>
      </w:r>
      <w:r w:rsidRPr="007F6F24">
        <w:rPr>
          <w:rFonts w:ascii="Bookman Old Style" w:eastAsia="Calibri" w:hAnsi="Bookman Old Style" w:cs="Arial"/>
          <w:lang w:val="id-ID"/>
        </w:rPr>
        <w:t>Enam</w:t>
      </w:r>
      <w:proofErr w:type="gramEnd"/>
      <w:r w:rsidRPr="007F6F24">
        <w:rPr>
          <w:rFonts w:ascii="Bookman Old Style" w:eastAsia="Calibri" w:hAnsi="Bookman Old Style" w:cs="Arial"/>
        </w:rPr>
        <w:t xml:space="preserve"> ) Program dengan </w:t>
      </w:r>
      <w:r w:rsidRPr="007F6F24">
        <w:rPr>
          <w:rFonts w:ascii="Bookman Old Style" w:eastAsia="Calibri" w:hAnsi="Bookman Old Style" w:cs="Arial"/>
          <w:lang w:val="id-ID"/>
        </w:rPr>
        <w:t>21</w:t>
      </w:r>
      <w:r w:rsidRPr="007F6F24">
        <w:rPr>
          <w:rFonts w:ascii="Bookman Old Style" w:eastAsia="Calibri" w:hAnsi="Bookman Old Style" w:cs="Arial"/>
        </w:rPr>
        <w:t xml:space="preserve"> (</w:t>
      </w:r>
      <w:r w:rsidRPr="007F6F24">
        <w:rPr>
          <w:rFonts w:ascii="Bookman Old Style" w:eastAsia="Calibri" w:hAnsi="Bookman Old Style" w:cs="Arial"/>
          <w:lang w:val="id-ID"/>
        </w:rPr>
        <w:t xml:space="preserve"> Duapuluh Satu ) </w:t>
      </w:r>
      <w:r w:rsidRPr="007F6F24">
        <w:rPr>
          <w:rFonts w:ascii="Bookman Old Style" w:eastAsia="Calibri" w:hAnsi="Bookman Old Style" w:cs="Arial"/>
        </w:rPr>
        <w:t xml:space="preserve"> Kegiatan. Program-program dan kegiatan-kegiatan yang direncanakan untuk dilaksanakan pada Tahun 20</w:t>
      </w:r>
      <w:r w:rsidRPr="007F6F24">
        <w:rPr>
          <w:rFonts w:ascii="Bookman Old Style" w:eastAsia="Calibri" w:hAnsi="Bookman Old Style" w:cs="Arial"/>
          <w:lang w:val="id-ID"/>
        </w:rPr>
        <w:t>2</w:t>
      </w:r>
      <w:r>
        <w:rPr>
          <w:rFonts w:ascii="Bookman Old Style" w:eastAsia="Calibri" w:hAnsi="Bookman Old Style" w:cs="Arial"/>
          <w:lang w:val="id-ID"/>
        </w:rPr>
        <w:t>2</w:t>
      </w:r>
      <w:r w:rsidRPr="007F6F24">
        <w:rPr>
          <w:rFonts w:ascii="Bookman Old Style" w:eastAsia="Calibri" w:hAnsi="Bookman Old Style" w:cs="Arial"/>
        </w:rPr>
        <w:t xml:space="preserve"> di Kecamatan </w:t>
      </w:r>
      <w:r>
        <w:rPr>
          <w:rFonts w:ascii="Bookman Old Style" w:eastAsia="Calibri" w:hAnsi="Bookman Old Style" w:cs="Arial"/>
        </w:rPr>
        <w:t>Arjawinangun</w:t>
      </w:r>
      <w:r w:rsidRPr="007F6F24">
        <w:rPr>
          <w:rFonts w:ascii="Bookman Old Style" w:eastAsia="Calibri" w:hAnsi="Bookman Old Style" w:cs="Arial"/>
        </w:rPr>
        <w:t xml:space="preserve"> antara lain sebagai </w:t>
      </w:r>
      <w:proofErr w:type="gramStart"/>
      <w:r w:rsidRPr="007F6F24">
        <w:rPr>
          <w:rFonts w:ascii="Bookman Old Style" w:eastAsia="Calibri" w:hAnsi="Bookman Old Style" w:cs="Arial"/>
        </w:rPr>
        <w:t>berikut :</w:t>
      </w:r>
      <w:proofErr w:type="gramEnd"/>
    </w:p>
    <w:p w:rsidR="00333E2A" w:rsidRPr="007F6F24" w:rsidRDefault="00333E2A" w:rsidP="004D0581">
      <w:pPr>
        <w:tabs>
          <w:tab w:val="left" w:pos="1843"/>
          <w:tab w:val="left" w:pos="2410"/>
        </w:tabs>
        <w:spacing w:line="480" w:lineRule="auto"/>
        <w:ind w:left="2127" w:hanging="2127"/>
        <w:jc w:val="both"/>
        <w:rPr>
          <w:rFonts w:ascii="Bookman Old Style" w:hAnsi="Bookman Old Style" w:cs="Arial"/>
          <w:bCs/>
        </w:rPr>
      </w:pPr>
      <w:r w:rsidRPr="007F6F24">
        <w:rPr>
          <w:rFonts w:ascii="Bookman Old Style" w:hAnsi="Bookman Old Style" w:cs="Arial"/>
          <w:bCs/>
        </w:rPr>
        <w:t>Non Urusan</w:t>
      </w:r>
      <w:r w:rsidRPr="007F6F24">
        <w:rPr>
          <w:rFonts w:ascii="Bookman Old Style" w:hAnsi="Bookman Old Style" w:cs="Arial"/>
          <w:bCs/>
        </w:rPr>
        <w:tab/>
        <w:t xml:space="preserve">: </w:t>
      </w:r>
      <w:r w:rsidRPr="007F6F24">
        <w:rPr>
          <w:rFonts w:ascii="Bookman Old Style" w:hAnsi="Bookman Old Style" w:cs="Arial"/>
          <w:bCs/>
          <w:lang w:val="id-ID"/>
        </w:rPr>
        <w:t>1</w:t>
      </w:r>
      <w:r w:rsidRPr="007F6F24">
        <w:rPr>
          <w:rFonts w:ascii="Bookman Old Style" w:hAnsi="Bookman Old Style" w:cs="Arial"/>
          <w:bCs/>
        </w:rPr>
        <w:t xml:space="preserve"> </w:t>
      </w:r>
      <w:proofErr w:type="gramStart"/>
      <w:r w:rsidRPr="007F6F24">
        <w:rPr>
          <w:rFonts w:ascii="Bookman Old Style" w:hAnsi="Bookman Old Style" w:cs="Arial"/>
          <w:bCs/>
        </w:rPr>
        <w:t>(</w:t>
      </w:r>
      <w:r w:rsidRPr="007F6F24">
        <w:rPr>
          <w:rFonts w:ascii="Bookman Old Style" w:hAnsi="Bookman Old Style" w:cs="Arial"/>
          <w:bCs/>
          <w:lang w:val="id-ID"/>
        </w:rPr>
        <w:t xml:space="preserve"> Satu</w:t>
      </w:r>
      <w:proofErr w:type="gramEnd"/>
      <w:r w:rsidRPr="007F6F24">
        <w:rPr>
          <w:rFonts w:ascii="Bookman Old Style" w:hAnsi="Bookman Old Style" w:cs="Arial"/>
          <w:bCs/>
          <w:lang w:val="id-ID"/>
        </w:rPr>
        <w:t xml:space="preserve"> </w:t>
      </w:r>
      <w:r w:rsidRPr="007F6F24">
        <w:rPr>
          <w:rFonts w:ascii="Bookman Old Style" w:hAnsi="Bookman Old Style" w:cs="Arial"/>
          <w:bCs/>
        </w:rPr>
        <w:t xml:space="preserve">) program, terdiri dari </w:t>
      </w:r>
      <w:r>
        <w:rPr>
          <w:rFonts w:ascii="Bookman Old Style" w:hAnsi="Bookman Old Style" w:cs="Arial"/>
          <w:bCs/>
          <w:lang w:val="id-ID"/>
        </w:rPr>
        <w:t>18</w:t>
      </w:r>
      <w:r w:rsidRPr="007F6F24">
        <w:rPr>
          <w:rFonts w:ascii="Bookman Old Style" w:hAnsi="Bookman Old Style" w:cs="Arial"/>
          <w:bCs/>
        </w:rPr>
        <w:t xml:space="preserve"> (</w:t>
      </w:r>
      <w:r w:rsidRPr="007F6F24">
        <w:rPr>
          <w:rFonts w:ascii="Bookman Old Style" w:hAnsi="Bookman Old Style" w:cs="Arial"/>
          <w:bCs/>
          <w:lang w:val="id-ID"/>
        </w:rPr>
        <w:t xml:space="preserve"> Tujuhbelas  </w:t>
      </w:r>
      <w:r w:rsidRPr="007F6F24">
        <w:rPr>
          <w:rFonts w:ascii="Bookman Old Style" w:hAnsi="Bookman Old Style" w:cs="Arial"/>
          <w:bCs/>
        </w:rPr>
        <w:t xml:space="preserve">) kegiatan </w:t>
      </w:r>
    </w:p>
    <w:p w:rsidR="00333E2A" w:rsidRPr="009E3D6A" w:rsidRDefault="00333E2A" w:rsidP="009E3D6A">
      <w:pPr>
        <w:tabs>
          <w:tab w:val="left" w:pos="1843"/>
          <w:tab w:val="left" w:pos="2410"/>
        </w:tabs>
        <w:spacing w:line="480" w:lineRule="auto"/>
        <w:ind w:left="2127" w:hanging="2127"/>
        <w:jc w:val="both"/>
        <w:rPr>
          <w:rFonts w:ascii="Bookman Old Style" w:hAnsi="Bookman Old Style" w:cs="Arial"/>
          <w:bCs/>
          <w:lang w:val="id-ID"/>
        </w:rPr>
      </w:pPr>
      <w:r w:rsidRPr="007F6F24">
        <w:rPr>
          <w:rFonts w:ascii="Bookman Old Style" w:hAnsi="Bookman Old Style" w:cs="Arial"/>
          <w:bCs/>
        </w:rPr>
        <w:t>Urusan Wajib</w:t>
      </w:r>
      <w:r w:rsidRPr="007F6F24">
        <w:rPr>
          <w:rFonts w:ascii="Bookman Old Style" w:hAnsi="Bookman Old Style" w:cs="Arial"/>
          <w:bCs/>
        </w:rPr>
        <w:tab/>
        <w:t xml:space="preserve">: </w:t>
      </w:r>
      <w:r w:rsidRPr="007F6F24">
        <w:rPr>
          <w:rFonts w:ascii="Bookman Old Style" w:hAnsi="Bookman Old Style" w:cs="Arial"/>
          <w:bCs/>
          <w:lang w:val="id-ID"/>
        </w:rPr>
        <w:t>5</w:t>
      </w:r>
      <w:r w:rsidRPr="007F6F24">
        <w:rPr>
          <w:rFonts w:ascii="Bookman Old Style" w:hAnsi="Bookman Old Style" w:cs="Arial"/>
          <w:bCs/>
        </w:rPr>
        <w:t xml:space="preserve"> (</w:t>
      </w:r>
      <w:r w:rsidRPr="007F6F24">
        <w:rPr>
          <w:rFonts w:ascii="Bookman Old Style" w:hAnsi="Bookman Old Style" w:cs="Arial"/>
          <w:bCs/>
          <w:lang w:val="id-ID"/>
        </w:rPr>
        <w:t>Empat</w:t>
      </w:r>
      <w:r w:rsidRPr="007F6F24">
        <w:rPr>
          <w:rFonts w:ascii="Bookman Old Style" w:hAnsi="Bookman Old Style" w:cs="Arial"/>
          <w:bCs/>
        </w:rPr>
        <w:t>) program, terdiri dari 9 (</w:t>
      </w:r>
      <w:r w:rsidRPr="007F6F24">
        <w:rPr>
          <w:rFonts w:ascii="Bookman Old Style" w:hAnsi="Bookman Old Style" w:cs="Arial"/>
          <w:bCs/>
          <w:lang w:val="id-ID"/>
        </w:rPr>
        <w:t>Sembilan</w:t>
      </w:r>
      <w:r w:rsidRPr="007F6F24">
        <w:rPr>
          <w:rFonts w:ascii="Bookman Old Style" w:hAnsi="Bookman Old Style" w:cs="Arial"/>
          <w:bCs/>
        </w:rPr>
        <w:t>) kegiatan</w:t>
      </w:r>
    </w:p>
    <w:tbl>
      <w:tblPr>
        <w:tblW w:w="9072" w:type="dxa"/>
        <w:tblInd w:w="108" w:type="dxa"/>
        <w:tblLook w:val="04A0" w:firstRow="1" w:lastRow="0" w:firstColumn="1" w:lastColumn="0" w:noHBand="0" w:noVBand="1"/>
      </w:tblPr>
      <w:tblGrid>
        <w:gridCol w:w="579"/>
        <w:gridCol w:w="8493"/>
      </w:tblGrid>
      <w:tr w:rsidR="00333E2A" w:rsidRPr="000F1BF4" w:rsidTr="004D0581">
        <w:trPr>
          <w:trHeight w:val="86"/>
        </w:trPr>
        <w:tc>
          <w:tcPr>
            <w:tcW w:w="579" w:type="dxa"/>
          </w:tcPr>
          <w:p w:rsidR="00333E2A" w:rsidRPr="006A18F2" w:rsidRDefault="00333E2A" w:rsidP="004D0581">
            <w:pPr>
              <w:widowControl w:val="0"/>
              <w:autoSpaceDE w:val="0"/>
              <w:autoSpaceDN w:val="0"/>
              <w:spacing w:line="480" w:lineRule="auto"/>
              <w:jc w:val="center"/>
              <w:rPr>
                <w:rFonts w:ascii="Bookman Old Style" w:hAnsi="Bookman Old Style" w:cs="Arial"/>
                <w:b/>
              </w:rPr>
            </w:pPr>
            <w:r w:rsidRPr="006A18F2">
              <w:rPr>
                <w:rFonts w:ascii="Bookman Old Style" w:hAnsi="Bookman Old Style" w:cs="Arial"/>
                <w:b/>
              </w:rPr>
              <w:t>1.</w:t>
            </w:r>
          </w:p>
        </w:tc>
        <w:tc>
          <w:tcPr>
            <w:tcW w:w="8493" w:type="dxa"/>
          </w:tcPr>
          <w:p w:rsidR="00333E2A" w:rsidRPr="006A18F2" w:rsidRDefault="00333E2A" w:rsidP="004D0581">
            <w:pPr>
              <w:pStyle w:val="BodyTextIndent3"/>
              <w:spacing w:after="0" w:line="480" w:lineRule="auto"/>
              <w:ind w:left="0"/>
              <w:jc w:val="both"/>
              <w:rPr>
                <w:rFonts w:ascii="Bookman Old Style" w:hAnsi="Bookman Old Style" w:cs="Arial"/>
                <w:b/>
                <w:sz w:val="24"/>
                <w:szCs w:val="24"/>
                <w:lang w:val="en-US" w:eastAsia="id-ID"/>
              </w:rPr>
            </w:pPr>
            <w:r w:rsidRPr="006A18F2">
              <w:rPr>
                <w:rFonts w:ascii="Bookman Old Style" w:hAnsi="Bookman Old Style" w:cs="Arial"/>
                <w:b/>
                <w:sz w:val="24"/>
                <w:szCs w:val="24"/>
                <w:lang w:val="en-US" w:eastAsia="id-ID"/>
              </w:rPr>
              <w:t>PROGRAM PENUNJANG URUSAN PEMERINTAHAN DAERAH KABUPATEN/KOTA</w:t>
            </w:r>
          </w:p>
          <w:p w:rsidR="00333E2A" w:rsidRPr="006A18F2" w:rsidRDefault="00333E2A" w:rsidP="004D0581">
            <w:pPr>
              <w:widowControl w:val="0"/>
              <w:autoSpaceDE w:val="0"/>
              <w:autoSpaceDN w:val="0"/>
              <w:spacing w:line="480" w:lineRule="auto"/>
              <w:jc w:val="both"/>
              <w:rPr>
                <w:rFonts w:ascii="Bookman Old Style" w:hAnsi="Bookman Old Style" w:cs="Arial"/>
                <w:bCs/>
                <w:lang w:val="id-ID"/>
              </w:rPr>
            </w:pPr>
            <w:r w:rsidRPr="006A18F2">
              <w:rPr>
                <w:rFonts w:ascii="Bookman Old Style" w:hAnsi="Bookman Old Style" w:cs="Arial"/>
                <w:bCs/>
              </w:rPr>
              <w:t>Dengan Indikator Kinerja Program (outcome) yaitu, Meningkatnya Prosentase kepatuhan dalam pelaksanaan SOP pelayanan pemerintah.</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D00F56"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F9329D">
              <w:rPr>
                <w:rFonts w:ascii="Bookman Old Style" w:hAnsi="Bookman Old Style" w:cs="Arial"/>
                <w:lang w:val="id-ID"/>
              </w:rPr>
              <w:t>Penyusunan Dokumen Perencanaan Perangkat Daerah</w:t>
            </w:r>
          </w:p>
          <w:p w:rsidR="00333E2A" w:rsidRPr="009E3D6A" w:rsidRDefault="00333E2A" w:rsidP="009E3D6A">
            <w:pPr>
              <w:shd w:val="clear" w:color="auto" w:fill="FFFFFF"/>
              <w:ind w:left="589"/>
              <w:rPr>
                <w:rFonts w:ascii="Arial" w:hAnsi="Arial" w:cs="Arial"/>
                <w:sz w:val="15"/>
                <w:szCs w:val="15"/>
                <w:lang w:val="id-ID"/>
              </w:rPr>
            </w:pPr>
            <w:r w:rsidRPr="00D00F56">
              <w:rPr>
                <w:rFonts w:ascii="Bookman Old Style" w:eastAsia="Calibri" w:hAnsi="Bookman Old Style" w:cs="Arial"/>
              </w:rPr>
              <w:t xml:space="preserve">Sasaran target kinerja yang ingin dicapai adalah tersedianya jasa komunikasi, </w:t>
            </w:r>
            <w:r w:rsidRPr="00D00F56">
              <w:rPr>
                <w:rFonts w:ascii="Bookman Old Style" w:hAnsi="Bookman Old Style" w:cs="Arial"/>
                <w:szCs w:val="15"/>
              </w:rPr>
              <w:t>Jumlah Dokumen perencanaan yang dihasilkan</w:t>
            </w:r>
            <w:r>
              <w:rPr>
                <w:rFonts w:ascii="Arial" w:hAnsi="Arial" w:cs="Arial"/>
                <w:sz w:val="15"/>
                <w:szCs w:val="15"/>
                <w:lang w:val="id-ID"/>
              </w:rPr>
              <w:t xml:space="preserve">, </w:t>
            </w:r>
            <w:r w:rsidRPr="00FE418A">
              <w:rPr>
                <w:rFonts w:ascii="Bookman Old Style" w:eastAsia="Calibri" w:hAnsi="Bookman Old Style" w:cs="Arial"/>
              </w:rPr>
              <w:t>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r w:rsidRPr="00D00F56">
              <w:rPr>
                <w:rFonts w:ascii="Bookman Old Style" w:eastAsia="Calibri" w:hAnsi="Bookman Old Style" w:cs="Arial"/>
              </w:rPr>
              <w:t xml:space="preserve">Pagu anggaran sebesar Rp. </w:t>
            </w:r>
            <w:r>
              <w:rPr>
                <w:rFonts w:ascii="Bookman Old Style" w:eastAsia="Calibri" w:hAnsi="Bookman Old Style" w:cs="Arial"/>
                <w:lang w:val="id-ID"/>
              </w:rPr>
              <w:t>1.402</w:t>
            </w:r>
            <w:r>
              <w:rPr>
                <w:rFonts w:ascii="Bookman Old Style" w:hAnsi="Bookman Old Style" w:cs="Arial"/>
                <w:color w:val="000000"/>
              </w:rPr>
              <w:t>.8</w:t>
            </w:r>
            <w:r w:rsidRPr="00D00F56">
              <w:rPr>
                <w:rFonts w:ascii="Bookman Old Style" w:hAnsi="Bookman Old Style" w:cs="Arial"/>
                <w:color w:val="000000"/>
              </w:rPr>
              <w:t xml:space="preserve">00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CB4106" w:rsidRDefault="00333E2A" w:rsidP="00333E2A">
            <w:pPr>
              <w:widowControl w:val="0"/>
              <w:numPr>
                <w:ilvl w:val="0"/>
                <w:numId w:val="23"/>
              </w:numPr>
              <w:autoSpaceDE w:val="0"/>
              <w:autoSpaceDN w:val="0"/>
              <w:spacing w:after="0" w:line="480" w:lineRule="auto"/>
              <w:ind w:left="589" w:hanging="567"/>
              <w:jc w:val="both"/>
              <w:rPr>
                <w:rFonts w:ascii="Bookman Old Style" w:hAnsi="Bookman Old Style" w:cs="Arial"/>
                <w:b/>
              </w:rPr>
            </w:pPr>
            <w:r w:rsidRPr="0036037E">
              <w:rPr>
                <w:rFonts w:ascii="Bookman Old Style" w:hAnsi="Bookman Old Style" w:cs="Arial"/>
              </w:rPr>
              <w:t>Kegiatan</w:t>
            </w:r>
            <w:r w:rsidRPr="005F2817">
              <w:rPr>
                <w:rFonts w:ascii="Bookman Old Style" w:hAnsi="Bookman Old Style" w:cs="Arial"/>
              </w:rPr>
              <w:t xml:space="preserve"> </w:t>
            </w:r>
            <w:r w:rsidRPr="00CB4106">
              <w:rPr>
                <w:rFonts w:ascii="Bookman Old Style" w:hAnsi="Bookman Old Style" w:cs="Arial"/>
              </w:rPr>
              <w:t>Koordinasi dan Penyusunan Laporan Capaian Kinerja dan Ikhtisar Realisasi Kinerja SKPD</w:t>
            </w:r>
          </w:p>
          <w:p w:rsidR="00333E2A" w:rsidRPr="00B643CD" w:rsidRDefault="00333E2A" w:rsidP="004D0581">
            <w:pPr>
              <w:widowControl w:val="0"/>
              <w:autoSpaceDE w:val="0"/>
              <w:autoSpaceDN w:val="0"/>
              <w:spacing w:line="480" w:lineRule="auto"/>
              <w:ind w:left="589"/>
              <w:jc w:val="both"/>
              <w:rPr>
                <w:rFonts w:ascii="Bookman Old Style" w:hAnsi="Bookman Old Style" w:cs="Arial"/>
                <w:b/>
              </w:rPr>
            </w:pPr>
            <w:r w:rsidRPr="00CB4106">
              <w:rPr>
                <w:rFonts w:ascii="Bookman Old Style" w:eastAsia="Calibri" w:hAnsi="Bookman Old Style" w:cs="Arial"/>
              </w:rPr>
              <w:t xml:space="preserve">Sasaran target kinerja yang ingin dicapai </w:t>
            </w:r>
            <w:proofErr w:type="gramStart"/>
            <w:r w:rsidRPr="00CB4106">
              <w:rPr>
                <w:rFonts w:ascii="Bookman Old Style" w:eastAsia="Calibri" w:hAnsi="Bookman Old Style" w:cs="Arial"/>
              </w:rPr>
              <w:t xml:space="preserve">adalah </w:t>
            </w:r>
            <w:r w:rsidRPr="00CB4106">
              <w:rPr>
                <w:rFonts w:ascii="Bookman Old Style" w:eastAsia="Calibri" w:hAnsi="Bookman Old Style" w:cs="Arial"/>
                <w:lang w:val="id-ID"/>
              </w:rPr>
              <w:t xml:space="preserve"> </w:t>
            </w:r>
            <w:r w:rsidRPr="00CB4106">
              <w:rPr>
                <w:rFonts w:ascii="Bookman Old Style" w:hAnsi="Bookman Old Style" w:cs="Arial"/>
                <w:szCs w:val="15"/>
              </w:rPr>
              <w:t>Dokumen</w:t>
            </w:r>
            <w:proofErr w:type="gramEnd"/>
            <w:r w:rsidRPr="00CB4106">
              <w:rPr>
                <w:rFonts w:ascii="Bookman Old Style" w:hAnsi="Bookman Old Style" w:cs="Arial"/>
                <w:szCs w:val="15"/>
              </w:rPr>
              <w:t xml:space="preserve"> Laporan </w:t>
            </w:r>
            <w:r w:rsidRPr="00CB4106">
              <w:rPr>
                <w:rFonts w:ascii="Bookman Old Style" w:hAnsi="Bookman Old Style" w:cs="Arial"/>
                <w:szCs w:val="15"/>
              </w:rPr>
              <w:lastRenderedPageBreak/>
              <w:t>Capaian Kinerja dan Ikhtisar Realisasi Kinerja SKPD yang</w:t>
            </w:r>
            <w:r w:rsidRPr="00CB4106">
              <w:rPr>
                <w:rFonts w:ascii="Bookman Old Style" w:hAnsi="Bookman Old Style" w:cs="Arial"/>
                <w:szCs w:val="15"/>
                <w:lang w:val="id-ID"/>
              </w:rPr>
              <w:t xml:space="preserve"> </w:t>
            </w:r>
            <w:r w:rsidRPr="00CB4106">
              <w:rPr>
                <w:rFonts w:ascii="Bookman Old Style" w:hAnsi="Bookman Old Style" w:cs="Arial"/>
                <w:szCs w:val="15"/>
              </w:rPr>
              <w:t>dihasilkan</w:t>
            </w:r>
            <w:r>
              <w:rPr>
                <w:rFonts w:ascii="Bookman Old Style" w:hAnsi="Bookman Old Style" w:cs="Arial"/>
                <w:szCs w:val="15"/>
                <w:lang w:val="id-ID"/>
              </w:rPr>
              <w:t xml:space="preserve">, </w:t>
            </w:r>
            <w:r w:rsidRPr="00FE418A">
              <w:rPr>
                <w:rFonts w:ascii="Bookman Old Style" w:eastAsia="Calibri" w:hAnsi="Bookman Old Style" w:cs="Arial"/>
              </w:rPr>
              <w:t>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r>
              <w:rPr>
                <w:rFonts w:ascii="Bookman Old Style" w:hAnsi="Bookman Old Style" w:cs="Arial"/>
                <w:b/>
                <w:lang w:val="id-ID"/>
              </w:rPr>
              <w:t xml:space="preserve"> </w:t>
            </w:r>
            <w:r w:rsidRPr="00CB4106">
              <w:rPr>
                <w:rFonts w:ascii="Bookman Old Style" w:eastAsia="Calibri" w:hAnsi="Bookman Old Style" w:cs="Arial"/>
              </w:rPr>
              <w:t xml:space="preserve">Pagu anggaran sebesar Rp. </w:t>
            </w:r>
            <w:r>
              <w:rPr>
                <w:rFonts w:ascii="Bookman Old Style" w:eastAsia="Calibri" w:hAnsi="Bookman Old Style" w:cs="Arial"/>
                <w:lang w:val="id-ID"/>
              </w:rPr>
              <w:t>1.234.800</w:t>
            </w:r>
            <w:r w:rsidRPr="00CB4106">
              <w:rPr>
                <w:rFonts w:ascii="Bookman Old Style" w:eastAsia="Calibri" w:hAnsi="Bookman Old Style" w:cs="Arial"/>
                <w:lang w:val="id-ID"/>
              </w:rPr>
              <w:t>,00</w:t>
            </w:r>
            <w:r w:rsidRPr="00CB4106">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D00F56"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5F1EB5">
              <w:rPr>
                <w:rFonts w:ascii="Bookman Old Style" w:hAnsi="Bookman Old Style" w:cs="Arial"/>
              </w:rPr>
              <w:t>Penyediaan Gaji dan Tunjangan ASN</w:t>
            </w:r>
          </w:p>
          <w:p w:rsidR="00333E2A" w:rsidRDefault="00333E2A" w:rsidP="004D0581">
            <w:pPr>
              <w:widowControl w:val="0"/>
              <w:autoSpaceDE w:val="0"/>
              <w:autoSpaceDN w:val="0"/>
              <w:spacing w:line="480" w:lineRule="auto"/>
              <w:ind w:left="590"/>
              <w:jc w:val="both"/>
              <w:rPr>
                <w:rFonts w:ascii="Bookman Old Style" w:eastAsia="Calibri" w:hAnsi="Bookman Old Style" w:cs="Arial"/>
              </w:rPr>
            </w:pPr>
            <w:r w:rsidRPr="00D3537D">
              <w:rPr>
                <w:rFonts w:ascii="Bookman Old Style" w:eastAsia="Calibri" w:hAnsi="Bookman Old Style" w:cs="Arial"/>
              </w:rPr>
              <w:t>Sasaran target kinerja yang ingin dicapai adalah</w:t>
            </w:r>
            <w:r w:rsidRPr="00D3537D">
              <w:rPr>
                <w:rFonts w:ascii="Bookman Old Style" w:eastAsia="Calibri" w:hAnsi="Bookman Old Style" w:cs="Arial"/>
                <w:lang w:val="id-ID"/>
              </w:rPr>
              <w:t xml:space="preserve"> </w:t>
            </w:r>
            <w:r w:rsidRPr="00D3537D">
              <w:rPr>
                <w:rFonts w:ascii="Bookman Old Style" w:eastAsia="Calibri" w:hAnsi="Bookman Old Style" w:cs="Arial"/>
              </w:rPr>
              <w:t>Jumlah Pegawai ASN yang terbayar Gaji dan Tunjangannya setiap bulan</w:t>
            </w:r>
            <w:r>
              <w:rPr>
                <w:rFonts w:ascii="Bookman Old Style" w:eastAsia="Calibri" w:hAnsi="Bookman Old Style" w:cs="Arial"/>
                <w:lang w:val="id-ID"/>
              </w:rPr>
              <w:t xml:space="preserve">, </w:t>
            </w:r>
            <w:r w:rsidRPr="00FE418A">
              <w:rPr>
                <w:rFonts w:ascii="Bookman Old Style" w:eastAsia="Calibri" w:hAnsi="Bookman Old Style" w:cs="Arial"/>
              </w:rPr>
              <w:t>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lang w:val="id-ID"/>
              </w:rPr>
            </w:pPr>
            <w:r w:rsidRPr="00D3537D">
              <w:rPr>
                <w:rFonts w:ascii="Bookman Old Style" w:eastAsia="Calibri" w:hAnsi="Bookman Old Style" w:cs="Arial"/>
              </w:rPr>
              <w:t xml:space="preserve">Pagu anggaran sebesar Rp. </w:t>
            </w:r>
            <w:r>
              <w:rPr>
                <w:rFonts w:ascii="Bookman Old Style" w:eastAsia="Calibri" w:hAnsi="Bookman Old Style" w:cs="Arial"/>
                <w:lang w:val="id-ID"/>
              </w:rPr>
              <w:t>1.858.326</w:t>
            </w:r>
            <w:r w:rsidRPr="00D3537D">
              <w:rPr>
                <w:rFonts w:ascii="Bookman Old Style" w:eastAsia="Calibri" w:hAnsi="Bookman Old Style" w:cs="Arial"/>
                <w:lang w:val="id-ID"/>
              </w:rPr>
              <w:t>.000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5F1EB5">
              <w:rPr>
                <w:rFonts w:ascii="Bookman Old Style" w:hAnsi="Bookman Old Style" w:cs="Arial"/>
              </w:rPr>
              <w:t>Koordinasi dan Penyusunan Laporan Keuangan Akhir Tahun SKPD</w:t>
            </w:r>
          </w:p>
          <w:p w:rsidR="00333E2A" w:rsidRDefault="00333E2A" w:rsidP="004D0581">
            <w:pPr>
              <w:widowControl w:val="0"/>
              <w:autoSpaceDE w:val="0"/>
              <w:autoSpaceDN w:val="0"/>
              <w:spacing w:line="480" w:lineRule="auto"/>
              <w:ind w:left="590"/>
              <w:jc w:val="both"/>
              <w:rPr>
                <w:rFonts w:ascii="Bookman Old Style" w:eastAsia="Calibri" w:hAnsi="Bookman Old Style" w:cs="Arial"/>
              </w:rPr>
            </w:pPr>
            <w:r w:rsidRPr="00D3537D">
              <w:rPr>
                <w:rFonts w:ascii="Bookman Old Style" w:eastAsia="Calibri" w:hAnsi="Bookman Old Style" w:cs="Arial"/>
              </w:rPr>
              <w:t xml:space="preserve">Sasaran target kinerja yang ingin dicapai adalah </w:t>
            </w:r>
            <w:r w:rsidRPr="00A856D2">
              <w:rPr>
                <w:rFonts w:ascii="Bookman Old Style" w:eastAsia="Calibri" w:hAnsi="Bookman Old Style" w:cs="Arial"/>
              </w:rPr>
              <w:t>Jumlah dokumen laporan keuangan akhir tahun yang dihasilkan</w:t>
            </w:r>
            <w:r>
              <w:rPr>
                <w:rFonts w:ascii="Bookman Old Style" w:eastAsia="Calibri" w:hAnsi="Bookman Old Style" w:cs="Arial"/>
                <w:lang w:val="id-ID"/>
              </w:rPr>
              <w:t xml:space="preserve">, </w:t>
            </w:r>
            <w:r w:rsidRPr="00FE418A">
              <w:rPr>
                <w:rFonts w:ascii="Bookman Old Style" w:eastAsia="Calibri" w:hAnsi="Bookman Old Style" w:cs="Arial"/>
              </w:rPr>
              <w:t>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D3537D">
              <w:rPr>
                <w:rFonts w:ascii="Bookman Old Style" w:eastAsia="Calibri" w:hAnsi="Bookman Old Style" w:cs="Arial"/>
              </w:rPr>
              <w:t xml:space="preserve">Pagu anggaran sebesar Rp. </w:t>
            </w:r>
            <w:r>
              <w:rPr>
                <w:rFonts w:ascii="Bookman Old Style" w:eastAsia="Calibri" w:hAnsi="Bookman Old Style" w:cs="Arial"/>
                <w:lang w:val="id-ID"/>
              </w:rPr>
              <w:t>1.579.800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5F1EB5">
              <w:rPr>
                <w:rFonts w:ascii="Bookman Old Style" w:hAnsi="Bookman Old Style" w:cs="Arial"/>
              </w:rPr>
              <w:t>Koordinasi dan Penyusunan Laporan Keuangan Bulanan/Triwulanan/Semesteran SKPD</w:t>
            </w:r>
          </w:p>
          <w:p w:rsidR="00333E2A" w:rsidRPr="000F1BF4" w:rsidRDefault="00333E2A" w:rsidP="004D0581">
            <w:pPr>
              <w:widowControl w:val="0"/>
              <w:autoSpaceDE w:val="0"/>
              <w:autoSpaceDN w:val="0"/>
              <w:spacing w:line="480" w:lineRule="auto"/>
              <w:ind w:left="590"/>
              <w:jc w:val="both"/>
              <w:rPr>
                <w:rFonts w:ascii="Bookman Old Style" w:hAnsi="Bookman Old Style" w:cs="Arial"/>
                <w:color w:val="000000"/>
                <w:highlight w:val="yellow"/>
                <w:lang w:val="id-ID"/>
              </w:rPr>
            </w:pPr>
            <w:r w:rsidRPr="005F2817">
              <w:rPr>
                <w:rFonts w:ascii="Bookman Old Style" w:eastAsia="Calibri" w:hAnsi="Bookman Old Style" w:cs="Arial"/>
              </w:rPr>
              <w:t>Sasaran target kinerja yang ingin dicapai adalah Jumlah dokumen laporan keuangan yang dihasilkan</w:t>
            </w:r>
            <w:r w:rsidRPr="005F2817">
              <w:rPr>
                <w:rFonts w:ascii="Bookman Old Style" w:eastAsia="Calibri" w:hAnsi="Bookman Old Style" w:cs="Arial"/>
                <w:lang w:val="id-ID"/>
              </w:rPr>
              <w:t xml:space="preserve"> </w:t>
            </w:r>
            <w:r w:rsidRPr="005F2817">
              <w:rPr>
                <w:rFonts w:ascii="Bookman Old Style" w:eastAsia="Calibri" w:hAnsi="Bookman Old Style" w:cs="Arial"/>
              </w:rPr>
              <w:t>Pagu anggaran</w:t>
            </w:r>
            <w:r w:rsidRPr="000F1BF4">
              <w:rPr>
                <w:rFonts w:ascii="Bookman Old Style" w:eastAsia="Calibri" w:hAnsi="Bookman Old Style" w:cs="Arial"/>
                <w:highlight w:val="yellow"/>
              </w:rPr>
              <w:t xml:space="preserve"> </w:t>
            </w:r>
            <w:r w:rsidRPr="005F2817">
              <w:rPr>
                <w:rFonts w:ascii="Bookman Old Style" w:eastAsia="Calibri" w:hAnsi="Bookman Old Style" w:cs="Arial"/>
              </w:rPr>
              <w:t xml:space="preserve">sebesar Rp. </w:t>
            </w:r>
            <w:r>
              <w:rPr>
                <w:rFonts w:ascii="Bookman Old Style" w:eastAsia="Calibri" w:hAnsi="Bookman Old Style" w:cs="Arial"/>
                <w:lang w:val="id-ID"/>
              </w:rPr>
              <w:t>1.057.000</w:t>
            </w:r>
            <w:r w:rsidRPr="005F2817">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986BBD">
              <w:rPr>
                <w:rFonts w:ascii="Bookman Old Style" w:hAnsi="Bookman Old Style" w:cs="Arial"/>
              </w:rPr>
              <w:t>Penyediaan Komponen Instalasi Listrik/Penerangan Bangunan Kantor</w:t>
            </w:r>
          </w:p>
          <w:p w:rsidR="00333E2A" w:rsidRPr="00FE418A" w:rsidRDefault="00333E2A" w:rsidP="004D0581">
            <w:pPr>
              <w:widowControl w:val="0"/>
              <w:autoSpaceDE w:val="0"/>
              <w:autoSpaceDN w:val="0"/>
              <w:spacing w:line="480" w:lineRule="auto"/>
              <w:ind w:left="590"/>
              <w:jc w:val="both"/>
              <w:rPr>
                <w:rFonts w:ascii="Bookman Old Style" w:hAnsi="Bookman Old Style" w:cs="Arial"/>
                <w:b/>
              </w:rPr>
            </w:pPr>
            <w:r w:rsidRPr="00FE418A">
              <w:rPr>
                <w:rFonts w:ascii="Bookman Old Style" w:eastAsia="Calibri" w:hAnsi="Bookman Old Style" w:cs="Arial"/>
              </w:rPr>
              <w:t xml:space="preserve">Sasaran target kinerja yang ingin dicapai adalah </w:t>
            </w:r>
            <w:r w:rsidRPr="00FE418A">
              <w:rPr>
                <w:rFonts w:ascii="Bookman Old Style" w:hAnsi="Bookman Old Style" w:cs="Arial"/>
                <w:bCs/>
              </w:rPr>
              <w:t xml:space="preserve">tersedianya komponen instalasi listrik/penerangan, </w:t>
            </w:r>
            <w:r w:rsidRPr="00FE418A">
              <w:rPr>
                <w:rFonts w:ascii="Bookman Old Style" w:eastAsia="Calibri" w:hAnsi="Bookman Old Style" w:cs="Arial"/>
              </w:rPr>
              <w:t>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FE418A">
              <w:rPr>
                <w:rFonts w:ascii="Bookman Old Style" w:eastAsia="Calibri" w:hAnsi="Bookman Old Style" w:cs="Arial"/>
              </w:rPr>
              <w:t xml:space="preserve">Pagu anggaran sebesar Rp </w:t>
            </w:r>
            <w:r w:rsidRPr="00FE418A">
              <w:rPr>
                <w:rFonts w:ascii="Bookman Old Style" w:eastAsia="Calibri" w:hAnsi="Bookman Old Style" w:cs="Arial"/>
                <w:lang w:val="id-ID"/>
              </w:rPr>
              <w:t>1.515.000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FE418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FE418A">
              <w:rPr>
                <w:rFonts w:ascii="Bookman Old Style" w:hAnsi="Bookman Old Style" w:cs="Arial"/>
              </w:rPr>
              <w:t>Penyediaan Peralatan dan Perlengkapan Kantor</w:t>
            </w:r>
          </w:p>
          <w:p w:rsidR="00333E2A" w:rsidRPr="00FE418A" w:rsidRDefault="00333E2A" w:rsidP="004D0581">
            <w:pPr>
              <w:widowControl w:val="0"/>
              <w:autoSpaceDE w:val="0"/>
              <w:autoSpaceDN w:val="0"/>
              <w:spacing w:line="480" w:lineRule="auto"/>
              <w:ind w:left="590"/>
              <w:jc w:val="both"/>
              <w:rPr>
                <w:rFonts w:ascii="Bookman Old Style" w:hAnsi="Bookman Old Style" w:cs="Arial"/>
                <w:b/>
              </w:rPr>
            </w:pPr>
            <w:r w:rsidRPr="00FE418A">
              <w:rPr>
                <w:rFonts w:ascii="Bookman Old Style" w:eastAsia="Calibri" w:hAnsi="Bookman Old Style" w:cs="Arial"/>
              </w:rPr>
              <w:t xml:space="preserve">Sasaran target kinerja yang ingin dicapai adalah </w:t>
            </w:r>
            <w:r w:rsidRPr="00FE418A">
              <w:rPr>
                <w:rFonts w:ascii="Bookman Old Style" w:hAnsi="Bookman Old Style" w:cs="Arial"/>
                <w:bCs/>
              </w:rPr>
              <w:t>tersedianya peralatan dan perlengkapan kantor</w:t>
            </w:r>
            <w:r w:rsidRPr="00FE418A">
              <w:rPr>
                <w:rFonts w:ascii="Bookman Old Style" w:eastAsia="Calibri" w:hAnsi="Bookman Old Style" w:cs="Arial"/>
              </w:rPr>
              <w:t>, dengan target kinerja</w:t>
            </w:r>
            <w:r w:rsidRPr="00FE418A">
              <w:rPr>
                <w:rFonts w:ascii="Bookman Old Style" w:hAnsi="Bookman Old Style" w:cs="Arial"/>
              </w:rPr>
              <w:t xml:space="preserve"> </w:t>
            </w:r>
            <w:r w:rsidRPr="00FE418A">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lang w:val="id-ID"/>
              </w:rPr>
            </w:pPr>
            <w:r w:rsidRPr="00FE418A">
              <w:rPr>
                <w:rFonts w:ascii="Bookman Old Style" w:eastAsia="Calibri" w:hAnsi="Bookman Old Style" w:cs="Arial"/>
              </w:rPr>
              <w:lastRenderedPageBreak/>
              <w:t xml:space="preserve">Pagu anggaran sebesar Rp. </w:t>
            </w:r>
            <w:r w:rsidRPr="00FE418A">
              <w:rPr>
                <w:rFonts w:ascii="Bookman Old Style" w:eastAsia="Calibri" w:hAnsi="Bookman Old Style" w:cs="Arial"/>
                <w:lang w:val="id-ID"/>
              </w:rPr>
              <w:t>26.588.000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986BBD">
              <w:rPr>
                <w:rFonts w:ascii="Bookman Old Style" w:hAnsi="Bookman Old Style" w:cs="Arial"/>
              </w:rPr>
              <w:t>Penyediaan Bahan Logistik Kantor</w:t>
            </w:r>
          </w:p>
          <w:p w:rsidR="00333E2A" w:rsidRPr="00265E92" w:rsidRDefault="00333E2A" w:rsidP="004D0581">
            <w:pPr>
              <w:widowControl w:val="0"/>
              <w:autoSpaceDE w:val="0"/>
              <w:autoSpaceDN w:val="0"/>
              <w:spacing w:line="480" w:lineRule="auto"/>
              <w:ind w:left="590"/>
              <w:jc w:val="both"/>
              <w:rPr>
                <w:rFonts w:ascii="Bookman Old Style" w:hAnsi="Bookman Old Style" w:cs="Arial"/>
                <w:b/>
              </w:rPr>
            </w:pPr>
            <w:r w:rsidRPr="00265E92">
              <w:rPr>
                <w:rFonts w:ascii="Bookman Old Style" w:eastAsia="Calibri" w:hAnsi="Bookman Old Style" w:cs="Arial"/>
              </w:rPr>
              <w:t xml:space="preserve">Sasaran target kinerja yang ingin dicapai adalah </w:t>
            </w:r>
            <w:r w:rsidRPr="00265E92">
              <w:rPr>
                <w:rFonts w:ascii="Bookman Old Style" w:hAnsi="Bookman Old Style" w:cs="Arial"/>
                <w:bCs/>
              </w:rPr>
              <w:t>Jumlah bahan logistik kantor yang disediakan</w:t>
            </w:r>
            <w:r w:rsidRPr="00265E92">
              <w:rPr>
                <w:rFonts w:ascii="Bookman Old Style" w:eastAsia="Calibri" w:hAnsi="Bookman Old Style" w:cs="Arial"/>
              </w:rPr>
              <w:t>, dengan target kinerja</w:t>
            </w:r>
            <w:r w:rsidRPr="00265E92">
              <w:rPr>
                <w:rFonts w:ascii="Bookman Old Style" w:hAnsi="Bookman Old Style" w:cs="Arial"/>
              </w:rPr>
              <w:t xml:space="preserve"> </w:t>
            </w:r>
            <w:r w:rsidRPr="00265E92">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265E92">
              <w:rPr>
                <w:rFonts w:ascii="Bookman Old Style" w:eastAsia="Calibri" w:hAnsi="Bookman Old Style" w:cs="Arial"/>
              </w:rPr>
              <w:t xml:space="preserve">Pagu anggaran sebesar Rp. </w:t>
            </w:r>
            <w:r w:rsidRPr="00265E92">
              <w:rPr>
                <w:rFonts w:ascii="Bookman Old Style" w:eastAsia="Calibri" w:hAnsi="Bookman Old Style" w:cs="Arial"/>
                <w:lang w:val="id-ID"/>
              </w:rPr>
              <w:t>8.250.000</w:t>
            </w:r>
            <w:r w:rsidRPr="00265E92">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986BBD">
              <w:rPr>
                <w:rFonts w:ascii="Bookman Old Style" w:hAnsi="Bookman Old Style" w:cs="Arial"/>
              </w:rPr>
              <w:t>Penyediaan Barang Cetakan dan Penggandaan</w:t>
            </w:r>
          </w:p>
          <w:p w:rsidR="00333E2A" w:rsidRPr="00DC53CA" w:rsidRDefault="00333E2A" w:rsidP="004D0581">
            <w:pPr>
              <w:widowControl w:val="0"/>
              <w:autoSpaceDE w:val="0"/>
              <w:autoSpaceDN w:val="0"/>
              <w:spacing w:line="480" w:lineRule="auto"/>
              <w:ind w:left="590"/>
              <w:jc w:val="both"/>
              <w:rPr>
                <w:rFonts w:ascii="Bookman Old Style" w:hAnsi="Bookman Old Style" w:cs="Arial"/>
                <w:b/>
              </w:rPr>
            </w:pPr>
            <w:r w:rsidRPr="00DC53CA">
              <w:rPr>
                <w:rFonts w:ascii="Bookman Old Style" w:eastAsia="Calibri" w:hAnsi="Bookman Old Style" w:cs="Arial"/>
              </w:rPr>
              <w:t xml:space="preserve">Sasaran target kinerja yang ingin dicapai adalah </w:t>
            </w:r>
            <w:r w:rsidRPr="00DC53CA">
              <w:rPr>
                <w:rFonts w:ascii="Bookman Old Style" w:hAnsi="Bookman Old Style" w:cs="Arial"/>
                <w:bCs/>
              </w:rPr>
              <w:t xml:space="preserve">terpenuhinya </w:t>
            </w:r>
            <w:r w:rsidRPr="00DC53CA">
              <w:rPr>
                <w:rFonts w:ascii="Bookman Old Style" w:eastAsia="Calibri" w:hAnsi="Bookman Old Style" w:cs="Arial"/>
              </w:rPr>
              <w:t>kebutuhan barang cetakan dan</w:t>
            </w:r>
            <w:r w:rsidRPr="00DC53CA">
              <w:rPr>
                <w:rFonts w:ascii="Bookman Old Style" w:hAnsi="Bookman Old Style" w:cs="Arial"/>
                <w:b/>
                <w:bCs/>
                <w:i/>
                <w:color w:val="000099"/>
              </w:rPr>
              <w:t xml:space="preserve"> </w:t>
            </w:r>
            <w:r w:rsidRPr="00DC53CA">
              <w:rPr>
                <w:rFonts w:ascii="Bookman Old Style" w:eastAsia="Calibri" w:hAnsi="Bookman Old Style" w:cs="Arial"/>
              </w:rPr>
              <w:t>penggandaan, dengan target kinerja</w:t>
            </w:r>
            <w:r w:rsidRPr="00DC53CA">
              <w:rPr>
                <w:rFonts w:ascii="Bookman Old Style" w:hAnsi="Bookman Old Style" w:cs="Arial"/>
              </w:rPr>
              <w:t xml:space="preserve"> </w:t>
            </w:r>
            <w:r w:rsidRPr="00DC53CA">
              <w:rPr>
                <w:rFonts w:ascii="Bookman Old Style" w:eastAsia="Calibri" w:hAnsi="Bookman Old Style" w:cs="Arial"/>
              </w:rPr>
              <w:t xml:space="preserve">100%. </w:t>
            </w:r>
          </w:p>
          <w:p w:rsidR="00333E2A" w:rsidRPr="009E3D6A" w:rsidRDefault="00333E2A" w:rsidP="009E3D6A">
            <w:pPr>
              <w:widowControl w:val="0"/>
              <w:autoSpaceDE w:val="0"/>
              <w:autoSpaceDN w:val="0"/>
              <w:spacing w:line="480" w:lineRule="auto"/>
              <w:ind w:left="590"/>
              <w:jc w:val="both"/>
              <w:rPr>
                <w:rFonts w:ascii="Bookman Old Style" w:hAnsi="Bookman Old Style" w:cs="Arial"/>
                <w:color w:val="000000"/>
                <w:lang w:val="id-ID"/>
              </w:rPr>
            </w:pPr>
            <w:r w:rsidRPr="00DC53CA">
              <w:rPr>
                <w:rFonts w:ascii="Bookman Old Style" w:eastAsia="Calibri" w:hAnsi="Bookman Old Style" w:cs="Arial"/>
              </w:rPr>
              <w:t xml:space="preserve">Pagu anggaran sebesar Rp. </w:t>
            </w:r>
            <w:r w:rsidRPr="00DC53CA">
              <w:rPr>
                <w:rFonts w:ascii="Bookman Old Style" w:eastAsia="Calibri" w:hAnsi="Bookman Old Style" w:cs="Arial"/>
                <w:lang w:val="id-ID"/>
              </w:rPr>
              <w:t>2.853.400</w:t>
            </w:r>
            <w:r w:rsidRPr="00DC53CA">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sidRPr="00986BBD">
              <w:rPr>
                <w:rFonts w:ascii="Bookman Old Style" w:hAnsi="Bookman Old Style" w:cs="Arial"/>
              </w:rPr>
              <w:t>Penyediaan Bahan Bacaan dan Peraturan Perundang-undangan</w:t>
            </w:r>
          </w:p>
          <w:p w:rsidR="00333E2A" w:rsidRPr="006A125F" w:rsidRDefault="00333E2A" w:rsidP="004D0581">
            <w:pPr>
              <w:widowControl w:val="0"/>
              <w:autoSpaceDE w:val="0"/>
              <w:autoSpaceDN w:val="0"/>
              <w:spacing w:line="480" w:lineRule="auto"/>
              <w:ind w:left="590"/>
              <w:jc w:val="both"/>
              <w:rPr>
                <w:rFonts w:ascii="Bookman Old Style" w:hAnsi="Bookman Old Style" w:cs="Arial"/>
                <w:b/>
              </w:rPr>
            </w:pPr>
            <w:r w:rsidRPr="006A125F">
              <w:rPr>
                <w:rFonts w:ascii="Bookman Old Style" w:eastAsia="Calibri" w:hAnsi="Bookman Old Style" w:cs="Arial"/>
              </w:rPr>
              <w:t xml:space="preserve">Sasaran target kinerja yang ingin dicapai adalah </w:t>
            </w:r>
            <w:r w:rsidRPr="006A125F">
              <w:rPr>
                <w:rFonts w:ascii="Bookman Old Style" w:hAnsi="Bookman Old Style" w:cs="Arial"/>
                <w:bCs/>
              </w:rPr>
              <w:t>tersedianya bahan bacaan surat kabar</w:t>
            </w:r>
            <w:r w:rsidRPr="006A125F">
              <w:rPr>
                <w:rFonts w:ascii="Bookman Old Style" w:eastAsia="Calibri" w:hAnsi="Bookman Old Style" w:cs="Arial"/>
              </w:rPr>
              <w:t>, dengan target kinerja</w:t>
            </w:r>
            <w:r w:rsidRPr="006A125F">
              <w:rPr>
                <w:rFonts w:ascii="Bookman Old Style" w:hAnsi="Bookman Old Style" w:cs="Arial"/>
              </w:rPr>
              <w:t xml:space="preserve"> </w:t>
            </w:r>
            <w:r w:rsidRPr="006A125F">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6A125F">
              <w:rPr>
                <w:rFonts w:ascii="Bookman Old Style" w:eastAsia="Calibri" w:hAnsi="Bookman Old Style" w:cs="Arial"/>
              </w:rPr>
              <w:t xml:space="preserve">Pagu anggaran sebesar Rp. </w:t>
            </w:r>
            <w:r w:rsidRPr="006A125F">
              <w:rPr>
                <w:rFonts w:ascii="Bookman Old Style" w:eastAsia="Calibri" w:hAnsi="Bookman Old Style" w:cs="Arial"/>
                <w:lang w:val="id-ID"/>
              </w:rPr>
              <w:t>2.958.000</w:t>
            </w:r>
            <w:r w:rsidRPr="006A125F">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986BBD">
              <w:rPr>
                <w:rFonts w:ascii="Bookman Old Style" w:hAnsi="Bookman Old Style" w:cs="Arial"/>
              </w:rPr>
              <w:t>Penyediaan Bahan/Material</w:t>
            </w:r>
          </w:p>
          <w:p w:rsidR="00333E2A" w:rsidRPr="006A125F" w:rsidRDefault="00333E2A" w:rsidP="004D0581">
            <w:pPr>
              <w:widowControl w:val="0"/>
              <w:autoSpaceDE w:val="0"/>
              <w:autoSpaceDN w:val="0"/>
              <w:spacing w:line="480" w:lineRule="auto"/>
              <w:ind w:left="590"/>
              <w:jc w:val="both"/>
              <w:rPr>
                <w:rFonts w:ascii="Bookman Old Style" w:hAnsi="Bookman Old Style" w:cs="Arial"/>
                <w:b/>
              </w:rPr>
            </w:pPr>
            <w:r w:rsidRPr="006A125F">
              <w:rPr>
                <w:rFonts w:ascii="Bookman Old Style" w:eastAsia="Calibri" w:hAnsi="Bookman Old Style" w:cs="Arial"/>
              </w:rPr>
              <w:t xml:space="preserve">Sasaran target kinerja yang ingin dicapai adalah </w:t>
            </w:r>
            <w:r w:rsidRPr="006A125F">
              <w:rPr>
                <w:rFonts w:ascii="Bookman Old Style" w:hAnsi="Bookman Old Style" w:cs="Arial"/>
                <w:bCs/>
              </w:rPr>
              <w:t>tercapainya kegiatan administrasi perkantoran</w:t>
            </w:r>
            <w:r w:rsidRPr="006A125F">
              <w:rPr>
                <w:rFonts w:ascii="Bookman Old Style" w:eastAsia="Calibri" w:hAnsi="Bookman Old Style" w:cs="Arial"/>
              </w:rPr>
              <w:t>, dengan target kinerja</w:t>
            </w:r>
            <w:r w:rsidRPr="006A125F">
              <w:rPr>
                <w:rFonts w:ascii="Bookman Old Style" w:hAnsi="Bookman Old Style" w:cs="Arial"/>
              </w:rPr>
              <w:t xml:space="preserve"> </w:t>
            </w:r>
            <w:r w:rsidRPr="006A125F">
              <w:rPr>
                <w:rFonts w:ascii="Bookman Old Style" w:eastAsia="Calibri" w:hAnsi="Bookman Old Style" w:cs="Arial"/>
              </w:rPr>
              <w:t xml:space="preserve">100%. </w:t>
            </w:r>
          </w:p>
          <w:p w:rsidR="00333E2A" w:rsidRPr="009E3D6A" w:rsidRDefault="00333E2A" w:rsidP="009E3D6A">
            <w:pPr>
              <w:widowControl w:val="0"/>
              <w:autoSpaceDE w:val="0"/>
              <w:autoSpaceDN w:val="0"/>
              <w:spacing w:line="480" w:lineRule="auto"/>
              <w:ind w:left="590"/>
              <w:jc w:val="both"/>
              <w:rPr>
                <w:rFonts w:ascii="Bookman Old Style" w:hAnsi="Bookman Old Style" w:cs="Arial"/>
                <w:lang w:val="id-ID"/>
              </w:rPr>
            </w:pPr>
            <w:r w:rsidRPr="006A125F">
              <w:rPr>
                <w:rFonts w:ascii="Bookman Old Style" w:eastAsia="Calibri" w:hAnsi="Bookman Old Style" w:cs="Arial"/>
              </w:rPr>
              <w:t xml:space="preserve">Pagu anggaran sebesar Rp. </w:t>
            </w:r>
            <w:r w:rsidRPr="006A125F">
              <w:rPr>
                <w:rFonts w:ascii="Bookman Old Style" w:eastAsia="Calibri" w:hAnsi="Bookman Old Style" w:cs="Arial"/>
                <w:lang w:val="id-ID"/>
              </w:rPr>
              <w:t>9.279.000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Pr>
                <w:rFonts w:ascii="Bookman Old Style" w:hAnsi="Bookman Old Style" w:cs="Arial"/>
                <w:lang w:val="id-ID"/>
              </w:rPr>
              <w:t xml:space="preserve"> </w:t>
            </w:r>
            <w:r w:rsidRPr="00986BBD">
              <w:rPr>
                <w:rFonts w:ascii="Bookman Old Style" w:hAnsi="Bookman Old Style" w:cs="Arial"/>
              </w:rPr>
              <w:t>Penyelenggaraan Rapat Koordinasi dan Konsultasi SKPD</w:t>
            </w:r>
          </w:p>
          <w:p w:rsidR="00333E2A" w:rsidRPr="00265E92" w:rsidRDefault="00333E2A" w:rsidP="004D0581">
            <w:pPr>
              <w:widowControl w:val="0"/>
              <w:autoSpaceDE w:val="0"/>
              <w:autoSpaceDN w:val="0"/>
              <w:spacing w:line="480" w:lineRule="auto"/>
              <w:ind w:left="590"/>
              <w:jc w:val="both"/>
              <w:rPr>
                <w:rFonts w:ascii="Bookman Old Style" w:hAnsi="Bookman Old Style" w:cs="Arial"/>
                <w:b/>
              </w:rPr>
            </w:pPr>
            <w:r w:rsidRPr="00265E92">
              <w:rPr>
                <w:rFonts w:ascii="Bookman Old Style" w:eastAsia="Calibri" w:hAnsi="Bookman Old Style" w:cs="Arial"/>
              </w:rPr>
              <w:t xml:space="preserve">Sasaran target kinerja yang ingin dicapai adalah </w:t>
            </w:r>
            <w:r w:rsidRPr="00265E92">
              <w:rPr>
                <w:rFonts w:ascii="Bookman Old Style" w:hAnsi="Bookman Old Style" w:cs="Arial"/>
                <w:bCs/>
              </w:rPr>
              <w:t>terlaksanakannya p</w:t>
            </w:r>
            <w:r w:rsidRPr="00265E92">
              <w:rPr>
                <w:rFonts w:ascii="Bookman Old Style" w:eastAsia="Calibri" w:hAnsi="Bookman Old Style" w:cs="Arial"/>
              </w:rPr>
              <w:t>erjalanan dinas dalam daerah yang dilakukan, dengan target kinerja</w:t>
            </w:r>
            <w:r w:rsidRPr="00265E92">
              <w:rPr>
                <w:rFonts w:ascii="Bookman Old Style" w:hAnsi="Bookman Old Style" w:cs="Arial"/>
              </w:rPr>
              <w:t xml:space="preserve"> </w:t>
            </w:r>
            <w:r w:rsidRPr="00265E92">
              <w:rPr>
                <w:rFonts w:ascii="Bookman Old Style" w:eastAsia="Calibri" w:hAnsi="Bookman Old Style" w:cs="Arial"/>
              </w:rPr>
              <w:t xml:space="preserve">100%. </w:t>
            </w:r>
          </w:p>
          <w:p w:rsidR="00333E2A" w:rsidRPr="009E3D6A" w:rsidRDefault="00333E2A" w:rsidP="009E3D6A">
            <w:pPr>
              <w:widowControl w:val="0"/>
              <w:autoSpaceDE w:val="0"/>
              <w:autoSpaceDN w:val="0"/>
              <w:spacing w:line="480" w:lineRule="auto"/>
              <w:ind w:left="590"/>
              <w:jc w:val="both"/>
              <w:rPr>
                <w:rFonts w:ascii="Bookman Old Style" w:hAnsi="Bookman Old Style" w:cs="Arial"/>
                <w:lang w:val="id-ID"/>
              </w:rPr>
            </w:pPr>
            <w:r w:rsidRPr="00265E92">
              <w:rPr>
                <w:rFonts w:ascii="Bookman Old Style" w:eastAsia="Calibri" w:hAnsi="Bookman Old Style" w:cs="Arial"/>
              </w:rPr>
              <w:t xml:space="preserve">Pagu anggaran sebesar Rp. </w:t>
            </w:r>
            <w:r w:rsidRPr="00265E92">
              <w:rPr>
                <w:rFonts w:ascii="Bookman Old Style" w:eastAsia="Calibri" w:hAnsi="Bookman Old Style" w:cs="Arial"/>
                <w:lang w:val="id-ID"/>
              </w:rPr>
              <w:t>1.800.000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6A125F"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Pr>
                <w:rFonts w:ascii="Bookman Old Style" w:hAnsi="Bookman Old Style" w:cs="Arial"/>
                <w:lang w:val="id-ID"/>
              </w:rPr>
              <w:t xml:space="preserve"> </w:t>
            </w:r>
            <w:r w:rsidRPr="00986BBD">
              <w:rPr>
                <w:rFonts w:ascii="Bookman Old Style" w:eastAsia="Calibri" w:hAnsi="Bookman Old Style" w:cs="Arial"/>
              </w:rPr>
              <w:t>Penyediaan Jasa Komunikasi, Sumber Daya Air dan Listrik</w:t>
            </w:r>
          </w:p>
          <w:p w:rsidR="00333E2A" w:rsidRPr="006A125F" w:rsidRDefault="00333E2A" w:rsidP="004D0581">
            <w:pPr>
              <w:widowControl w:val="0"/>
              <w:autoSpaceDE w:val="0"/>
              <w:autoSpaceDN w:val="0"/>
              <w:spacing w:line="480" w:lineRule="auto"/>
              <w:ind w:left="590"/>
              <w:jc w:val="both"/>
              <w:rPr>
                <w:rFonts w:ascii="Bookman Old Style" w:hAnsi="Bookman Old Style" w:cs="Arial"/>
                <w:b/>
              </w:rPr>
            </w:pPr>
            <w:r w:rsidRPr="006A125F">
              <w:rPr>
                <w:rFonts w:ascii="Bookman Old Style" w:eastAsia="Calibri" w:hAnsi="Bookman Old Style" w:cs="Arial"/>
              </w:rPr>
              <w:t>Sasaran target kinerja yang ingin dicapai adalah tersedianya jasa komunikasi, sumber daya air dan</w:t>
            </w:r>
            <w:r w:rsidRPr="006A125F">
              <w:rPr>
                <w:rFonts w:ascii="Bookman Old Style" w:hAnsi="Bookman Old Style" w:cs="Arial"/>
              </w:rPr>
              <w:t xml:space="preserve"> l</w:t>
            </w:r>
            <w:r w:rsidRPr="006A125F">
              <w:rPr>
                <w:rFonts w:ascii="Bookman Old Style" w:eastAsia="Calibri" w:hAnsi="Bookman Old Style" w:cs="Arial"/>
              </w:rPr>
              <w:t>istrik untuk dengan target kinerja</w:t>
            </w:r>
            <w:r w:rsidRPr="006A125F">
              <w:rPr>
                <w:rFonts w:ascii="Bookman Old Style" w:hAnsi="Bookman Old Style" w:cs="Arial"/>
              </w:rPr>
              <w:t xml:space="preserve"> </w:t>
            </w:r>
            <w:r w:rsidRPr="006A125F">
              <w:rPr>
                <w:rFonts w:ascii="Bookman Old Style" w:eastAsia="Calibri" w:hAnsi="Bookman Old Style" w:cs="Arial"/>
              </w:rPr>
              <w:t xml:space="preserve">100%. </w:t>
            </w:r>
          </w:p>
          <w:p w:rsidR="00333E2A" w:rsidRPr="006A125F" w:rsidRDefault="00333E2A" w:rsidP="004D0581">
            <w:pPr>
              <w:widowControl w:val="0"/>
              <w:autoSpaceDE w:val="0"/>
              <w:autoSpaceDN w:val="0"/>
              <w:spacing w:line="480" w:lineRule="auto"/>
              <w:ind w:left="590"/>
              <w:jc w:val="both"/>
              <w:rPr>
                <w:rFonts w:ascii="Bookman Old Style" w:hAnsi="Bookman Old Style" w:cs="Arial"/>
                <w:color w:val="000000"/>
                <w:highlight w:val="yellow"/>
                <w:lang w:val="id-ID"/>
              </w:rPr>
            </w:pPr>
            <w:r w:rsidRPr="006A125F">
              <w:rPr>
                <w:rFonts w:ascii="Bookman Old Style" w:eastAsia="Calibri" w:hAnsi="Bookman Old Style" w:cs="Arial"/>
              </w:rPr>
              <w:t xml:space="preserve">Pagu anggaran sebesar Rp. </w:t>
            </w:r>
            <w:r w:rsidRPr="006A125F">
              <w:rPr>
                <w:rFonts w:ascii="Bookman Old Style" w:eastAsia="Calibri" w:hAnsi="Bookman Old Style" w:cs="Arial"/>
                <w:lang w:val="id-ID"/>
              </w:rPr>
              <w:t>13.199.232</w:t>
            </w:r>
            <w:r w:rsidRPr="006A125F">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Pr>
                <w:rFonts w:ascii="Bookman Old Style" w:hAnsi="Bookman Old Style" w:cs="Arial"/>
                <w:lang w:val="id-ID"/>
              </w:rPr>
              <w:t xml:space="preserve"> </w:t>
            </w:r>
            <w:r w:rsidRPr="00986BBD">
              <w:rPr>
                <w:rFonts w:ascii="Bookman Old Style" w:hAnsi="Bookman Old Style" w:cs="Arial"/>
              </w:rPr>
              <w:t>Penyediaan Jasa Peralatan dan Perlengkapan Kantor</w:t>
            </w:r>
          </w:p>
          <w:p w:rsidR="00333E2A" w:rsidRPr="009E3D6A" w:rsidRDefault="00333E2A" w:rsidP="009E3D6A">
            <w:pPr>
              <w:widowControl w:val="0"/>
              <w:autoSpaceDE w:val="0"/>
              <w:autoSpaceDN w:val="0"/>
              <w:spacing w:line="480" w:lineRule="auto"/>
              <w:ind w:left="590"/>
              <w:jc w:val="both"/>
              <w:rPr>
                <w:rFonts w:ascii="Bookman Old Style" w:hAnsi="Bookman Old Style" w:cs="Arial"/>
                <w:b/>
                <w:lang w:val="id-ID"/>
              </w:rPr>
            </w:pPr>
            <w:r w:rsidRPr="00B26D1E">
              <w:rPr>
                <w:rFonts w:ascii="Bookman Old Style" w:eastAsia="Calibri" w:hAnsi="Bookman Old Style" w:cs="Arial"/>
              </w:rPr>
              <w:t xml:space="preserve">Sasaran target kinerja yang ingin dicapai adalah </w:t>
            </w:r>
            <w:r w:rsidRPr="00B26D1E">
              <w:rPr>
                <w:rFonts w:ascii="Bookman Old Style" w:hAnsi="Bookman Old Style" w:cs="Arial"/>
                <w:bCs/>
                <w:lang w:val="id-ID"/>
              </w:rPr>
              <w:t>Jasa</w:t>
            </w:r>
            <w:r w:rsidRPr="00B26D1E">
              <w:rPr>
                <w:rFonts w:ascii="Bookman Old Style" w:hAnsi="Bookman Old Style" w:cs="Arial"/>
                <w:bCs/>
              </w:rPr>
              <w:t xml:space="preserve"> peralatan dan perlengkapan kantor</w:t>
            </w:r>
            <w:r w:rsidRPr="00B26D1E">
              <w:rPr>
                <w:rFonts w:ascii="Bookman Old Style" w:hAnsi="Bookman Old Style" w:cs="Arial"/>
                <w:bCs/>
                <w:lang w:val="id-ID"/>
              </w:rPr>
              <w:t xml:space="preserve"> yang disediakan</w:t>
            </w:r>
            <w:r w:rsidRPr="00B26D1E">
              <w:rPr>
                <w:rFonts w:ascii="Bookman Old Style" w:eastAsia="Calibri" w:hAnsi="Bookman Old Style" w:cs="Arial"/>
              </w:rPr>
              <w:t>, dengan target kinerja</w:t>
            </w:r>
            <w:r w:rsidRPr="00B26D1E">
              <w:rPr>
                <w:rFonts w:ascii="Bookman Old Style" w:hAnsi="Bookman Old Style" w:cs="Arial"/>
              </w:rPr>
              <w:t xml:space="preserve"> </w:t>
            </w:r>
            <w:r w:rsidRPr="00B26D1E">
              <w:rPr>
                <w:rFonts w:ascii="Bookman Old Style" w:eastAsia="Calibri" w:hAnsi="Bookman Old Style" w:cs="Arial"/>
              </w:rPr>
              <w:t xml:space="preserve">100%. Pagu anggaran sebesar Rp. </w:t>
            </w:r>
            <w:r w:rsidRPr="00B26D1E">
              <w:rPr>
                <w:rFonts w:ascii="Bookman Old Style" w:eastAsia="Calibri" w:hAnsi="Bookman Old Style" w:cs="Arial"/>
                <w:lang w:val="id-ID"/>
              </w:rPr>
              <w:t>2.030.000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Pr>
                <w:rFonts w:ascii="Bookman Old Style" w:hAnsi="Bookman Old Style" w:cs="Arial"/>
                <w:lang w:val="id-ID"/>
              </w:rPr>
              <w:t xml:space="preserve"> </w:t>
            </w:r>
            <w:r w:rsidRPr="00986BBD">
              <w:rPr>
                <w:rFonts w:ascii="Bookman Old Style" w:hAnsi="Bookman Old Style" w:cs="Arial"/>
              </w:rPr>
              <w:t>Penyediaan Jasa Pemeliharaan, Biaya Pemeliharaan dan Pajak Kendaraan Perorangan Dinas atau Kendaraan Dinas Jabatan</w:t>
            </w:r>
          </w:p>
          <w:p w:rsidR="00333E2A" w:rsidRPr="009E3D6A" w:rsidRDefault="00333E2A" w:rsidP="009E3D6A">
            <w:pPr>
              <w:widowControl w:val="0"/>
              <w:autoSpaceDE w:val="0"/>
              <w:autoSpaceDN w:val="0"/>
              <w:spacing w:line="480" w:lineRule="auto"/>
              <w:ind w:left="589"/>
              <w:jc w:val="both"/>
              <w:rPr>
                <w:rFonts w:ascii="Bookman Old Style" w:hAnsi="Bookman Old Style" w:cs="Arial"/>
                <w:b/>
                <w:lang w:val="id-ID"/>
              </w:rPr>
            </w:pPr>
            <w:r w:rsidRPr="006A216C">
              <w:rPr>
                <w:rFonts w:ascii="Bookman Old Style" w:eastAsia="Calibri" w:hAnsi="Bookman Old Style" w:cs="Arial"/>
              </w:rPr>
              <w:t>Sasaran target kinerja yang ingin dicapai adalah</w:t>
            </w:r>
            <w:r>
              <w:rPr>
                <w:rFonts w:ascii="Bookman Old Style" w:eastAsia="Calibri" w:hAnsi="Bookman Old Style" w:cs="Arial"/>
                <w:lang w:val="id-ID"/>
              </w:rPr>
              <w:t xml:space="preserve"> </w:t>
            </w:r>
            <w:r w:rsidRPr="006A216C">
              <w:rPr>
                <w:rFonts w:ascii="Bookman Old Style" w:eastAsia="Calibri" w:hAnsi="Bookman Old Style" w:cs="Arial"/>
                <w:lang w:val="id-ID"/>
              </w:rPr>
              <w:t>Jumlah Kendaraan Dinas Jabatan Yang dipelihara</w:t>
            </w:r>
            <w:r w:rsidRPr="006A216C">
              <w:rPr>
                <w:rFonts w:ascii="Bookman Old Style" w:eastAsia="Calibri" w:hAnsi="Bookman Old Style" w:cs="Arial"/>
              </w:rPr>
              <w:t xml:space="preserve"> dengan target kinerja</w:t>
            </w:r>
            <w:r w:rsidRPr="006A216C">
              <w:rPr>
                <w:rFonts w:ascii="Bookman Old Style" w:hAnsi="Bookman Old Style" w:cs="Arial"/>
              </w:rPr>
              <w:t xml:space="preserve"> </w:t>
            </w:r>
            <w:r w:rsidRPr="006A216C">
              <w:rPr>
                <w:rFonts w:ascii="Bookman Old Style" w:eastAsia="Calibri" w:hAnsi="Bookman Old Style" w:cs="Arial"/>
              </w:rPr>
              <w:t xml:space="preserve">100%. Pagu anggaran sebesar Rp. </w:t>
            </w:r>
            <w:r w:rsidRPr="006A216C">
              <w:rPr>
                <w:rFonts w:ascii="Bookman Old Style" w:eastAsia="Calibri" w:hAnsi="Bookman Old Style" w:cs="Arial"/>
                <w:lang w:val="id-ID"/>
              </w:rPr>
              <w:t>41.340.000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w:t>
            </w:r>
            <w:r>
              <w:rPr>
                <w:rFonts w:ascii="Bookman Old Style" w:hAnsi="Bookman Old Style" w:cs="Arial"/>
                <w:lang w:val="id-ID"/>
              </w:rPr>
              <w:t xml:space="preserve"> </w:t>
            </w:r>
            <w:r w:rsidRPr="00986BBD">
              <w:rPr>
                <w:rFonts w:ascii="Bookman Old Style" w:hAnsi="Bookman Old Style" w:cs="Arial"/>
              </w:rPr>
              <w:t>Penyediaan Jasa Pemeliharaan, Biaya Pemeliharaan, Pajak, dan Perizinan Kendaraan Dinas Operasional atau Lapangan</w:t>
            </w:r>
          </w:p>
          <w:p w:rsidR="00333E2A" w:rsidRPr="006A216C" w:rsidRDefault="00333E2A" w:rsidP="004D0581">
            <w:pPr>
              <w:widowControl w:val="0"/>
              <w:autoSpaceDE w:val="0"/>
              <w:autoSpaceDN w:val="0"/>
              <w:spacing w:line="480" w:lineRule="auto"/>
              <w:ind w:left="589"/>
              <w:jc w:val="both"/>
              <w:rPr>
                <w:rFonts w:ascii="Bookman Old Style" w:hAnsi="Bookman Old Style" w:cs="Arial"/>
                <w:b/>
              </w:rPr>
            </w:pPr>
            <w:r w:rsidRPr="006A216C">
              <w:rPr>
                <w:rFonts w:ascii="Bookman Old Style" w:eastAsia="Calibri" w:hAnsi="Bookman Old Style" w:cs="Arial"/>
              </w:rPr>
              <w:t>Sasaran target kinerja yang ingin dicapai adalah</w:t>
            </w:r>
            <w:r>
              <w:rPr>
                <w:rFonts w:ascii="Bookman Old Style" w:eastAsia="Calibri" w:hAnsi="Bookman Old Style" w:cs="Arial"/>
                <w:lang w:val="id-ID"/>
              </w:rPr>
              <w:t xml:space="preserve"> </w:t>
            </w:r>
            <w:r w:rsidRPr="006A216C">
              <w:rPr>
                <w:rFonts w:ascii="Bookman Old Style" w:eastAsia="Calibri" w:hAnsi="Bookman Old Style" w:cs="Arial"/>
                <w:lang w:val="id-ID"/>
              </w:rPr>
              <w:t xml:space="preserve">Jumlah Kendaraan Dinas </w:t>
            </w:r>
            <w:r>
              <w:rPr>
                <w:rFonts w:ascii="Bookman Old Style" w:eastAsia="Calibri" w:hAnsi="Bookman Old Style" w:cs="Arial"/>
                <w:lang w:val="id-ID"/>
              </w:rPr>
              <w:t>Lapangan</w:t>
            </w:r>
            <w:r w:rsidRPr="006A216C">
              <w:rPr>
                <w:rFonts w:ascii="Bookman Old Style" w:eastAsia="Calibri" w:hAnsi="Bookman Old Style" w:cs="Arial"/>
                <w:lang w:val="id-ID"/>
              </w:rPr>
              <w:t xml:space="preserve"> Yang dipelihara</w:t>
            </w:r>
            <w:r w:rsidRPr="006A216C">
              <w:rPr>
                <w:rFonts w:ascii="Bookman Old Style" w:eastAsia="Calibri" w:hAnsi="Bookman Old Style" w:cs="Arial"/>
              </w:rPr>
              <w:t xml:space="preserve"> dengan target kinerja</w:t>
            </w:r>
            <w:r w:rsidRPr="006A216C">
              <w:rPr>
                <w:rFonts w:ascii="Bookman Old Style" w:hAnsi="Bookman Old Style" w:cs="Arial"/>
              </w:rPr>
              <w:t xml:space="preserve"> </w:t>
            </w:r>
            <w:r w:rsidRPr="006A216C">
              <w:rPr>
                <w:rFonts w:ascii="Bookman Old Style" w:eastAsia="Calibri" w:hAnsi="Bookman Old Style" w:cs="Arial"/>
              </w:rPr>
              <w:t xml:space="preserve">100%. Pagu anggaran sebesar Rp. </w:t>
            </w:r>
            <w:r>
              <w:rPr>
                <w:rFonts w:ascii="Bookman Old Style" w:eastAsia="Calibri" w:hAnsi="Bookman Old Style" w:cs="Arial"/>
                <w:lang w:val="id-ID"/>
              </w:rPr>
              <w:t>2.844.000</w:t>
            </w:r>
          </w:p>
          <w:p w:rsidR="00333E2A" w:rsidRPr="005F2817" w:rsidRDefault="00333E2A" w:rsidP="004D0581">
            <w:pPr>
              <w:widowControl w:val="0"/>
              <w:autoSpaceDE w:val="0"/>
              <w:autoSpaceDN w:val="0"/>
              <w:spacing w:line="480" w:lineRule="auto"/>
              <w:ind w:left="590"/>
              <w:jc w:val="both"/>
              <w:rPr>
                <w:rFonts w:ascii="Bookman Old Style" w:hAnsi="Bookman Old Style" w:cs="Arial"/>
              </w:rPr>
            </w:pP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Pr>
                <w:rFonts w:ascii="Bookman Old Style" w:hAnsi="Bookman Old Style" w:cs="Arial"/>
              </w:rPr>
              <w:t xml:space="preserve"> </w:t>
            </w:r>
            <w:r w:rsidRPr="00986BBD">
              <w:rPr>
                <w:rFonts w:ascii="Bookman Old Style" w:hAnsi="Bookman Old Style" w:cs="Arial"/>
              </w:rPr>
              <w:t>Pemeliharaan/Rehabilitasi Gedung Kantor dan Bangunan Lainnya</w:t>
            </w:r>
          </w:p>
          <w:p w:rsidR="00333E2A" w:rsidRPr="00CB59AC" w:rsidRDefault="00333E2A" w:rsidP="004D0581">
            <w:pPr>
              <w:widowControl w:val="0"/>
              <w:autoSpaceDE w:val="0"/>
              <w:autoSpaceDN w:val="0"/>
              <w:spacing w:line="480" w:lineRule="auto"/>
              <w:ind w:left="590"/>
              <w:jc w:val="both"/>
              <w:rPr>
                <w:rFonts w:ascii="Bookman Old Style" w:hAnsi="Bookman Old Style" w:cs="Arial"/>
                <w:b/>
              </w:rPr>
            </w:pPr>
            <w:r w:rsidRPr="00CB59AC">
              <w:rPr>
                <w:rFonts w:ascii="Bookman Old Style" w:eastAsia="Calibri" w:hAnsi="Bookman Old Style" w:cs="Arial"/>
              </w:rPr>
              <w:t xml:space="preserve">Sasaran target kinerja yang ingin dicapai adalah </w:t>
            </w:r>
            <w:r w:rsidRPr="00CB59AC">
              <w:rPr>
                <w:rFonts w:ascii="Bookman Old Style" w:hAnsi="Bookman Old Style" w:cs="Arial"/>
                <w:bCs/>
              </w:rPr>
              <w:t xml:space="preserve">terpeliharanya bangunan gedung kantor, </w:t>
            </w:r>
            <w:r w:rsidRPr="00CB59AC">
              <w:rPr>
                <w:rFonts w:ascii="Bookman Old Style" w:eastAsia="Calibri" w:hAnsi="Bookman Old Style" w:cs="Arial"/>
              </w:rPr>
              <w:t>dengan target kinerja</w:t>
            </w:r>
            <w:r w:rsidRPr="00CB59AC">
              <w:rPr>
                <w:rFonts w:ascii="Bookman Old Style" w:hAnsi="Bookman Old Style" w:cs="Arial"/>
              </w:rPr>
              <w:t xml:space="preserve"> </w:t>
            </w:r>
            <w:r w:rsidRPr="00CB59AC">
              <w:rPr>
                <w:rFonts w:ascii="Bookman Old Style" w:eastAsia="Calibri" w:hAnsi="Bookman Old Style" w:cs="Arial"/>
              </w:rPr>
              <w:t xml:space="preserve">100%. </w:t>
            </w:r>
          </w:p>
          <w:p w:rsidR="00333E2A" w:rsidRPr="009E3D6A" w:rsidRDefault="00333E2A" w:rsidP="009E3D6A">
            <w:pPr>
              <w:widowControl w:val="0"/>
              <w:autoSpaceDE w:val="0"/>
              <w:autoSpaceDN w:val="0"/>
              <w:spacing w:line="480" w:lineRule="auto"/>
              <w:ind w:left="590"/>
              <w:jc w:val="both"/>
              <w:rPr>
                <w:rFonts w:ascii="Bookman Old Style" w:hAnsi="Bookman Old Style" w:cs="Arial"/>
                <w:lang w:val="id-ID"/>
              </w:rPr>
            </w:pPr>
            <w:r w:rsidRPr="00CB59AC">
              <w:rPr>
                <w:rFonts w:ascii="Bookman Old Style" w:eastAsia="Calibri" w:hAnsi="Bookman Old Style" w:cs="Arial"/>
              </w:rPr>
              <w:t xml:space="preserve">Pagu anggaran sebesar Rp. </w:t>
            </w:r>
            <w:r w:rsidRPr="00CB59AC">
              <w:rPr>
                <w:rFonts w:ascii="Bookman Old Style" w:eastAsia="Calibri" w:hAnsi="Bookman Old Style" w:cs="Arial"/>
                <w:lang w:val="id-ID"/>
              </w:rPr>
              <w:t>134.246.000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36037E">
              <w:rPr>
                <w:rFonts w:ascii="Bookman Old Style" w:hAnsi="Bookman Old Style" w:cs="Arial"/>
              </w:rPr>
              <w:t>Kegiatan</w:t>
            </w:r>
            <w:r w:rsidRPr="005F2817">
              <w:rPr>
                <w:rFonts w:ascii="Bookman Old Style" w:hAnsi="Bookman Old Style" w:cs="Arial"/>
              </w:rPr>
              <w:t xml:space="preserve"> Pemeliharaan/Rehabilitasi Sarana dan Prasarana Gedung </w:t>
            </w:r>
            <w:r w:rsidRPr="005F2817">
              <w:rPr>
                <w:rFonts w:ascii="Bookman Old Style" w:hAnsi="Bookman Old Style" w:cs="Arial"/>
              </w:rPr>
              <w:lastRenderedPageBreak/>
              <w:t>Kantor atau Bangunan Lainnya</w:t>
            </w:r>
          </w:p>
          <w:p w:rsidR="00333E2A" w:rsidRPr="00CB59AC" w:rsidRDefault="00333E2A" w:rsidP="004D0581">
            <w:pPr>
              <w:widowControl w:val="0"/>
              <w:autoSpaceDE w:val="0"/>
              <w:autoSpaceDN w:val="0"/>
              <w:spacing w:line="480" w:lineRule="auto"/>
              <w:ind w:left="590"/>
              <w:jc w:val="both"/>
              <w:rPr>
                <w:rFonts w:ascii="Bookman Old Style" w:hAnsi="Bookman Old Style" w:cs="Arial"/>
                <w:b/>
              </w:rPr>
            </w:pPr>
            <w:r w:rsidRPr="00CB59AC">
              <w:rPr>
                <w:rFonts w:ascii="Bookman Old Style" w:eastAsia="Calibri" w:hAnsi="Bookman Old Style" w:cs="Arial"/>
              </w:rPr>
              <w:t xml:space="preserve">Sasaran target kinerja yang ingin dicapai adalah </w:t>
            </w:r>
            <w:r w:rsidRPr="00CB59AC">
              <w:rPr>
                <w:rFonts w:ascii="Bookman Old Style" w:hAnsi="Bookman Old Style" w:cs="Arial"/>
                <w:bCs/>
              </w:rPr>
              <w:t xml:space="preserve">terpeliharanya bangunan gedung kantor, </w:t>
            </w:r>
            <w:r w:rsidRPr="00CB59AC">
              <w:rPr>
                <w:rFonts w:ascii="Bookman Old Style" w:eastAsia="Calibri" w:hAnsi="Bookman Old Style" w:cs="Arial"/>
              </w:rPr>
              <w:t>dengan target kinerja</w:t>
            </w:r>
            <w:r w:rsidRPr="00CB59AC">
              <w:rPr>
                <w:rFonts w:ascii="Bookman Old Style" w:hAnsi="Bookman Old Style" w:cs="Arial"/>
              </w:rPr>
              <w:t xml:space="preserve"> </w:t>
            </w:r>
            <w:r w:rsidRPr="00CB59AC">
              <w:rPr>
                <w:rFonts w:ascii="Bookman Old Style" w:eastAsia="Calibri" w:hAnsi="Bookman Old Style" w:cs="Arial"/>
              </w:rPr>
              <w:t xml:space="preserve">100%. </w:t>
            </w:r>
          </w:p>
          <w:p w:rsidR="00333E2A" w:rsidRPr="00986BBD" w:rsidRDefault="00333E2A" w:rsidP="004D0581">
            <w:pPr>
              <w:widowControl w:val="0"/>
              <w:autoSpaceDE w:val="0"/>
              <w:autoSpaceDN w:val="0"/>
              <w:spacing w:line="480" w:lineRule="auto"/>
              <w:ind w:left="590"/>
              <w:jc w:val="both"/>
              <w:rPr>
                <w:rFonts w:ascii="Bookman Old Style" w:hAnsi="Bookman Old Style" w:cs="Arial"/>
              </w:rPr>
            </w:pPr>
            <w:r w:rsidRPr="00CB59AC">
              <w:rPr>
                <w:rFonts w:ascii="Bookman Old Style" w:eastAsia="Calibri" w:hAnsi="Bookman Old Style" w:cs="Arial"/>
              </w:rPr>
              <w:t xml:space="preserve">Pagu anggaran sebesar Rp. </w:t>
            </w:r>
            <w:r>
              <w:rPr>
                <w:rFonts w:ascii="Bookman Old Style" w:eastAsia="Calibri" w:hAnsi="Bookman Old Style" w:cs="Arial"/>
                <w:lang w:val="id-ID"/>
              </w:rPr>
              <w:t>49.981.900</w:t>
            </w:r>
          </w:p>
        </w:tc>
      </w:tr>
      <w:tr w:rsidR="00333E2A" w:rsidRPr="000F1BF4" w:rsidTr="004D0581">
        <w:trPr>
          <w:trHeight w:val="86"/>
        </w:trPr>
        <w:tc>
          <w:tcPr>
            <w:tcW w:w="579" w:type="dxa"/>
          </w:tcPr>
          <w:p w:rsidR="00333E2A" w:rsidRPr="009B6156" w:rsidRDefault="00333E2A" w:rsidP="004D0581">
            <w:pPr>
              <w:widowControl w:val="0"/>
              <w:autoSpaceDE w:val="0"/>
              <w:autoSpaceDN w:val="0"/>
              <w:spacing w:line="480" w:lineRule="auto"/>
              <w:jc w:val="center"/>
              <w:rPr>
                <w:rFonts w:ascii="Bookman Old Style" w:hAnsi="Bookman Old Style" w:cs="Arial"/>
                <w:b/>
              </w:rPr>
            </w:pPr>
            <w:r w:rsidRPr="009B6156">
              <w:rPr>
                <w:rFonts w:ascii="Bookman Old Style" w:hAnsi="Bookman Old Style" w:cs="Arial"/>
                <w:b/>
              </w:rPr>
              <w:lastRenderedPageBreak/>
              <w:t>2.</w:t>
            </w:r>
          </w:p>
        </w:tc>
        <w:tc>
          <w:tcPr>
            <w:tcW w:w="8493" w:type="dxa"/>
          </w:tcPr>
          <w:p w:rsidR="00333E2A" w:rsidRPr="009B6156" w:rsidRDefault="00333E2A" w:rsidP="004D0581">
            <w:pPr>
              <w:pStyle w:val="BodyTextIndent3"/>
              <w:spacing w:after="0" w:line="480" w:lineRule="auto"/>
              <w:ind w:left="0"/>
              <w:jc w:val="both"/>
              <w:rPr>
                <w:rFonts w:ascii="Bookman Old Style" w:hAnsi="Bookman Old Style" w:cs="Arial"/>
                <w:sz w:val="24"/>
                <w:szCs w:val="24"/>
                <w:lang w:val="en-US" w:eastAsia="id-ID"/>
              </w:rPr>
            </w:pPr>
            <w:r w:rsidRPr="009B6156">
              <w:rPr>
                <w:rFonts w:ascii="Bookman Old Style" w:eastAsia="Calibri" w:hAnsi="Bookman Old Style" w:cs="Arial"/>
                <w:b/>
                <w:bCs/>
                <w:sz w:val="24"/>
                <w:szCs w:val="24"/>
              </w:rPr>
              <w:t xml:space="preserve">Program Penyelenggaraan Pemerintahan dan Pelayanan Publik </w:t>
            </w:r>
          </w:p>
          <w:p w:rsidR="00333E2A" w:rsidRPr="009B6156" w:rsidRDefault="00333E2A" w:rsidP="004D0581">
            <w:pPr>
              <w:widowControl w:val="0"/>
              <w:autoSpaceDE w:val="0"/>
              <w:autoSpaceDN w:val="0"/>
              <w:spacing w:line="480" w:lineRule="auto"/>
              <w:jc w:val="both"/>
              <w:rPr>
                <w:rFonts w:ascii="Bookman Old Style" w:hAnsi="Bookman Old Style" w:cs="Arial"/>
                <w:b/>
              </w:rPr>
            </w:pPr>
            <w:r w:rsidRPr="009B6156">
              <w:rPr>
                <w:rFonts w:ascii="Bookman Old Style" w:hAnsi="Bookman Old Style" w:cs="Arial"/>
                <w:bCs/>
              </w:rPr>
              <w:t>Dengan Indikator Kinerja Program (outcome) yaitu, Prosentase Peningkatan Pelimpahan Efektifitas Penyelenggaraan Pemerintahan dan Pelayanan Publik</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EB6CF5" w:rsidRDefault="00333E2A" w:rsidP="00333E2A">
            <w:pPr>
              <w:widowControl w:val="0"/>
              <w:numPr>
                <w:ilvl w:val="0"/>
                <w:numId w:val="23"/>
              </w:numPr>
              <w:autoSpaceDE w:val="0"/>
              <w:autoSpaceDN w:val="0"/>
              <w:spacing w:after="0" w:line="480" w:lineRule="auto"/>
              <w:ind w:hanging="568"/>
              <w:jc w:val="both"/>
              <w:rPr>
                <w:rFonts w:ascii="Bookman Old Style" w:hAnsi="Bookman Old Style" w:cs="Arial"/>
              </w:rPr>
            </w:pPr>
            <w:r w:rsidRPr="00EB6CF5">
              <w:rPr>
                <w:rFonts w:ascii="Bookman Old Style" w:hAnsi="Bookman Old Style" w:cs="Arial"/>
              </w:rPr>
              <w:t xml:space="preserve">Kegiatan </w:t>
            </w:r>
            <w:r w:rsidRPr="00EB6CF5">
              <w:rPr>
                <w:rFonts w:ascii="Bookman Old Style" w:eastAsia="Calibri" w:hAnsi="Bookman Old Style" w:cs="Arial"/>
              </w:rPr>
              <w:t>Koordinasi/Sinergi Perencanaan dan Pelaksanaan Kegiatan Pemerintahan Dengan Perangkat Daerah dan Instansi Vertikal Terkait</w:t>
            </w:r>
          </w:p>
          <w:p w:rsidR="00333E2A" w:rsidRPr="00EB6CF5" w:rsidRDefault="00333E2A" w:rsidP="004D0581">
            <w:pPr>
              <w:widowControl w:val="0"/>
              <w:autoSpaceDE w:val="0"/>
              <w:autoSpaceDN w:val="0"/>
              <w:spacing w:line="480" w:lineRule="auto"/>
              <w:ind w:left="590"/>
              <w:jc w:val="both"/>
              <w:rPr>
                <w:rFonts w:ascii="Bookman Old Style" w:hAnsi="Bookman Old Style" w:cs="Arial"/>
              </w:rPr>
            </w:pPr>
            <w:r w:rsidRPr="0089464A">
              <w:rPr>
                <w:rFonts w:ascii="Bookman Old Style" w:eastAsia="Calibri" w:hAnsi="Bookman Old Style" w:cs="Arial"/>
              </w:rPr>
              <w:t xml:space="preserve">Sasaran target kinerja yang ingin dicapai adalah </w:t>
            </w:r>
            <w:r>
              <w:rPr>
                <w:rFonts w:ascii="Bookman Old Style" w:eastAsia="Calibri" w:hAnsi="Bookman Old Style" w:cs="Arial"/>
                <w:lang w:val="id-ID"/>
              </w:rPr>
              <w:t xml:space="preserve">Jumlah </w:t>
            </w:r>
            <w:r w:rsidRPr="0089464A">
              <w:rPr>
                <w:rFonts w:ascii="Bookman Old Style" w:hAnsi="Bookman Old Style" w:cs="Arial"/>
              </w:rPr>
              <w:t xml:space="preserve">Kegiatan </w:t>
            </w:r>
            <w:r w:rsidRPr="0089464A">
              <w:rPr>
                <w:rFonts w:ascii="Bookman Old Style" w:eastAsia="Calibri" w:hAnsi="Bookman Old Style" w:cs="Arial"/>
              </w:rPr>
              <w:t xml:space="preserve">Koordinasi/Sinergi Perencanaan dan Pelaksanaan Kegiatan Pemerintahan Dengan Perangkat Daerah dan Instansi Vertikal </w:t>
            </w:r>
            <w:r w:rsidRPr="00EB6CF5">
              <w:rPr>
                <w:rFonts w:ascii="Bookman Old Style" w:eastAsia="Calibri" w:hAnsi="Bookman Old Style" w:cs="Arial"/>
              </w:rPr>
              <w:t>Terkait</w:t>
            </w:r>
            <w:r w:rsidRPr="00EB6CF5">
              <w:rPr>
                <w:rFonts w:ascii="Bookman Old Style" w:hAnsi="Bookman Old Style" w:cs="Arial"/>
                <w:bCs/>
              </w:rPr>
              <w:t xml:space="preserve">, </w:t>
            </w:r>
            <w:r w:rsidRPr="00EB6CF5">
              <w:rPr>
                <w:rFonts w:ascii="Bookman Old Style" w:eastAsia="Calibri" w:hAnsi="Bookman Old Style" w:cs="Arial"/>
              </w:rPr>
              <w:t>dengan target kinerja</w:t>
            </w:r>
            <w:r w:rsidRPr="00EB6CF5">
              <w:rPr>
                <w:rFonts w:ascii="Bookman Old Style" w:hAnsi="Bookman Old Style" w:cs="Arial"/>
              </w:rPr>
              <w:t xml:space="preserve"> </w:t>
            </w:r>
            <w:r w:rsidRPr="00EB6CF5">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EB6CF5">
              <w:rPr>
                <w:rFonts w:ascii="Bookman Old Style" w:eastAsia="Calibri" w:hAnsi="Bookman Old Style" w:cs="Arial"/>
              </w:rPr>
              <w:t xml:space="preserve">Pagu anggaran sebesar Rp. </w:t>
            </w:r>
            <w:r w:rsidRPr="00EB6CF5">
              <w:rPr>
                <w:rFonts w:ascii="Bookman Old Style" w:eastAsia="Calibri" w:hAnsi="Bookman Old Style" w:cs="Arial"/>
                <w:lang w:val="id-ID"/>
              </w:rPr>
              <w:t>22.500.000,00</w:t>
            </w:r>
            <w:r w:rsidRPr="00EB6CF5">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shd w:val="clear" w:color="auto" w:fill="auto"/>
          </w:tcPr>
          <w:p w:rsidR="00333E2A" w:rsidRPr="006B5B75" w:rsidRDefault="00333E2A" w:rsidP="00333E2A">
            <w:pPr>
              <w:widowControl w:val="0"/>
              <w:numPr>
                <w:ilvl w:val="0"/>
                <w:numId w:val="23"/>
              </w:numPr>
              <w:autoSpaceDE w:val="0"/>
              <w:autoSpaceDN w:val="0"/>
              <w:spacing w:after="0" w:line="480" w:lineRule="auto"/>
              <w:ind w:hanging="568"/>
              <w:jc w:val="both"/>
              <w:rPr>
                <w:rFonts w:ascii="Bookman Old Style" w:hAnsi="Bookman Old Style" w:cs="Arial"/>
                <w:b/>
              </w:rPr>
            </w:pPr>
            <w:r w:rsidRPr="006B5B75">
              <w:rPr>
                <w:rFonts w:ascii="Bookman Old Style" w:hAnsi="Bookman Old Style" w:cs="Arial"/>
                <w:b/>
              </w:rPr>
              <w:t>Kegiatan</w:t>
            </w:r>
            <w:r w:rsidRPr="006B5B75">
              <w:rPr>
                <w:rFonts w:ascii="Bookman Old Style" w:hAnsi="Bookman Old Style" w:cs="Arial"/>
                <w:b/>
                <w:lang w:val="id-ID"/>
              </w:rPr>
              <w:t xml:space="preserve"> </w:t>
            </w:r>
            <w:r w:rsidRPr="006B5B75">
              <w:rPr>
                <w:rFonts w:ascii="Bookman Old Style" w:hAnsi="Bookman Old Style" w:cs="Arial"/>
                <w:b/>
              </w:rPr>
              <w:t xml:space="preserve">Peningkatan Efektifitas Kegiatan Pemerintahan di Tingkat Kecamatan </w:t>
            </w:r>
          </w:p>
          <w:p w:rsidR="00333E2A" w:rsidRPr="006B5B75" w:rsidRDefault="00333E2A" w:rsidP="004D0581">
            <w:pPr>
              <w:widowControl w:val="0"/>
              <w:autoSpaceDE w:val="0"/>
              <w:autoSpaceDN w:val="0"/>
              <w:spacing w:line="480" w:lineRule="auto"/>
              <w:ind w:left="590"/>
              <w:jc w:val="both"/>
              <w:rPr>
                <w:rFonts w:ascii="Bookman Old Style" w:hAnsi="Bookman Old Style" w:cs="Arial"/>
                <w:b/>
              </w:rPr>
            </w:pPr>
            <w:r w:rsidRPr="006B5B75">
              <w:rPr>
                <w:rFonts w:ascii="Bookman Old Style" w:eastAsia="Calibri" w:hAnsi="Bookman Old Style" w:cs="Arial"/>
              </w:rPr>
              <w:t>Sasaran target kinerja yang ingin dicapai adalah Jumlah Monitoring dan Evaluasi Kegiatan Pemerintahan di Tingkat, dengan target kinerja</w:t>
            </w:r>
            <w:r w:rsidRPr="006B5B75">
              <w:rPr>
                <w:rFonts w:ascii="Bookman Old Style" w:hAnsi="Bookman Old Style" w:cs="Arial"/>
              </w:rPr>
              <w:t xml:space="preserve"> </w:t>
            </w:r>
            <w:r w:rsidRPr="006B5B75">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6B5B75">
              <w:rPr>
                <w:rFonts w:ascii="Bookman Old Style" w:eastAsia="Calibri" w:hAnsi="Bookman Old Style" w:cs="Arial"/>
              </w:rPr>
              <w:t xml:space="preserve">Pagu anggaran sebesar Rp. </w:t>
            </w:r>
            <w:r>
              <w:rPr>
                <w:rFonts w:ascii="Bookman Old Style" w:eastAsia="Calibri" w:hAnsi="Bookman Old Style" w:cs="Arial"/>
                <w:lang w:val="id-ID"/>
              </w:rPr>
              <w:t>22.020.000</w:t>
            </w:r>
            <w:r w:rsidRPr="006B5B75">
              <w:rPr>
                <w:rFonts w:ascii="Bookman Old Style" w:hAnsi="Bookman Old Style" w:cs="Arial"/>
                <w:color w:val="000000"/>
              </w:rPr>
              <w:t xml:space="preserve"> </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006CD4" w:rsidRDefault="00333E2A" w:rsidP="00333E2A">
            <w:pPr>
              <w:widowControl w:val="0"/>
              <w:numPr>
                <w:ilvl w:val="0"/>
                <w:numId w:val="23"/>
              </w:numPr>
              <w:autoSpaceDE w:val="0"/>
              <w:autoSpaceDN w:val="0"/>
              <w:spacing w:after="0" w:line="480" w:lineRule="auto"/>
              <w:ind w:hanging="568"/>
              <w:jc w:val="both"/>
              <w:rPr>
                <w:rFonts w:ascii="Bookman Old Style" w:hAnsi="Bookman Old Style" w:cs="Arial"/>
                <w:b/>
              </w:rPr>
            </w:pPr>
            <w:r>
              <w:rPr>
                <w:rFonts w:ascii="Bookman Old Style" w:hAnsi="Bookman Old Style"/>
                <w:b/>
                <w:lang w:val="id-ID"/>
              </w:rPr>
              <w:t xml:space="preserve">Kegiatan </w:t>
            </w:r>
            <w:r w:rsidRPr="00006CD4">
              <w:rPr>
                <w:rFonts w:ascii="Bookman Old Style" w:hAnsi="Bookman Old Style"/>
                <w:b/>
              </w:rPr>
              <w:t xml:space="preserve">Peningkatan Efektifitas Pelaksanaan Pelayanan Kepada Masyarakat di Wilayah Kecamatan </w:t>
            </w:r>
          </w:p>
          <w:p w:rsidR="00333E2A" w:rsidRPr="00006CD4" w:rsidRDefault="00333E2A" w:rsidP="004D0581">
            <w:pPr>
              <w:widowControl w:val="0"/>
              <w:autoSpaceDE w:val="0"/>
              <w:autoSpaceDN w:val="0"/>
              <w:spacing w:line="480" w:lineRule="auto"/>
              <w:ind w:left="590"/>
              <w:jc w:val="both"/>
              <w:rPr>
                <w:rFonts w:ascii="Bookman Old Style" w:hAnsi="Bookman Old Style" w:cs="Arial"/>
                <w:b/>
                <w:lang w:val="id-ID"/>
              </w:rPr>
            </w:pPr>
            <w:r w:rsidRPr="006B5B75">
              <w:rPr>
                <w:rFonts w:ascii="Bookman Old Style" w:eastAsia="Calibri" w:hAnsi="Bookman Old Style" w:cs="Arial"/>
              </w:rPr>
              <w:t xml:space="preserve">Sasaran target kinerja yang ingin dicapai adalah </w:t>
            </w:r>
            <w:r w:rsidRPr="00006CD4">
              <w:rPr>
                <w:rFonts w:ascii="Bookman Old Style" w:eastAsia="Calibri" w:hAnsi="Bookman Old Style" w:cs="Arial"/>
              </w:rPr>
              <w:t>Jumlah Monitoring dan Evaluasi Pelaksanaan Pelayanan Kepada Masyarakat di Wilayah Kecamatan</w:t>
            </w:r>
            <w:r w:rsidRPr="00006CD4">
              <w:rPr>
                <w:lang w:val="id-ID"/>
              </w:rPr>
              <w:t xml:space="preserve">, </w:t>
            </w:r>
            <w:r w:rsidRPr="00006CD4">
              <w:rPr>
                <w:rFonts w:ascii="Bookman Old Style" w:eastAsia="Calibri" w:hAnsi="Bookman Old Style" w:cs="Arial"/>
              </w:rPr>
              <w:t>dengan target kinerja</w:t>
            </w:r>
            <w:r w:rsidRPr="00006CD4">
              <w:rPr>
                <w:rFonts w:ascii="Bookman Old Style" w:hAnsi="Bookman Old Style" w:cs="Arial"/>
              </w:rPr>
              <w:t xml:space="preserve"> </w:t>
            </w:r>
            <w:r w:rsidRPr="00006CD4">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lang w:val="id-ID"/>
              </w:rPr>
            </w:pPr>
            <w:r w:rsidRPr="00006CD4">
              <w:rPr>
                <w:rFonts w:ascii="Bookman Old Style" w:eastAsia="Calibri" w:hAnsi="Bookman Old Style" w:cs="Arial"/>
              </w:rPr>
              <w:lastRenderedPageBreak/>
              <w:t xml:space="preserve">Pagu anggaran sebesar Rp. </w:t>
            </w:r>
            <w:r w:rsidRPr="00006CD4">
              <w:rPr>
                <w:rFonts w:ascii="Bookman Old Style" w:eastAsia="Calibri" w:hAnsi="Bookman Old Style" w:cs="Arial"/>
                <w:lang w:val="id-ID"/>
              </w:rPr>
              <w:t>31.392.000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b/>
                <w:lang w:val="id-ID"/>
              </w:rPr>
            </w:pPr>
            <w:r>
              <w:rPr>
                <w:rFonts w:ascii="Bookman Old Style" w:hAnsi="Bookman Old Style"/>
                <w:b/>
                <w:lang w:val="id-ID"/>
              </w:rPr>
              <w:t xml:space="preserve">Kegiatan </w:t>
            </w:r>
            <w:r w:rsidRPr="00567C1D">
              <w:rPr>
                <w:rFonts w:ascii="Bookman Old Style" w:hAnsi="Bookman Old Style"/>
                <w:b/>
                <w:lang w:val="id-ID"/>
              </w:rPr>
              <w:t>Pelaksanaan Urusan Pemerintahan yang terkait dengan Nonperizinan</w:t>
            </w:r>
          </w:p>
          <w:p w:rsidR="00333E2A" w:rsidRPr="00006CD4" w:rsidRDefault="00333E2A" w:rsidP="004D0581">
            <w:pPr>
              <w:widowControl w:val="0"/>
              <w:autoSpaceDE w:val="0"/>
              <w:autoSpaceDN w:val="0"/>
              <w:spacing w:line="480" w:lineRule="auto"/>
              <w:ind w:left="590"/>
              <w:jc w:val="both"/>
              <w:rPr>
                <w:rFonts w:ascii="Bookman Old Style" w:hAnsi="Bookman Old Style" w:cs="Arial"/>
                <w:b/>
                <w:lang w:val="id-ID"/>
              </w:rPr>
            </w:pPr>
            <w:r w:rsidRPr="006B5B75">
              <w:rPr>
                <w:rFonts w:ascii="Bookman Old Style" w:eastAsia="Calibri" w:hAnsi="Bookman Old Style" w:cs="Arial"/>
              </w:rPr>
              <w:t xml:space="preserve">Sasaran target kinerja yang ingin dicapai adalah </w:t>
            </w:r>
            <w:r w:rsidRPr="00006CD4">
              <w:rPr>
                <w:rFonts w:ascii="Bookman Old Style" w:eastAsia="Calibri" w:hAnsi="Bookman Old Style" w:cs="Arial"/>
              </w:rPr>
              <w:t xml:space="preserve">Jumlah </w:t>
            </w:r>
            <w:r w:rsidRPr="00567C1D">
              <w:rPr>
                <w:rFonts w:ascii="Bookman Old Style" w:eastAsia="Calibri" w:hAnsi="Bookman Old Style" w:cs="Arial"/>
              </w:rPr>
              <w:t>Jumlah Urusan Pemerintahan yang terkait dengan Pelayanan Nonperizinan yang dilaksanakan</w:t>
            </w:r>
            <w:r w:rsidRPr="00006CD4">
              <w:rPr>
                <w:lang w:val="id-ID"/>
              </w:rPr>
              <w:t xml:space="preserve">, </w:t>
            </w:r>
            <w:r w:rsidRPr="00006CD4">
              <w:rPr>
                <w:rFonts w:ascii="Bookman Old Style" w:eastAsia="Calibri" w:hAnsi="Bookman Old Style" w:cs="Arial"/>
              </w:rPr>
              <w:t>dengan target kinerja</w:t>
            </w:r>
            <w:r w:rsidRPr="00006CD4">
              <w:rPr>
                <w:rFonts w:ascii="Bookman Old Style" w:hAnsi="Bookman Old Style" w:cs="Arial"/>
              </w:rPr>
              <w:t xml:space="preserve"> </w:t>
            </w:r>
            <w:r w:rsidRPr="00006CD4">
              <w:rPr>
                <w:rFonts w:ascii="Bookman Old Style" w:eastAsia="Calibri" w:hAnsi="Bookman Old Style" w:cs="Arial"/>
              </w:rPr>
              <w:t xml:space="preserve">100%. </w:t>
            </w:r>
          </w:p>
          <w:p w:rsidR="00333E2A" w:rsidRDefault="00333E2A" w:rsidP="004D0581">
            <w:pPr>
              <w:widowControl w:val="0"/>
              <w:autoSpaceDE w:val="0"/>
              <w:autoSpaceDN w:val="0"/>
              <w:spacing w:line="480" w:lineRule="auto"/>
              <w:ind w:left="590"/>
              <w:jc w:val="both"/>
              <w:rPr>
                <w:rFonts w:ascii="Bookman Old Style" w:hAnsi="Bookman Old Style"/>
                <w:b/>
                <w:lang w:val="id-ID"/>
              </w:rPr>
            </w:pPr>
            <w:r w:rsidRPr="00006CD4">
              <w:rPr>
                <w:rFonts w:ascii="Bookman Old Style" w:eastAsia="Calibri" w:hAnsi="Bookman Old Style" w:cs="Arial"/>
              </w:rPr>
              <w:t xml:space="preserve">Pagu anggaran sebesar Rp. </w:t>
            </w:r>
            <w:r>
              <w:rPr>
                <w:rFonts w:ascii="Bookman Old Style" w:eastAsia="Calibri" w:hAnsi="Bookman Old Style" w:cs="Arial"/>
                <w:lang w:val="id-ID"/>
              </w:rPr>
              <w:t>3.600.000</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hAnsi="Bookman Old Style"/>
                <w:b/>
                <w:lang w:val="id-ID"/>
              </w:rPr>
            </w:pPr>
            <w:r>
              <w:rPr>
                <w:rFonts w:ascii="Bookman Old Style" w:hAnsi="Bookman Old Style"/>
                <w:b/>
                <w:lang w:val="id-ID"/>
              </w:rPr>
              <w:t xml:space="preserve">Kegiatan </w:t>
            </w:r>
            <w:r w:rsidRPr="00567C1D">
              <w:rPr>
                <w:rFonts w:ascii="Bookman Old Style" w:hAnsi="Bookman Old Style"/>
                <w:b/>
                <w:lang w:val="id-ID"/>
              </w:rPr>
              <w:t>Jumlah Urusan Pemerintahan yang terkait dengan Kewenangan Lain yang Dilimpahkan dari Bupati kepada Camat.</w:t>
            </w:r>
          </w:p>
          <w:p w:rsidR="00333E2A" w:rsidRPr="00006CD4" w:rsidRDefault="00333E2A" w:rsidP="004D0581">
            <w:pPr>
              <w:widowControl w:val="0"/>
              <w:autoSpaceDE w:val="0"/>
              <w:autoSpaceDN w:val="0"/>
              <w:spacing w:line="480" w:lineRule="auto"/>
              <w:ind w:left="590"/>
              <w:jc w:val="both"/>
              <w:rPr>
                <w:rFonts w:ascii="Bookman Old Style" w:hAnsi="Bookman Old Style" w:cs="Arial"/>
                <w:b/>
                <w:lang w:val="id-ID"/>
              </w:rPr>
            </w:pPr>
            <w:r w:rsidRPr="006B5B75">
              <w:rPr>
                <w:rFonts w:ascii="Bookman Old Style" w:eastAsia="Calibri" w:hAnsi="Bookman Old Style" w:cs="Arial"/>
              </w:rPr>
              <w:t xml:space="preserve">Sasaran target kinerja yang ingin dicapai adalah </w:t>
            </w:r>
            <w:r w:rsidRPr="00006CD4">
              <w:rPr>
                <w:rFonts w:ascii="Bookman Old Style" w:eastAsia="Calibri" w:hAnsi="Bookman Old Style" w:cs="Arial"/>
              </w:rPr>
              <w:t>Jumlah Monitoring dan Evaluasi Pelaksanaan Pelayanan Kepada Masyarakat di Wilayah Kecamatan</w:t>
            </w:r>
            <w:r w:rsidRPr="00006CD4">
              <w:rPr>
                <w:lang w:val="id-ID"/>
              </w:rPr>
              <w:t xml:space="preserve">, </w:t>
            </w:r>
            <w:r w:rsidRPr="00006CD4">
              <w:rPr>
                <w:rFonts w:ascii="Bookman Old Style" w:eastAsia="Calibri" w:hAnsi="Bookman Old Style" w:cs="Arial"/>
              </w:rPr>
              <w:t>dengan target kinerja</w:t>
            </w:r>
            <w:r w:rsidRPr="00006CD4">
              <w:rPr>
                <w:rFonts w:ascii="Bookman Old Style" w:hAnsi="Bookman Old Style" w:cs="Arial"/>
              </w:rPr>
              <w:t xml:space="preserve"> </w:t>
            </w:r>
            <w:r w:rsidRPr="00006CD4">
              <w:rPr>
                <w:rFonts w:ascii="Bookman Old Style" w:eastAsia="Calibri" w:hAnsi="Bookman Old Style" w:cs="Arial"/>
              </w:rPr>
              <w:t xml:space="preserve">100%. </w:t>
            </w:r>
          </w:p>
          <w:p w:rsidR="00333E2A" w:rsidRDefault="00333E2A" w:rsidP="004D0581">
            <w:pPr>
              <w:widowControl w:val="0"/>
              <w:autoSpaceDE w:val="0"/>
              <w:autoSpaceDN w:val="0"/>
              <w:spacing w:line="480" w:lineRule="auto"/>
              <w:ind w:left="590"/>
              <w:jc w:val="both"/>
              <w:rPr>
                <w:rFonts w:ascii="Bookman Old Style" w:hAnsi="Bookman Old Style"/>
                <w:b/>
                <w:lang w:val="id-ID"/>
              </w:rPr>
            </w:pPr>
            <w:r w:rsidRPr="00006CD4">
              <w:rPr>
                <w:rFonts w:ascii="Bookman Old Style" w:eastAsia="Calibri" w:hAnsi="Bookman Old Style" w:cs="Arial"/>
              </w:rPr>
              <w:t xml:space="preserve">Pagu anggaran sebesar Rp. </w:t>
            </w:r>
            <w:r>
              <w:rPr>
                <w:rFonts w:ascii="Bookman Old Style" w:eastAsia="Calibri" w:hAnsi="Bookman Old Style" w:cs="Arial"/>
                <w:lang w:val="id-ID"/>
              </w:rPr>
              <w:t>69.155.000</w:t>
            </w:r>
          </w:p>
        </w:tc>
      </w:tr>
      <w:tr w:rsidR="00333E2A" w:rsidRPr="000F1BF4" w:rsidTr="004D0581">
        <w:trPr>
          <w:trHeight w:val="86"/>
        </w:trPr>
        <w:tc>
          <w:tcPr>
            <w:tcW w:w="579" w:type="dxa"/>
          </w:tcPr>
          <w:p w:rsidR="00333E2A" w:rsidRPr="00547EC3" w:rsidRDefault="00333E2A" w:rsidP="004D0581">
            <w:pPr>
              <w:widowControl w:val="0"/>
              <w:autoSpaceDE w:val="0"/>
              <w:autoSpaceDN w:val="0"/>
              <w:spacing w:line="480" w:lineRule="auto"/>
              <w:jc w:val="center"/>
              <w:rPr>
                <w:rFonts w:ascii="Bookman Old Style" w:hAnsi="Bookman Old Style" w:cs="Arial"/>
                <w:b/>
              </w:rPr>
            </w:pPr>
            <w:r w:rsidRPr="00547EC3">
              <w:rPr>
                <w:rFonts w:ascii="Bookman Old Style" w:hAnsi="Bookman Old Style" w:cs="Arial"/>
                <w:b/>
                <w:lang w:val="id-ID"/>
              </w:rPr>
              <w:t>3</w:t>
            </w:r>
            <w:r w:rsidRPr="00547EC3">
              <w:rPr>
                <w:rFonts w:ascii="Bookman Old Style" w:hAnsi="Bookman Old Style" w:cs="Arial"/>
                <w:b/>
              </w:rPr>
              <w:t>.</w:t>
            </w:r>
          </w:p>
        </w:tc>
        <w:tc>
          <w:tcPr>
            <w:tcW w:w="8493" w:type="dxa"/>
          </w:tcPr>
          <w:p w:rsidR="00333E2A" w:rsidRPr="00547EC3" w:rsidRDefault="00333E2A" w:rsidP="004D0581">
            <w:pPr>
              <w:pStyle w:val="BodyTextIndent3"/>
              <w:spacing w:after="0" w:line="480" w:lineRule="auto"/>
              <w:ind w:left="0"/>
              <w:jc w:val="both"/>
              <w:rPr>
                <w:rFonts w:ascii="Bookman Old Style" w:eastAsia="Calibri" w:hAnsi="Bookman Old Style" w:cs="Arial"/>
                <w:b/>
                <w:bCs/>
                <w:sz w:val="24"/>
                <w:szCs w:val="24"/>
              </w:rPr>
            </w:pPr>
            <w:r w:rsidRPr="00547EC3">
              <w:rPr>
                <w:rFonts w:ascii="Bookman Old Style" w:eastAsia="Calibri" w:hAnsi="Bookman Old Style" w:cs="Arial"/>
                <w:b/>
                <w:bCs/>
                <w:sz w:val="24"/>
                <w:szCs w:val="24"/>
              </w:rPr>
              <w:t xml:space="preserve">Program Pemberdayaan Masyarakat Desa dan Kelurahan </w:t>
            </w:r>
          </w:p>
          <w:p w:rsidR="00333E2A" w:rsidRPr="00547EC3" w:rsidRDefault="00333E2A" w:rsidP="004D0581">
            <w:pPr>
              <w:widowControl w:val="0"/>
              <w:autoSpaceDE w:val="0"/>
              <w:autoSpaceDN w:val="0"/>
              <w:spacing w:line="480" w:lineRule="auto"/>
              <w:jc w:val="both"/>
              <w:rPr>
                <w:rFonts w:ascii="Bookman Old Style" w:eastAsia="Calibri" w:hAnsi="Bookman Old Style" w:cs="Arial"/>
                <w:b/>
                <w:bCs/>
                <w:lang w:val="id-ID"/>
              </w:rPr>
            </w:pPr>
            <w:r w:rsidRPr="00547EC3">
              <w:rPr>
                <w:rFonts w:ascii="Bookman Old Style" w:hAnsi="Bookman Old Style" w:cs="Arial"/>
                <w:bCs/>
              </w:rPr>
              <w:t>Dengan Indikator Kinerja Program (outcome) yaitu, Prosentase jumlah Pemberdayaan Masyarakat Desa dan Kelurahan yang dilaksanakan</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E91BCA" w:rsidRDefault="00333E2A" w:rsidP="00333E2A">
            <w:pPr>
              <w:widowControl w:val="0"/>
              <w:numPr>
                <w:ilvl w:val="0"/>
                <w:numId w:val="23"/>
              </w:numPr>
              <w:autoSpaceDE w:val="0"/>
              <w:autoSpaceDN w:val="0"/>
              <w:spacing w:after="0" w:line="480" w:lineRule="auto"/>
              <w:jc w:val="both"/>
              <w:rPr>
                <w:rFonts w:ascii="Bookman Old Style" w:hAnsi="Bookman Old Style" w:cs="Arial"/>
              </w:rPr>
            </w:pPr>
            <w:r>
              <w:rPr>
                <w:rFonts w:ascii="Bookman Old Style" w:hAnsi="Bookman Old Style"/>
                <w:b/>
                <w:lang w:val="id-ID"/>
              </w:rPr>
              <w:t xml:space="preserve">Kegiatan </w:t>
            </w:r>
            <w:r w:rsidRPr="00D457AF">
              <w:rPr>
                <w:rFonts w:ascii="Bookman Old Style" w:hAnsi="Bookman Old Style" w:cs="Arial"/>
              </w:rPr>
              <w:t>Peningkatan Ef</w:t>
            </w:r>
            <w:r>
              <w:rPr>
                <w:rFonts w:ascii="Bookman Old Style" w:hAnsi="Bookman Old Style" w:cs="Arial"/>
              </w:rPr>
              <w:t xml:space="preserve">ektifitas Kegiatan Pemberdayaan </w:t>
            </w:r>
            <w:r w:rsidRPr="00D457AF">
              <w:rPr>
                <w:rFonts w:ascii="Bookman Old Style" w:hAnsi="Bookman Old Style" w:cs="Arial"/>
              </w:rPr>
              <w:t>Masyarakat di Wilayah Kecamatan</w:t>
            </w:r>
            <w:r>
              <w:rPr>
                <w:rFonts w:ascii="Bookman Old Style" w:hAnsi="Bookman Old Style" w:cs="Arial"/>
                <w:lang w:val="id-ID"/>
              </w:rPr>
              <w:t xml:space="preserve">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6B5B75">
              <w:rPr>
                <w:rFonts w:ascii="Bookman Old Style" w:eastAsia="Calibri" w:hAnsi="Bookman Old Style" w:cs="Arial"/>
              </w:rPr>
              <w:t xml:space="preserve">Sasaran target kinerja yang ingin dicapai adalah </w:t>
            </w:r>
            <w:r w:rsidRPr="00E91BCA">
              <w:rPr>
                <w:rFonts w:ascii="Bookman Old Style" w:eastAsia="Calibri" w:hAnsi="Bookman Old Style" w:cs="Arial"/>
              </w:rPr>
              <w:t>Jumlah Urusan Pemerintahan yang terkait dengan Kewenangan Lain yang Dilim</w:t>
            </w:r>
            <w:r>
              <w:rPr>
                <w:rFonts w:ascii="Bookman Old Style" w:eastAsia="Calibri" w:hAnsi="Bookman Old Style" w:cs="Arial"/>
              </w:rPr>
              <w:t>pahkan dari Bupati kepada Camat</w:t>
            </w:r>
            <w:r w:rsidRPr="00006CD4">
              <w:rPr>
                <w:lang w:val="id-ID"/>
              </w:rPr>
              <w:t xml:space="preserve">, </w:t>
            </w:r>
            <w:r w:rsidRPr="00006CD4">
              <w:rPr>
                <w:rFonts w:ascii="Bookman Old Style" w:eastAsia="Calibri" w:hAnsi="Bookman Old Style" w:cs="Arial"/>
              </w:rPr>
              <w:t>dengan target kinerja</w:t>
            </w:r>
            <w:r w:rsidRPr="00006CD4">
              <w:rPr>
                <w:rFonts w:ascii="Bookman Old Style" w:hAnsi="Bookman Old Style" w:cs="Arial"/>
              </w:rPr>
              <w:t xml:space="preserve"> </w:t>
            </w:r>
            <w:r w:rsidRPr="00006CD4">
              <w:rPr>
                <w:rFonts w:ascii="Bookman Old Style" w:eastAsia="Calibri" w:hAnsi="Bookman Old Style" w:cs="Arial"/>
              </w:rPr>
              <w:t xml:space="preserve">100%. Pagu anggaran sebesar Rp. </w:t>
            </w:r>
            <w:r>
              <w:rPr>
                <w:rFonts w:ascii="Bookman Old Style" w:eastAsia="Calibri" w:hAnsi="Bookman Old Style" w:cs="Arial"/>
                <w:lang w:val="id-ID"/>
              </w:rPr>
              <w:t>150.000.000</w:t>
            </w:r>
          </w:p>
        </w:tc>
      </w:tr>
      <w:tr w:rsidR="00333E2A" w:rsidRPr="000F1BF4" w:rsidTr="004D0581">
        <w:trPr>
          <w:trHeight w:val="86"/>
        </w:trPr>
        <w:tc>
          <w:tcPr>
            <w:tcW w:w="579" w:type="dxa"/>
          </w:tcPr>
          <w:p w:rsidR="00333E2A" w:rsidRPr="000264BE" w:rsidRDefault="00333E2A" w:rsidP="004D0581">
            <w:pPr>
              <w:widowControl w:val="0"/>
              <w:autoSpaceDE w:val="0"/>
              <w:autoSpaceDN w:val="0"/>
              <w:spacing w:line="480" w:lineRule="auto"/>
              <w:jc w:val="center"/>
              <w:rPr>
                <w:rFonts w:ascii="Bookman Old Style" w:hAnsi="Bookman Old Style" w:cs="Arial"/>
                <w:b/>
              </w:rPr>
            </w:pPr>
            <w:r w:rsidRPr="000264BE">
              <w:rPr>
                <w:rFonts w:ascii="Bookman Old Style" w:hAnsi="Bookman Old Style" w:cs="Arial"/>
                <w:b/>
                <w:lang w:val="id-ID"/>
              </w:rPr>
              <w:t>4</w:t>
            </w:r>
            <w:r w:rsidRPr="000264BE">
              <w:rPr>
                <w:rFonts w:ascii="Bookman Old Style" w:hAnsi="Bookman Old Style" w:cs="Arial"/>
                <w:b/>
              </w:rPr>
              <w:t>.</w:t>
            </w:r>
          </w:p>
        </w:tc>
        <w:tc>
          <w:tcPr>
            <w:tcW w:w="8493" w:type="dxa"/>
          </w:tcPr>
          <w:p w:rsidR="00333E2A" w:rsidRPr="000264BE" w:rsidRDefault="00333E2A" w:rsidP="004D0581">
            <w:pPr>
              <w:pStyle w:val="BodyTextIndent3"/>
              <w:spacing w:after="0" w:line="480" w:lineRule="auto"/>
              <w:ind w:left="0"/>
              <w:jc w:val="both"/>
              <w:rPr>
                <w:rFonts w:ascii="Bookman Old Style" w:hAnsi="Bookman Old Style" w:cs="Arial"/>
                <w:sz w:val="24"/>
                <w:szCs w:val="24"/>
                <w:lang w:val="en-US" w:eastAsia="id-ID"/>
              </w:rPr>
            </w:pPr>
            <w:r w:rsidRPr="000264BE">
              <w:rPr>
                <w:rFonts w:ascii="Bookman Old Style" w:eastAsia="Calibri" w:hAnsi="Bookman Old Style" w:cs="Arial"/>
                <w:b/>
                <w:bCs/>
                <w:sz w:val="24"/>
                <w:szCs w:val="24"/>
              </w:rPr>
              <w:t xml:space="preserve">Program Koordinasi Ketentraman dan Ketertiban Umum </w:t>
            </w:r>
          </w:p>
          <w:p w:rsidR="00333E2A" w:rsidRPr="000264BE" w:rsidRDefault="00333E2A" w:rsidP="004D0581">
            <w:pPr>
              <w:widowControl w:val="0"/>
              <w:autoSpaceDE w:val="0"/>
              <w:autoSpaceDN w:val="0"/>
              <w:spacing w:line="480" w:lineRule="auto"/>
              <w:jc w:val="both"/>
              <w:rPr>
                <w:rFonts w:ascii="Bookman Old Style" w:eastAsia="Calibri" w:hAnsi="Bookman Old Style" w:cs="Arial"/>
                <w:b/>
                <w:bCs/>
                <w:lang w:val="id-ID"/>
              </w:rPr>
            </w:pPr>
            <w:r w:rsidRPr="000264BE">
              <w:rPr>
                <w:rFonts w:ascii="Bookman Old Style" w:hAnsi="Bookman Old Style" w:cs="Arial"/>
                <w:bCs/>
              </w:rPr>
              <w:t>Dengan Indikator Kinerja Program (outcome) yaitu, Prosentase peningkatan Kegiatan Koordinasi untuk meningkatan Ketentraman dan Ketertiban Umum</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Default="00333E2A" w:rsidP="00333E2A">
            <w:pPr>
              <w:widowControl w:val="0"/>
              <w:numPr>
                <w:ilvl w:val="0"/>
                <w:numId w:val="23"/>
              </w:numPr>
              <w:autoSpaceDE w:val="0"/>
              <w:autoSpaceDN w:val="0"/>
              <w:spacing w:after="0" w:line="480" w:lineRule="auto"/>
              <w:jc w:val="both"/>
              <w:rPr>
                <w:rFonts w:ascii="Bookman Old Style" w:eastAsia="Calibri" w:hAnsi="Bookman Old Style" w:cs="Arial"/>
                <w:bCs/>
              </w:rPr>
            </w:pPr>
            <w:r w:rsidRPr="00190D47">
              <w:rPr>
                <w:rFonts w:ascii="Bookman Old Style" w:hAnsi="Bookman Old Style" w:cs="Calibri"/>
                <w:color w:val="000000"/>
              </w:rPr>
              <w:t>Koordinasi/Sinergi Dengan Perangkat Daerah yang Tugas dan Fungsinya di Bidang Penegakan Peraturan Perundang-Undangan dan/atau Kepolisian Negara Republik Indonesia</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9C7ABF">
              <w:rPr>
                <w:rFonts w:ascii="Bookman Old Style" w:eastAsia="Calibri" w:hAnsi="Bookman Old Style" w:cs="Arial"/>
              </w:rPr>
              <w:t>Sasaran target kinerja yang ingin dicapai adalah Jumlah Koordinasi dalam rangka penyelenggaraan Ketentraman dan Ketertiban Umum di Wilayah Kecamatan, dengan target kinerja</w:t>
            </w:r>
            <w:r w:rsidRPr="009C7ABF">
              <w:rPr>
                <w:rFonts w:ascii="Bookman Old Style" w:hAnsi="Bookman Old Style" w:cs="Arial"/>
              </w:rPr>
              <w:t xml:space="preserve"> </w:t>
            </w:r>
            <w:r w:rsidRPr="009C7ABF">
              <w:rPr>
                <w:rFonts w:ascii="Bookman Old Style" w:eastAsia="Calibri" w:hAnsi="Bookman Old Style" w:cs="Arial"/>
              </w:rPr>
              <w:t>100%. Pagu anggaran sebesar Rp.</w:t>
            </w:r>
            <w:r w:rsidRPr="009C7ABF">
              <w:rPr>
                <w:rFonts w:ascii="Bookman Old Style" w:eastAsia="Calibri" w:hAnsi="Bookman Old Style" w:cs="Arial"/>
                <w:lang w:val="id-ID"/>
              </w:rPr>
              <w:t xml:space="preserve"> 90.000.000</w:t>
            </w:r>
            <w:r w:rsidRPr="009C7ABF">
              <w:rPr>
                <w:rFonts w:ascii="Bookman Old Style" w:hAnsi="Bookman Old Style" w:cs="Calibri"/>
                <w:color w:val="000000"/>
              </w:rPr>
              <w:t xml:space="preserve"> </w:t>
            </w:r>
          </w:p>
        </w:tc>
      </w:tr>
      <w:tr w:rsidR="00333E2A" w:rsidRPr="000F1BF4" w:rsidTr="004D0581">
        <w:trPr>
          <w:trHeight w:val="86"/>
        </w:trPr>
        <w:tc>
          <w:tcPr>
            <w:tcW w:w="579" w:type="dxa"/>
          </w:tcPr>
          <w:p w:rsidR="00333E2A" w:rsidRPr="009C7ABF" w:rsidRDefault="00333E2A" w:rsidP="004D0581">
            <w:pPr>
              <w:widowControl w:val="0"/>
              <w:autoSpaceDE w:val="0"/>
              <w:autoSpaceDN w:val="0"/>
              <w:spacing w:line="480" w:lineRule="auto"/>
              <w:jc w:val="center"/>
              <w:rPr>
                <w:rFonts w:ascii="Bookman Old Style" w:hAnsi="Bookman Old Style" w:cs="Arial"/>
                <w:b/>
              </w:rPr>
            </w:pPr>
            <w:r w:rsidRPr="009C7ABF">
              <w:rPr>
                <w:rFonts w:ascii="Bookman Old Style" w:hAnsi="Bookman Old Style" w:cs="Arial"/>
                <w:b/>
                <w:lang w:val="id-ID"/>
              </w:rPr>
              <w:t>5</w:t>
            </w:r>
            <w:r w:rsidRPr="009C7ABF">
              <w:rPr>
                <w:rFonts w:ascii="Bookman Old Style" w:hAnsi="Bookman Old Style" w:cs="Arial"/>
                <w:b/>
              </w:rPr>
              <w:t>.</w:t>
            </w:r>
          </w:p>
        </w:tc>
        <w:tc>
          <w:tcPr>
            <w:tcW w:w="8493" w:type="dxa"/>
          </w:tcPr>
          <w:p w:rsidR="00333E2A" w:rsidRPr="009C7ABF" w:rsidRDefault="00333E2A" w:rsidP="004D0581">
            <w:pPr>
              <w:widowControl w:val="0"/>
              <w:autoSpaceDE w:val="0"/>
              <w:autoSpaceDN w:val="0"/>
              <w:spacing w:line="480" w:lineRule="auto"/>
              <w:jc w:val="both"/>
              <w:rPr>
                <w:rFonts w:ascii="Bookman Old Style" w:eastAsia="Calibri" w:hAnsi="Bookman Old Style" w:cs="Arial"/>
                <w:b/>
                <w:bCs/>
              </w:rPr>
            </w:pPr>
            <w:r w:rsidRPr="009C7ABF">
              <w:rPr>
                <w:rFonts w:ascii="Bookman Old Style" w:eastAsia="Calibri" w:hAnsi="Bookman Old Style" w:cs="Arial"/>
                <w:b/>
                <w:bCs/>
              </w:rPr>
              <w:t>PROGRAM PENYELENGGARAAN URUSAN PEMERINTAHAN UMUM</w:t>
            </w:r>
          </w:p>
          <w:p w:rsidR="00333E2A" w:rsidRPr="009C7ABF" w:rsidRDefault="00333E2A" w:rsidP="004D0581">
            <w:pPr>
              <w:widowControl w:val="0"/>
              <w:autoSpaceDE w:val="0"/>
              <w:autoSpaceDN w:val="0"/>
              <w:spacing w:line="480" w:lineRule="auto"/>
              <w:jc w:val="both"/>
              <w:rPr>
                <w:rFonts w:ascii="Bookman Old Style" w:eastAsia="Calibri" w:hAnsi="Bookman Old Style" w:cs="Arial"/>
                <w:b/>
                <w:bCs/>
              </w:rPr>
            </w:pPr>
            <w:r w:rsidRPr="009C7ABF">
              <w:rPr>
                <w:rFonts w:ascii="Bookman Old Style" w:hAnsi="Bookman Old Style" w:cs="Arial"/>
                <w:bCs/>
              </w:rPr>
              <w:t>Dengan Indikator Kinerja Program (outcome) yaitu, Prosentase jumlah urusan pemerintahan umum yang di tugaskan kepala pemerintah daerah kepada camat</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DB17F1" w:rsidRDefault="00333E2A" w:rsidP="00333E2A">
            <w:pPr>
              <w:widowControl w:val="0"/>
              <w:numPr>
                <w:ilvl w:val="0"/>
                <w:numId w:val="23"/>
              </w:numPr>
              <w:autoSpaceDE w:val="0"/>
              <w:autoSpaceDN w:val="0"/>
              <w:spacing w:after="0" w:line="480" w:lineRule="auto"/>
              <w:jc w:val="both"/>
              <w:rPr>
                <w:rFonts w:ascii="Bookman Old Style" w:hAnsi="Bookman Old Style" w:cs="Arial"/>
                <w:b/>
              </w:rPr>
            </w:pPr>
            <w:r w:rsidRPr="00DB17F1">
              <w:rPr>
                <w:rFonts w:ascii="Bookman Old Style" w:hAnsi="Bookman Old Style" w:cs="Arial"/>
                <w:b/>
              </w:rPr>
              <w:t xml:space="preserve">Kegiatan </w:t>
            </w:r>
            <w:r w:rsidRPr="00DB17F1">
              <w:rPr>
                <w:rFonts w:ascii="Bookman Old Style" w:eastAsia="Calibri" w:hAnsi="Bookman Old Style" w:cs="Arial"/>
                <w:b/>
              </w:rPr>
              <w:t>Fasilitasi, Koordinasi dan Pembinaan (Bimtek, Sosialisasi, Konsultasi) Wawasan Kebangsaan dan Ketahanan Nasional</w:t>
            </w:r>
          </w:p>
          <w:p w:rsidR="00333E2A" w:rsidRPr="00DB17F1" w:rsidRDefault="00333E2A" w:rsidP="004D0581">
            <w:pPr>
              <w:widowControl w:val="0"/>
              <w:autoSpaceDE w:val="0"/>
              <w:autoSpaceDN w:val="0"/>
              <w:spacing w:line="480" w:lineRule="auto"/>
              <w:ind w:left="590"/>
              <w:jc w:val="both"/>
              <w:rPr>
                <w:rFonts w:ascii="Bookman Old Style" w:hAnsi="Bookman Old Style" w:cs="Arial"/>
                <w:b/>
              </w:rPr>
            </w:pPr>
            <w:r w:rsidRPr="00DB17F1">
              <w:rPr>
                <w:rFonts w:ascii="Bookman Old Style" w:eastAsia="Calibri" w:hAnsi="Bookman Old Style" w:cs="Arial"/>
              </w:rPr>
              <w:t>Sasaran target kinerja yang ingin dicapai adalah Jumlah Fasilitasi dan Pembinaan tentang Wawasan Kebangsaan dan Ketahanan Nasional, dengan target kinerja</w:t>
            </w:r>
            <w:r w:rsidRPr="00DB17F1">
              <w:rPr>
                <w:rFonts w:ascii="Bookman Old Style" w:hAnsi="Bookman Old Style" w:cs="Arial"/>
              </w:rPr>
              <w:t xml:space="preserve"> </w:t>
            </w:r>
            <w:r w:rsidRPr="00DB17F1">
              <w:rPr>
                <w:rFonts w:ascii="Bookman Old Style" w:eastAsia="Calibri" w:hAnsi="Bookman Old Style" w:cs="Arial"/>
              </w:rPr>
              <w:t xml:space="preserve">100%. </w:t>
            </w:r>
          </w:p>
          <w:p w:rsidR="00333E2A" w:rsidRPr="000F1BF4" w:rsidRDefault="00333E2A" w:rsidP="004D0581">
            <w:pPr>
              <w:widowControl w:val="0"/>
              <w:autoSpaceDE w:val="0"/>
              <w:autoSpaceDN w:val="0"/>
              <w:spacing w:line="480" w:lineRule="auto"/>
              <w:ind w:left="590"/>
              <w:jc w:val="both"/>
              <w:rPr>
                <w:rFonts w:ascii="Bookman Old Style" w:hAnsi="Bookman Old Style" w:cs="Arial"/>
                <w:b/>
                <w:highlight w:val="yellow"/>
              </w:rPr>
            </w:pPr>
            <w:r w:rsidRPr="00DB17F1">
              <w:rPr>
                <w:rFonts w:ascii="Bookman Old Style" w:eastAsia="Calibri" w:hAnsi="Bookman Old Style" w:cs="Arial"/>
              </w:rPr>
              <w:t xml:space="preserve">Pagu anggaran sebesar Rp. </w:t>
            </w:r>
            <w:r w:rsidRPr="00DB17F1">
              <w:rPr>
                <w:rFonts w:ascii="Bookman Old Style" w:eastAsia="Calibri" w:hAnsi="Bookman Old Style" w:cs="Arial"/>
                <w:lang w:val="id-ID"/>
              </w:rPr>
              <w:t>172.000.000</w:t>
            </w:r>
            <w:r w:rsidRPr="00DB17F1">
              <w:rPr>
                <w:rFonts w:ascii="Bookman Old Style" w:hAnsi="Bookman Old Style" w:cs="Calibri"/>
                <w:color w:val="000000"/>
              </w:rPr>
              <w:t xml:space="preserve"> </w:t>
            </w:r>
          </w:p>
        </w:tc>
      </w:tr>
      <w:tr w:rsidR="00333E2A" w:rsidRPr="000F1BF4" w:rsidTr="004D0581">
        <w:trPr>
          <w:trHeight w:val="86"/>
        </w:trPr>
        <w:tc>
          <w:tcPr>
            <w:tcW w:w="579" w:type="dxa"/>
          </w:tcPr>
          <w:p w:rsidR="00333E2A" w:rsidRPr="00594FE0" w:rsidRDefault="00333E2A" w:rsidP="004D0581">
            <w:pPr>
              <w:widowControl w:val="0"/>
              <w:autoSpaceDE w:val="0"/>
              <w:autoSpaceDN w:val="0"/>
              <w:spacing w:line="480" w:lineRule="auto"/>
              <w:jc w:val="center"/>
              <w:rPr>
                <w:rFonts w:ascii="Bookman Old Style" w:hAnsi="Bookman Old Style" w:cs="Arial"/>
                <w:b/>
                <w:highlight w:val="yellow"/>
                <w:lang w:val="id-ID"/>
              </w:rPr>
            </w:pPr>
            <w:r w:rsidRPr="00594FE0">
              <w:rPr>
                <w:rFonts w:ascii="Bookman Old Style" w:hAnsi="Bookman Old Style" w:cs="Arial"/>
                <w:b/>
                <w:lang w:val="id-ID"/>
              </w:rPr>
              <w:t xml:space="preserve">6. </w:t>
            </w:r>
          </w:p>
        </w:tc>
        <w:tc>
          <w:tcPr>
            <w:tcW w:w="8493" w:type="dxa"/>
          </w:tcPr>
          <w:p w:rsidR="00333E2A" w:rsidRPr="00594FE0" w:rsidRDefault="00333E2A" w:rsidP="004D0581">
            <w:pPr>
              <w:widowControl w:val="0"/>
              <w:autoSpaceDE w:val="0"/>
              <w:autoSpaceDN w:val="0"/>
              <w:spacing w:line="480" w:lineRule="auto"/>
              <w:jc w:val="both"/>
              <w:rPr>
                <w:rFonts w:ascii="Bookman Old Style" w:hAnsi="Bookman Old Style" w:cs="Calibri"/>
                <w:color w:val="000000"/>
              </w:rPr>
            </w:pPr>
            <w:r w:rsidRPr="00594FE0">
              <w:rPr>
                <w:rFonts w:ascii="Bookman Old Style" w:hAnsi="Bookman Old Style" w:cs="Calibri"/>
                <w:color w:val="000000"/>
              </w:rPr>
              <w:t xml:space="preserve">PROGRAM PEMBINAAN DAN PENGAWASAN PEMERINTAHAN DESA </w:t>
            </w:r>
          </w:p>
          <w:p w:rsidR="00333E2A" w:rsidRPr="00594FE0" w:rsidRDefault="00333E2A" w:rsidP="004D0581">
            <w:pPr>
              <w:widowControl w:val="0"/>
              <w:autoSpaceDE w:val="0"/>
              <w:autoSpaceDN w:val="0"/>
              <w:spacing w:line="480" w:lineRule="auto"/>
              <w:jc w:val="both"/>
              <w:rPr>
                <w:rFonts w:ascii="Bookman Old Style" w:hAnsi="Bookman Old Style" w:cs="Calibri"/>
                <w:color w:val="000000"/>
                <w:lang w:val="id-ID"/>
              </w:rPr>
            </w:pPr>
            <w:r w:rsidRPr="00594FE0">
              <w:rPr>
                <w:rFonts w:ascii="Bookman Old Style" w:hAnsi="Bookman Old Style" w:cs="Arial"/>
                <w:bCs/>
              </w:rPr>
              <w:t>Dengan Indikator Kinerja Program (outcome) yaitu,</w:t>
            </w:r>
            <w:r w:rsidRPr="00594FE0">
              <w:rPr>
                <w:rFonts w:ascii="Bookman Old Style" w:hAnsi="Bookman Old Style" w:cs="Arial"/>
                <w:bCs/>
                <w:lang w:val="id-ID"/>
              </w:rPr>
              <w:t xml:space="preserve"> Peningkatan Prosentase kegiatan pembinaan dan pengawasan terhadap pemerintahan desa</w:t>
            </w:r>
          </w:p>
        </w:tc>
      </w:tr>
      <w:tr w:rsidR="00333E2A" w:rsidRPr="000F1BF4" w:rsidTr="004D0581">
        <w:trPr>
          <w:trHeight w:val="86"/>
        </w:trPr>
        <w:tc>
          <w:tcPr>
            <w:tcW w:w="579" w:type="dxa"/>
          </w:tcPr>
          <w:p w:rsidR="00333E2A" w:rsidRPr="000F1BF4" w:rsidRDefault="00333E2A" w:rsidP="004D0581">
            <w:pPr>
              <w:widowControl w:val="0"/>
              <w:autoSpaceDE w:val="0"/>
              <w:autoSpaceDN w:val="0"/>
              <w:spacing w:line="480" w:lineRule="auto"/>
              <w:jc w:val="center"/>
              <w:rPr>
                <w:rFonts w:ascii="Bookman Old Style" w:hAnsi="Bookman Old Style" w:cs="Arial"/>
                <w:highlight w:val="yellow"/>
              </w:rPr>
            </w:pPr>
          </w:p>
        </w:tc>
        <w:tc>
          <w:tcPr>
            <w:tcW w:w="8493" w:type="dxa"/>
          </w:tcPr>
          <w:p w:rsidR="00333E2A" w:rsidRPr="00594FE0" w:rsidRDefault="00333E2A" w:rsidP="00333E2A">
            <w:pPr>
              <w:widowControl w:val="0"/>
              <w:numPr>
                <w:ilvl w:val="0"/>
                <w:numId w:val="23"/>
              </w:numPr>
              <w:autoSpaceDE w:val="0"/>
              <w:autoSpaceDN w:val="0"/>
              <w:spacing w:after="0" w:line="480" w:lineRule="auto"/>
              <w:jc w:val="both"/>
              <w:rPr>
                <w:rFonts w:ascii="Bookman Old Style" w:hAnsi="Bookman Old Style" w:cs="Arial"/>
              </w:rPr>
            </w:pPr>
            <w:r w:rsidRPr="00594FE0">
              <w:rPr>
                <w:rFonts w:ascii="Bookman Old Style" w:hAnsi="Bookman Old Style" w:cs="Arial"/>
              </w:rPr>
              <w:t>Kegiatan Fasilitasi Penyusunan Program dan Pelaksanaan Pemberdayaan Masyarakat Desa</w:t>
            </w:r>
          </w:p>
          <w:p w:rsidR="00333E2A" w:rsidRPr="00594FE0" w:rsidRDefault="00333E2A" w:rsidP="004D0581">
            <w:pPr>
              <w:widowControl w:val="0"/>
              <w:autoSpaceDE w:val="0"/>
              <w:autoSpaceDN w:val="0"/>
              <w:spacing w:line="480" w:lineRule="auto"/>
              <w:ind w:left="590"/>
              <w:jc w:val="both"/>
              <w:rPr>
                <w:rFonts w:ascii="Bookman Old Style" w:hAnsi="Bookman Old Style" w:cs="Arial"/>
              </w:rPr>
            </w:pPr>
            <w:r w:rsidRPr="00594FE0">
              <w:rPr>
                <w:rFonts w:ascii="Bookman Old Style" w:eastAsia="Calibri" w:hAnsi="Bookman Old Style" w:cs="Arial"/>
              </w:rPr>
              <w:t>Sasaran target kinerja yang ingin dicapai adalah Jumlah Rapat Sinkronisasi dan Validasi Penyusunan Program dan Pelaksanaan Pemberdayaan Masyarakat Desa., dengan target kinerja</w:t>
            </w:r>
            <w:r w:rsidRPr="00594FE0">
              <w:rPr>
                <w:rFonts w:ascii="Bookman Old Style" w:hAnsi="Bookman Old Style" w:cs="Arial"/>
              </w:rPr>
              <w:t xml:space="preserve"> </w:t>
            </w:r>
            <w:r w:rsidRPr="00594FE0">
              <w:rPr>
                <w:rFonts w:ascii="Bookman Old Style" w:eastAsia="Calibri" w:hAnsi="Bookman Old Style" w:cs="Arial"/>
              </w:rPr>
              <w:t xml:space="preserve">100%. </w:t>
            </w:r>
          </w:p>
          <w:p w:rsidR="00333E2A" w:rsidRPr="00594FE0" w:rsidRDefault="00333E2A" w:rsidP="004D0581">
            <w:pPr>
              <w:widowControl w:val="0"/>
              <w:autoSpaceDE w:val="0"/>
              <w:autoSpaceDN w:val="0"/>
              <w:spacing w:line="480" w:lineRule="auto"/>
              <w:ind w:left="590"/>
              <w:jc w:val="both"/>
              <w:rPr>
                <w:rFonts w:ascii="Bookman Old Style" w:hAnsi="Bookman Old Style" w:cs="Arial"/>
              </w:rPr>
            </w:pPr>
            <w:r w:rsidRPr="00594FE0">
              <w:rPr>
                <w:rFonts w:ascii="Bookman Old Style" w:eastAsia="Calibri" w:hAnsi="Bookman Old Style" w:cs="Arial"/>
              </w:rPr>
              <w:lastRenderedPageBreak/>
              <w:t xml:space="preserve">Pagu anggaran sebesar Rp  </w:t>
            </w:r>
            <w:r w:rsidRPr="00594FE0">
              <w:rPr>
                <w:rFonts w:ascii="Bookman Old Style" w:eastAsia="Calibri" w:hAnsi="Bookman Old Style" w:cs="Arial"/>
                <w:lang w:val="id-ID"/>
              </w:rPr>
              <w:t>30.000.000</w:t>
            </w:r>
          </w:p>
        </w:tc>
      </w:tr>
    </w:tbl>
    <w:p w:rsidR="00333E2A" w:rsidRPr="00793F0D" w:rsidRDefault="00333E2A" w:rsidP="004D0581">
      <w:pPr>
        <w:autoSpaceDE w:val="0"/>
        <w:autoSpaceDN w:val="0"/>
        <w:adjustRightInd w:val="0"/>
        <w:spacing w:line="480" w:lineRule="auto"/>
        <w:ind w:firstLine="851"/>
        <w:jc w:val="both"/>
        <w:rPr>
          <w:rFonts w:ascii="Bookman Old Style" w:hAnsi="Bookman Old Style" w:cs="Arial"/>
          <w:lang w:val="nl-NL"/>
        </w:rPr>
      </w:pPr>
      <w:r w:rsidRPr="00793F0D">
        <w:rPr>
          <w:rFonts w:ascii="Bookman Old Style" w:hAnsi="Bookman Old Style" w:cs="Arial"/>
        </w:rPr>
        <w:lastRenderedPageBreak/>
        <w:t xml:space="preserve">Adapun rumusan rencana Program dan Kegiatan Kecamatan </w:t>
      </w:r>
      <w:r>
        <w:rPr>
          <w:rFonts w:ascii="Bookman Old Style" w:hAnsi="Bookman Old Style" w:cs="Arial"/>
        </w:rPr>
        <w:t>Arjawinangun</w:t>
      </w:r>
      <w:r w:rsidRPr="00793F0D">
        <w:rPr>
          <w:rFonts w:ascii="Bookman Old Style" w:hAnsi="Bookman Old Style" w:cs="Arial"/>
        </w:rPr>
        <w:t xml:space="preserve"> Kabupaten Cirebon Tahun 20</w:t>
      </w:r>
      <w:r w:rsidRPr="00793F0D">
        <w:rPr>
          <w:rFonts w:ascii="Bookman Old Style" w:hAnsi="Bookman Old Style" w:cs="Arial"/>
          <w:lang w:val="id-ID"/>
        </w:rPr>
        <w:t>22</w:t>
      </w:r>
      <w:r w:rsidRPr="00793F0D">
        <w:rPr>
          <w:rFonts w:ascii="Bookman Old Style" w:hAnsi="Bookman Old Style" w:cs="Arial"/>
        </w:rPr>
        <w:t xml:space="preserve"> serta Prakiraan Maju Tahun 202</w:t>
      </w:r>
      <w:r w:rsidRPr="00793F0D">
        <w:rPr>
          <w:rFonts w:ascii="Bookman Old Style" w:hAnsi="Bookman Old Style" w:cs="Arial"/>
          <w:lang w:val="id-ID"/>
        </w:rPr>
        <w:t>2</w:t>
      </w:r>
      <w:r w:rsidRPr="00793F0D">
        <w:rPr>
          <w:rFonts w:ascii="Bookman Old Style" w:hAnsi="Bookman Old Style" w:cs="Arial"/>
        </w:rPr>
        <w:t xml:space="preserve"> Kecamatan </w:t>
      </w:r>
      <w:r>
        <w:rPr>
          <w:rFonts w:ascii="Bookman Old Style" w:hAnsi="Bookman Old Style" w:cs="Arial"/>
        </w:rPr>
        <w:t>Arjawinangun</w:t>
      </w:r>
      <w:r w:rsidRPr="00793F0D">
        <w:rPr>
          <w:rFonts w:ascii="Bookman Old Style" w:hAnsi="Bookman Old Style" w:cs="Arial"/>
        </w:rPr>
        <w:t xml:space="preserve"> Kabupaten Cirebon, disajikan dalam bentuk tabel, sebagimana </w:t>
      </w:r>
      <w:r w:rsidRPr="00793F0D">
        <w:rPr>
          <w:rFonts w:ascii="Bookman Old Style" w:hAnsi="Bookman Old Style" w:cs="Arial"/>
          <w:lang w:val="id-ID"/>
        </w:rPr>
        <w:t>terlampir .</w:t>
      </w:r>
    </w:p>
    <w:p w:rsidR="00333E2A" w:rsidRPr="000F1BF4" w:rsidRDefault="00333E2A" w:rsidP="004D0581">
      <w:pPr>
        <w:spacing w:line="480" w:lineRule="auto"/>
        <w:rPr>
          <w:rFonts w:ascii="Bookman Old Style" w:hAnsi="Bookman Old Style" w:cs="Arial"/>
          <w:highlight w:val="yellow"/>
          <w:lang w:val="nl-NL"/>
        </w:rPr>
      </w:pPr>
    </w:p>
    <w:p w:rsidR="00333E2A" w:rsidRPr="000F1BF4" w:rsidRDefault="00333E2A" w:rsidP="004D0581">
      <w:pPr>
        <w:spacing w:line="480" w:lineRule="auto"/>
        <w:rPr>
          <w:rFonts w:ascii="Bookman Old Style" w:hAnsi="Bookman Old Style" w:cs="Arial"/>
          <w:highlight w:val="yellow"/>
          <w:lang w:val="nl-NL"/>
        </w:rPr>
      </w:pPr>
    </w:p>
    <w:p w:rsidR="00333E2A" w:rsidRPr="00FC493A" w:rsidRDefault="00333E2A" w:rsidP="004D0581">
      <w:pPr>
        <w:tabs>
          <w:tab w:val="left" w:pos="450"/>
        </w:tabs>
        <w:spacing w:line="480" w:lineRule="auto"/>
        <w:jc w:val="center"/>
        <w:rPr>
          <w:rFonts w:ascii="Bookman Old Style" w:hAnsi="Bookman Old Style" w:cs="Arial"/>
          <w:b/>
        </w:rPr>
      </w:pPr>
      <w:r w:rsidRPr="00FC493A">
        <w:rPr>
          <w:rFonts w:ascii="Bookman Old Style" w:hAnsi="Bookman Old Style" w:cs="Arial"/>
          <w:b/>
        </w:rPr>
        <w:br w:type="page"/>
      </w:r>
      <w:proofErr w:type="gramStart"/>
      <w:r w:rsidRPr="00FC493A">
        <w:rPr>
          <w:rFonts w:ascii="Bookman Old Style" w:hAnsi="Bookman Old Style" w:cs="Arial"/>
          <w:b/>
        </w:rPr>
        <w:lastRenderedPageBreak/>
        <w:t>BAB  IV</w:t>
      </w:r>
      <w:proofErr w:type="gramEnd"/>
    </w:p>
    <w:p w:rsidR="00333E2A" w:rsidRPr="00FC493A" w:rsidRDefault="00333E2A" w:rsidP="004D0581">
      <w:pPr>
        <w:tabs>
          <w:tab w:val="left" w:pos="450"/>
        </w:tabs>
        <w:spacing w:line="480" w:lineRule="auto"/>
        <w:jc w:val="center"/>
        <w:rPr>
          <w:rFonts w:ascii="Bookman Old Style" w:hAnsi="Bookman Old Style" w:cs="Arial"/>
          <w:b/>
          <w:lang w:val="id-ID"/>
        </w:rPr>
      </w:pPr>
      <w:r w:rsidRPr="00FC493A">
        <w:rPr>
          <w:rFonts w:ascii="Bookman Old Style" w:hAnsi="Bookman Old Style" w:cs="Arial"/>
          <w:b/>
        </w:rPr>
        <w:t>PENUTUP</w:t>
      </w:r>
    </w:p>
    <w:p w:rsidR="00333E2A" w:rsidRPr="00FC493A" w:rsidRDefault="00333E2A" w:rsidP="004D0581">
      <w:pPr>
        <w:autoSpaceDE w:val="0"/>
        <w:autoSpaceDN w:val="0"/>
        <w:adjustRightInd w:val="0"/>
        <w:spacing w:line="480" w:lineRule="auto"/>
        <w:ind w:firstLine="851"/>
        <w:jc w:val="mediumKashida"/>
        <w:rPr>
          <w:rFonts w:ascii="Bookman Old Style" w:eastAsia="Calibri" w:hAnsi="Bookman Old Style" w:cs="Arial"/>
        </w:rPr>
      </w:pPr>
      <w:proofErr w:type="gramStart"/>
      <w:r w:rsidRPr="00FC493A">
        <w:rPr>
          <w:rFonts w:ascii="Bookman Old Style" w:eastAsia="Calibri" w:hAnsi="Bookman Old Style" w:cs="Arial"/>
        </w:rPr>
        <w:t>Rencana Kerja Satuan Kerja Perangkat Daerah (Renja-SKPD), adalah dokumen perencanaan Satuan Kerja Perangkat Daerah untuk periode 1 (satu) Tahun.</w:t>
      </w:r>
      <w:proofErr w:type="gramEnd"/>
      <w:r w:rsidRPr="00FC493A">
        <w:rPr>
          <w:rFonts w:ascii="Bookman Old Style" w:eastAsia="Calibri" w:hAnsi="Bookman Old Style" w:cs="Arial"/>
        </w:rPr>
        <w:t xml:space="preserve"> Renja-SKPD disusun dengan mempedomani Rencana Strategis (Renstra) SKPD dan mengacu kepada Rencana Kerja Pemerintah Daerah (RKPD), diantaranya memuat kebijakan, program, dan kegiatan pembangunan baik yang dilaksanakan langsung oleh Pemerintah Daerah maupun yang ditempuh dengan mendorong partisipasi masyarakat.</w:t>
      </w:r>
    </w:p>
    <w:p w:rsidR="00333E2A" w:rsidRPr="00FC493A" w:rsidRDefault="00333E2A" w:rsidP="004D0581">
      <w:pPr>
        <w:autoSpaceDE w:val="0"/>
        <w:autoSpaceDN w:val="0"/>
        <w:adjustRightInd w:val="0"/>
        <w:spacing w:line="480" w:lineRule="auto"/>
        <w:ind w:firstLine="851"/>
        <w:jc w:val="mediumKashida"/>
        <w:rPr>
          <w:rFonts w:ascii="Bookman Old Style" w:eastAsia="Calibri" w:hAnsi="Bookman Old Style" w:cs="Arial"/>
        </w:rPr>
      </w:pPr>
      <w:r w:rsidRPr="00FC493A">
        <w:rPr>
          <w:rFonts w:ascii="Bookman Old Style" w:eastAsia="Calibri" w:hAnsi="Bookman Old Style" w:cs="Arial"/>
        </w:rPr>
        <w:t xml:space="preserve">Rencana Kerja Kecamatan </w:t>
      </w:r>
      <w:r>
        <w:rPr>
          <w:rFonts w:ascii="Bookman Old Style" w:eastAsia="Calibri" w:hAnsi="Bookman Old Style" w:cs="Arial"/>
        </w:rPr>
        <w:t>Arjawinangun</w:t>
      </w:r>
      <w:r w:rsidRPr="00FC493A">
        <w:rPr>
          <w:rFonts w:ascii="Bookman Old Style" w:eastAsia="Calibri" w:hAnsi="Bookman Old Style" w:cs="Arial"/>
        </w:rPr>
        <w:t xml:space="preserve"> Tahun Anggaran 20</w:t>
      </w:r>
      <w:r w:rsidRPr="00FC493A">
        <w:rPr>
          <w:rFonts w:ascii="Bookman Old Style" w:eastAsia="Calibri" w:hAnsi="Bookman Old Style" w:cs="Arial"/>
          <w:lang w:val="id-ID"/>
        </w:rPr>
        <w:t>22</w:t>
      </w:r>
      <w:r w:rsidRPr="00FC493A">
        <w:rPr>
          <w:rFonts w:ascii="Bookman Old Style" w:eastAsia="Calibri" w:hAnsi="Bookman Old Style" w:cs="Arial"/>
        </w:rPr>
        <w:t xml:space="preserve"> ini merupakan pedoman dalam melaksanakan kegiatan yang menjadi tanggung jawab kecamatan, dan diharapkan dapat memberikan solusi dalam setiap gerak dan langkah yang akan ditempuh, agar tidak terjadinya berbagai hambatan. </w:t>
      </w:r>
      <w:proofErr w:type="gramStart"/>
      <w:r w:rsidRPr="00FC493A">
        <w:rPr>
          <w:rFonts w:ascii="Bookman Old Style" w:eastAsia="Calibri" w:hAnsi="Bookman Old Style" w:cs="Arial"/>
        </w:rPr>
        <w:t xml:space="preserve">Rencana Kerja ini secara umum menguraikan program dan kegiatan Kecamatan </w:t>
      </w:r>
      <w:r>
        <w:rPr>
          <w:rFonts w:ascii="Bookman Old Style" w:eastAsia="Calibri" w:hAnsi="Bookman Old Style" w:cs="Arial"/>
        </w:rPr>
        <w:t>Arjawinangun</w:t>
      </w:r>
      <w:r w:rsidRPr="00FC493A">
        <w:rPr>
          <w:rFonts w:ascii="Bookman Old Style" w:eastAsia="Calibri" w:hAnsi="Bookman Old Style" w:cs="Arial"/>
        </w:rPr>
        <w:t xml:space="preserve"> serta indikator kinerja untuk program yang dinyatakan dalam sasaran hasil (</w:t>
      </w:r>
      <w:r w:rsidRPr="00FC493A">
        <w:rPr>
          <w:rFonts w:ascii="Bookman Old Style" w:eastAsia="Calibri" w:hAnsi="Bookman Old Style" w:cs="Arial"/>
          <w:i/>
          <w:iCs/>
        </w:rPr>
        <w:t>outcomes</w:t>
      </w:r>
      <w:r w:rsidRPr="00FC493A">
        <w:rPr>
          <w:rFonts w:ascii="Bookman Old Style" w:eastAsia="Calibri" w:hAnsi="Bookman Old Style" w:cs="Arial"/>
        </w:rPr>
        <w:t>).</w:t>
      </w:r>
      <w:proofErr w:type="gramEnd"/>
    </w:p>
    <w:p w:rsidR="00333E2A" w:rsidRPr="00FC493A" w:rsidRDefault="00333E2A" w:rsidP="004D0581">
      <w:pPr>
        <w:autoSpaceDE w:val="0"/>
        <w:autoSpaceDN w:val="0"/>
        <w:adjustRightInd w:val="0"/>
        <w:spacing w:line="480" w:lineRule="auto"/>
        <w:ind w:firstLine="851"/>
        <w:jc w:val="mediumKashida"/>
        <w:rPr>
          <w:rFonts w:ascii="Bookman Old Style" w:eastAsia="Calibri" w:hAnsi="Bookman Old Style" w:cs="Arial"/>
        </w:rPr>
      </w:pPr>
      <w:r w:rsidRPr="00FC493A">
        <w:rPr>
          <w:rFonts w:ascii="Bookman Old Style" w:eastAsia="Calibri" w:hAnsi="Bookman Old Style" w:cs="Arial"/>
        </w:rPr>
        <w:t xml:space="preserve">Esensinya, dengan mempedomani Rencana Kerja ini dalam pelaksanaan kegiatan pembangunan sebagaimana telah tertuang dalam DPA-SKPD Kecamatan </w:t>
      </w:r>
      <w:r>
        <w:rPr>
          <w:rFonts w:ascii="Bookman Old Style" w:eastAsia="Calibri" w:hAnsi="Bookman Old Style" w:cs="Arial"/>
        </w:rPr>
        <w:t>Arjawinangun</w:t>
      </w:r>
      <w:r w:rsidRPr="00FC493A">
        <w:rPr>
          <w:rFonts w:ascii="Bookman Old Style" w:eastAsia="Calibri" w:hAnsi="Bookman Old Style" w:cs="Arial"/>
        </w:rPr>
        <w:t xml:space="preserve"> Kabupaten Cirebon, diharapkan Tupoksi Kecamatan </w:t>
      </w:r>
      <w:r>
        <w:rPr>
          <w:rFonts w:ascii="Bookman Old Style" w:eastAsia="Calibri" w:hAnsi="Bookman Old Style" w:cs="Arial"/>
        </w:rPr>
        <w:t>Arjawinangun</w:t>
      </w:r>
      <w:r w:rsidRPr="00FC493A">
        <w:rPr>
          <w:rFonts w:ascii="Bookman Old Style" w:eastAsia="Calibri" w:hAnsi="Bookman Old Style" w:cs="Arial"/>
        </w:rPr>
        <w:t xml:space="preserve"> dapat terlaksana dalam upaya meningkatkan kinerja Kecamatan </w:t>
      </w:r>
      <w:r>
        <w:rPr>
          <w:rFonts w:ascii="Bookman Old Style" w:eastAsia="Calibri" w:hAnsi="Bookman Old Style" w:cs="Arial"/>
        </w:rPr>
        <w:t>Arjawinangun</w:t>
      </w:r>
      <w:r w:rsidRPr="00FC493A">
        <w:rPr>
          <w:rFonts w:ascii="Bookman Old Style" w:eastAsia="Calibri" w:hAnsi="Bookman Old Style" w:cs="Arial"/>
        </w:rPr>
        <w:t>, terutama dalam mengoptimalkan koordinasi dan sinkronisasi pelaksanaan kegiatan program Pemerintah Kabupaten Cirebon khususnya dan dapat mendukung pencapaian Pemerintah Kabupaten Cirebon Tahun 20</w:t>
      </w:r>
      <w:r w:rsidRPr="00FC493A">
        <w:rPr>
          <w:rFonts w:ascii="Bookman Old Style" w:eastAsia="Calibri" w:hAnsi="Bookman Old Style" w:cs="Arial"/>
          <w:lang w:val="id-ID"/>
        </w:rPr>
        <w:t>22</w:t>
      </w:r>
      <w:r w:rsidRPr="00FC493A">
        <w:rPr>
          <w:rFonts w:ascii="Bookman Old Style" w:eastAsia="Calibri" w:hAnsi="Bookman Old Style" w:cs="Arial"/>
        </w:rPr>
        <w:t>.</w:t>
      </w:r>
    </w:p>
    <w:p w:rsidR="00333E2A" w:rsidRPr="00FC493A" w:rsidRDefault="00333E2A" w:rsidP="004D0581">
      <w:pPr>
        <w:autoSpaceDE w:val="0"/>
        <w:autoSpaceDN w:val="0"/>
        <w:adjustRightInd w:val="0"/>
        <w:spacing w:line="480" w:lineRule="auto"/>
        <w:ind w:firstLine="851"/>
        <w:jc w:val="mediumKashida"/>
        <w:rPr>
          <w:rFonts w:ascii="Bookman Old Style" w:eastAsia="Calibri" w:hAnsi="Bookman Old Style" w:cs="Arial"/>
        </w:rPr>
      </w:pPr>
      <w:r w:rsidRPr="00FC493A">
        <w:rPr>
          <w:rFonts w:ascii="Bookman Old Style" w:eastAsia="Calibri" w:hAnsi="Bookman Old Style" w:cs="Arial"/>
        </w:rPr>
        <w:lastRenderedPageBreak/>
        <w:t xml:space="preserve">Demikianlah penyusunan Rencana Kerja (Renja) Kecamatan </w:t>
      </w:r>
      <w:r>
        <w:rPr>
          <w:rFonts w:ascii="Bookman Old Style" w:eastAsia="Calibri" w:hAnsi="Bookman Old Style" w:cs="Arial"/>
        </w:rPr>
        <w:t>Arjawinangun</w:t>
      </w:r>
      <w:r w:rsidRPr="00FC493A">
        <w:rPr>
          <w:rFonts w:ascii="Bookman Old Style" w:eastAsia="Calibri" w:hAnsi="Bookman Old Style" w:cs="Arial"/>
        </w:rPr>
        <w:t xml:space="preserve"> Kabupaten Cirebon Tahun 20</w:t>
      </w:r>
      <w:r w:rsidRPr="00FC493A">
        <w:rPr>
          <w:rFonts w:ascii="Bookman Old Style" w:eastAsia="Calibri" w:hAnsi="Bookman Old Style" w:cs="Arial"/>
          <w:lang w:val="id-ID"/>
        </w:rPr>
        <w:t>22</w:t>
      </w:r>
      <w:r w:rsidRPr="00FC493A">
        <w:rPr>
          <w:rFonts w:ascii="Bookman Old Style" w:eastAsia="Calibri" w:hAnsi="Bookman Old Style" w:cs="Arial"/>
        </w:rPr>
        <w:t xml:space="preserve">, kiranya dapat terlaksana untuk pencapaian tujuan Kecamatan </w:t>
      </w:r>
      <w:r>
        <w:rPr>
          <w:rFonts w:ascii="Bookman Old Style" w:eastAsia="Calibri" w:hAnsi="Bookman Old Style" w:cs="Arial"/>
        </w:rPr>
        <w:t>Arjawinangun</w:t>
      </w:r>
      <w:r w:rsidRPr="00FC493A">
        <w:rPr>
          <w:rFonts w:ascii="Bookman Old Style" w:eastAsia="Calibri" w:hAnsi="Bookman Old Style" w:cs="Arial"/>
        </w:rPr>
        <w:t xml:space="preserve"> dan mewujudkan Visi dan Misi K</w:t>
      </w:r>
      <w:r w:rsidRPr="00FC493A">
        <w:rPr>
          <w:rFonts w:ascii="Bookman Old Style" w:eastAsia="Calibri" w:hAnsi="Bookman Old Style" w:cs="Arial"/>
          <w:lang w:val="id-ID"/>
        </w:rPr>
        <w:t>abupaten Cirebon</w:t>
      </w:r>
      <w:r w:rsidRPr="00FC493A">
        <w:rPr>
          <w:rFonts w:ascii="Bookman Old Style" w:eastAsia="Calibri" w:hAnsi="Bookman Old Style" w:cs="Arial"/>
        </w:rPr>
        <w:t>, dan semoga Program dan Kegiatan beserta target pencapaiannya pada Tahun 20</w:t>
      </w:r>
      <w:r w:rsidRPr="00FC493A">
        <w:rPr>
          <w:rFonts w:ascii="Bookman Old Style" w:eastAsia="Calibri" w:hAnsi="Bookman Old Style" w:cs="Arial"/>
          <w:lang w:val="id-ID"/>
        </w:rPr>
        <w:t>22</w:t>
      </w:r>
      <w:r w:rsidRPr="00FC493A">
        <w:rPr>
          <w:rFonts w:ascii="Bookman Old Style" w:eastAsia="Calibri" w:hAnsi="Bookman Old Style" w:cs="Arial"/>
        </w:rPr>
        <w:t xml:space="preserve"> ini dapat diwujudkan dalam kerangka penyempurnaan kinerja Kecamatan </w:t>
      </w:r>
      <w:r>
        <w:rPr>
          <w:rFonts w:ascii="Bookman Old Style" w:eastAsia="Calibri" w:hAnsi="Bookman Old Style" w:cs="Arial"/>
        </w:rPr>
        <w:t>Arjawinangun</w:t>
      </w:r>
      <w:r w:rsidRPr="00FC493A">
        <w:rPr>
          <w:rFonts w:ascii="Bookman Old Style" w:eastAsia="Calibri" w:hAnsi="Bookman Old Style" w:cs="Arial"/>
        </w:rPr>
        <w:t xml:space="preserve"> Kabupaten Cirebon.</w:t>
      </w:r>
    </w:p>
    <w:p w:rsidR="00333E2A" w:rsidRPr="00FC493A" w:rsidRDefault="00333E2A" w:rsidP="004D0581">
      <w:pPr>
        <w:spacing w:line="480" w:lineRule="auto"/>
        <w:ind w:firstLine="992"/>
        <w:jc w:val="both"/>
        <w:rPr>
          <w:rFonts w:ascii="Bookman Old Style" w:hAnsi="Bookman Old Style" w:cs="Arial"/>
        </w:rPr>
      </w:pPr>
      <w:r w:rsidRPr="00FC493A">
        <w:rPr>
          <w:rFonts w:ascii="Bookman Old Style" w:hAnsi="Bookman Old Style" w:cs="Arial"/>
        </w:rPr>
        <w:t xml:space="preserve"> </w:t>
      </w:r>
    </w:p>
    <w:p w:rsidR="00333E2A" w:rsidRPr="00FC493A" w:rsidRDefault="00333E2A" w:rsidP="004D0581">
      <w:pPr>
        <w:ind w:left="4678"/>
        <w:jc w:val="center"/>
        <w:rPr>
          <w:rFonts w:ascii="Bookman Old Style" w:hAnsi="Bookman Old Style" w:cs="Arial"/>
          <w:bCs/>
          <w:lang w:val="id-ID"/>
        </w:rPr>
      </w:pPr>
      <w:r>
        <w:rPr>
          <w:rFonts w:ascii="Bookman Old Style" w:hAnsi="Bookman Old Style" w:cs="Arial"/>
          <w:bCs/>
          <w:lang w:val="pt-BR"/>
        </w:rPr>
        <w:t>Arjawinangun</w:t>
      </w:r>
      <w:r w:rsidRPr="00FC493A">
        <w:rPr>
          <w:rFonts w:ascii="Bookman Old Style" w:hAnsi="Bookman Old Style" w:cs="Arial"/>
          <w:bCs/>
          <w:lang w:val="pt-BR"/>
        </w:rPr>
        <w:t xml:space="preserve">,        </w:t>
      </w:r>
      <w:r w:rsidR="009E3D6A">
        <w:rPr>
          <w:rFonts w:ascii="Bookman Old Style" w:hAnsi="Bookman Old Style" w:cs="Arial"/>
          <w:bCs/>
          <w:lang w:val="id-ID"/>
        </w:rPr>
        <w:t>Juli</w:t>
      </w:r>
      <w:r>
        <w:rPr>
          <w:rFonts w:ascii="Bookman Old Style" w:hAnsi="Bookman Old Style" w:cs="Arial"/>
          <w:bCs/>
          <w:lang w:val="id-ID"/>
        </w:rPr>
        <w:t xml:space="preserve"> 2022</w:t>
      </w:r>
    </w:p>
    <w:p w:rsidR="00333E2A" w:rsidRPr="000F1BF4" w:rsidRDefault="00333E2A" w:rsidP="004D0581">
      <w:pPr>
        <w:ind w:left="4678"/>
        <w:jc w:val="center"/>
        <w:rPr>
          <w:rFonts w:ascii="Bookman Old Style" w:hAnsi="Bookman Old Style" w:cs="Arial"/>
          <w:b/>
          <w:bCs/>
          <w:highlight w:val="yellow"/>
          <w:lang w:val="pt-BR"/>
        </w:rPr>
      </w:pPr>
    </w:p>
    <w:p w:rsidR="00333E2A" w:rsidRPr="00646504" w:rsidRDefault="00333E2A" w:rsidP="004D0581">
      <w:pPr>
        <w:ind w:left="4678"/>
        <w:jc w:val="center"/>
        <w:rPr>
          <w:rFonts w:ascii="Arial" w:hAnsi="Arial" w:cs="Arial"/>
          <w:lang w:val="id-ID"/>
        </w:rPr>
      </w:pPr>
      <w:r w:rsidRPr="00646504">
        <w:rPr>
          <w:rFonts w:ascii="Arial" w:hAnsi="Arial" w:cs="Arial"/>
        </w:rPr>
        <w:t xml:space="preserve">CAMAT </w:t>
      </w:r>
      <w:r>
        <w:rPr>
          <w:rFonts w:ascii="Arial" w:hAnsi="Arial" w:cs="Arial"/>
        </w:rPr>
        <w:t>ARJAWINANGUN</w:t>
      </w:r>
    </w:p>
    <w:p w:rsidR="00333E2A" w:rsidRDefault="00333E2A" w:rsidP="004D0581">
      <w:pPr>
        <w:tabs>
          <w:tab w:val="left" w:pos="4695"/>
        </w:tabs>
        <w:ind w:left="15411"/>
        <w:jc w:val="center"/>
        <w:rPr>
          <w:rFonts w:ascii="Arial" w:hAnsi="Arial" w:cs="Arial"/>
          <w:lang w:val="id-ID"/>
        </w:rPr>
      </w:pPr>
    </w:p>
    <w:p w:rsidR="00333E2A" w:rsidRPr="009C2776" w:rsidRDefault="00333E2A" w:rsidP="009E3D6A">
      <w:pPr>
        <w:tabs>
          <w:tab w:val="left" w:pos="4695"/>
        </w:tabs>
        <w:rPr>
          <w:rFonts w:ascii="Arial" w:hAnsi="Arial" w:cs="Arial"/>
          <w:lang w:val="id-ID"/>
        </w:rPr>
      </w:pPr>
    </w:p>
    <w:p w:rsidR="00333E2A" w:rsidRPr="008C0463" w:rsidRDefault="00333E2A" w:rsidP="004D0581">
      <w:pPr>
        <w:ind w:left="4678"/>
        <w:jc w:val="center"/>
        <w:rPr>
          <w:rFonts w:ascii="Arial" w:hAnsi="Arial" w:cs="Arial"/>
          <w:b/>
          <w:bCs/>
          <w:u w:val="single"/>
          <w:lang w:val="id-ID"/>
        </w:rPr>
      </w:pPr>
      <w:r>
        <w:rPr>
          <w:rFonts w:ascii="Arial" w:hAnsi="Arial" w:cs="Arial"/>
          <w:b/>
          <w:bCs/>
          <w:u w:val="single"/>
          <w:lang w:val="id-ID"/>
        </w:rPr>
        <w:t>DEDI EFENDI</w:t>
      </w:r>
      <w:r>
        <w:rPr>
          <w:rFonts w:ascii="Arial" w:hAnsi="Arial" w:cs="Arial"/>
          <w:b/>
          <w:bCs/>
          <w:u w:val="single"/>
        </w:rPr>
        <w:t>, S.Sos</w:t>
      </w:r>
      <w:r>
        <w:rPr>
          <w:rFonts w:ascii="Arial" w:hAnsi="Arial" w:cs="Arial"/>
          <w:b/>
          <w:bCs/>
          <w:u w:val="single"/>
          <w:lang w:val="id-ID"/>
        </w:rPr>
        <w:t>,MM</w:t>
      </w:r>
    </w:p>
    <w:p w:rsidR="00333E2A" w:rsidRPr="009C2776" w:rsidRDefault="00333E2A" w:rsidP="004D0581">
      <w:pPr>
        <w:ind w:left="4678"/>
        <w:jc w:val="center"/>
        <w:rPr>
          <w:rFonts w:ascii="Arial" w:hAnsi="Arial" w:cs="Arial"/>
        </w:rPr>
      </w:pPr>
      <w:r w:rsidRPr="009C2776">
        <w:rPr>
          <w:rFonts w:ascii="Arial" w:hAnsi="Arial" w:cs="Arial"/>
        </w:rPr>
        <w:t xml:space="preserve">Pembina </w:t>
      </w:r>
      <w:r w:rsidRPr="009C2776">
        <w:rPr>
          <w:rFonts w:ascii="Arial" w:hAnsi="Arial" w:cs="Arial"/>
          <w:lang w:val="id-ID"/>
        </w:rPr>
        <w:t>TK I</w:t>
      </w:r>
    </w:p>
    <w:p w:rsidR="00333E2A" w:rsidRPr="008C0463" w:rsidRDefault="00333E2A" w:rsidP="004D0581">
      <w:pPr>
        <w:ind w:left="4678"/>
        <w:jc w:val="center"/>
        <w:rPr>
          <w:rFonts w:ascii="Arial" w:hAnsi="Arial" w:cs="Arial"/>
          <w:b/>
          <w:lang w:val="id-ID"/>
        </w:rPr>
      </w:pPr>
      <w:r>
        <w:rPr>
          <w:rFonts w:ascii="Arial" w:hAnsi="Arial" w:cs="Arial"/>
        </w:rPr>
        <w:t>NIP. 19</w:t>
      </w:r>
      <w:r>
        <w:rPr>
          <w:rFonts w:ascii="Arial" w:hAnsi="Arial" w:cs="Arial"/>
          <w:lang w:val="id-ID"/>
        </w:rPr>
        <w:t>671105</w:t>
      </w:r>
      <w:r w:rsidRPr="009C2776">
        <w:rPr>
          <w:rFonts w:ascii="Arial" w:hAnsi="Arial" w:cs="Arial"/>
        </w:rPr>
        <w:t xml:space="preserve"> 19</w:t>
      </w:r>
      <w:r>
        <w:rPr>
          <w:rFonts w:ascii="Arial" w:hAnsi="Arial" w:cs="Arial"/>
          <w:lang w:val="id-ID"/>
        </w:rPr>
        <w:t>8803 1</w:t>
      </w:r>
      <w:r w:rsidRPr="009C2776">
        <w:rPr>
          <w:rFonts w:ascii="Arial" w:hAnsi="Arial" w:cs="Arial"/>
        </w:rPr>
        <w:t xml:space="preserve"> 00</w:t>
      </w:r>
      <w:r>
        <w:rPr>
          <w:rFonts w:ascii="Arial" w:hAnsi="Arial" w:cs="Arial"/>
          <w:lang w:val="id-ID"/>
        </w:rPr>
        <w:t>5</w:t>
      </w: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ind w:left="4678"/>
        <w:jc w:val="center"/>
        <w:rPr>
          <w:rFonts w:ascii="Bookman Old Style" w:hAnsi="Bookman Old Style" w:cs="Arial"/>
          <w:highlight w:val="yellow"/>
          <w:lang w:val="id-ID"/>
        </w:rPr>
      </w:pPr>
    </w:p>
    <w:p w:rsidR="00333E2A" w:rsidRPr="000F1BF4" w:rsidRDefault="00333E2A" w:rsidP="004D0581">
      <w:pPr>
        <w:jc w:val="center"/>
        <w:rPr>
          <w:rFonts w:ascii="Bookman Old Style" w:hAnsi="Bookman Old Style" w:cs="Arial"/>
          <w:highlight w:val="yellow"/>
          <w:lang w:val="id-ID"/>
        </w:rPr>
      </w:pPr>
    </w:p>
    <w:p w:rsidR="00333E2A" w:rsidRPr="000F1BF4" w:rsidRDefault="00333E2A" w:rsidP="004D0581">
      <w:pPr>
        <w:jc w:val="center"/>
        <w:rPr>
          <w:rFonts w:ascii="Bookman Old Style" w:hAnsi="Bookman Old Style" w:cs="Arial"/>
          <w:highlight w:val="yellow"/>
          <w:lang w:val="id-ID"/>
        </w:rPr>
      </w:pPr>
    </w:p>
    <w:p w:rsidR="00333E2A" w:rsidRPr="000F1BF4" w:rsidRDefault="00333E2A" w:rsidP="004D0581">
      <w:pPr>
        <w:jc w:val="center"/>
        <w:rPr>
          <w:rFonts w:ascii="Bookman Old Style" w:hAnsi="Bookman Old Style" w:cs="Arial"/>
          <w:highlight w:val="yellow"/>
          <w:lang w:val="id-ID"/>
        </w:rPr>
      </w:pPr>
    </w:p>
    <w:p w:rsidR="00333E2A" w:rsidRPr="000F1BF4" w:rsidRDefault="00333E2A" w:rsidP="004D0581">
      <w:pPr>
        <w:jc w:val="center"/>
        <w:rPr>
          <w:rFonts w:ascii="Bookman Old Style" w:hAnsi="Bookman Old Style" w:cs="Arial"/>
          <w:highlight w:val="yellow"/>
          <w:lang w:val="id-ID"/>
        </w:rPr>
      </w:pPr>
    </w:p>
    <w:p w:rsidR="00333E2A" w:rsidRPr="00B32FD0" w:rsidRDefault="00333E2A" w:rsidP="004D0581">
      <w:pPr>
        <w:jc w:val="center"/>
        <w:rPr>
          <w:rFonts w:ascii="Bookman Old Style" w:hAnsi="Bookman Old Style" w:cs="Arial"/>
          <w:b/>
          <w:lang w:val="id-ID"/>
        </w:rPr>
      </w:pPr>
      <w:r w:rsidRPr="00860A7A">
        <w:rPr>
          <w:rFonts w:ascii="Bookman Old Style" w:hAnsi="Bookman Old Style" w:cs="Arial"/>
          <w:b/>
          <w:lang w:val="id-ID"/>
        </w:rPr>
        <w:t>LAMPIRAN</w:t>
      </w:r>
      <w:r w:rsidRPr="00B32FD0">
        <w:rPr>
          <w:rFonts w:ascii="Bookman Old Style" w:hAnsi="Bookman Old Style" w:cs="Arial"/>
          <w:b/>
          <w:lang w:val="id-ID"/>
        </w:rPr>
        <w:t xml:space="preserve"> </w:t>
      </w:r>
    </w:p>
    <w:p w:rsidR="00333E2A" w:rsidRDefault="00333E2A" w:rsidP="00030437">
      <w:pPr>
        <w:rPr>
          <w:lang w:val="id-ID"/>
        </w:rPr>
      </w:pPr>
    </w:p>
    <w:p w:rsidR="009E3D6A" w:rsidRDefault="009E3D6A" w:rsidP="00030437">
      <w:pPr>
        <w:rPr>
          <w:lang w:val="id-ID"/>
        </w:rPr>
      </w:pPr>
    </w:p>
    <w:p w:rsidR="009E3D6A" w:rsidRDefault="009E3D6A" w:rsidP="00030437">
      <w:pPr>
        <w:rPr>
          <w:lang w:val="id-ID"/>
        </w:rPr>
      </w:pPr>
    </w:p>
    <w:p w:rsidR="009E3D6A" w:rsidRDefault="009E3D6A" w:rsidP="009E3D6A">
      <w:pPr>
        <w:spacing w:before="7"/>
        <w:ind w:right="1898"/>
        <w:rPr>
          <w:sz w:val="18"/>
          <w:lang w:val="id-ID"/>
        </w:rPr>
        <w:sectPr w:rsidR="009E3D6A" w:rsidSect="00030437">
          <w:footerReference w:type="default" r:id="rId10"/>
          <w:pgSz w:w="12191" w:h="18711" w:code="10000"/>
          <w:pgMar w:top="1701" w:right="1701" w:bottom="1701" w:left="2268" w:header="720" w:footer="720" w:gutter="0"/>
          <w:cols w:space="720"/>
          <w:docGrid w:linePitch="360"/>
        </w:sectPr>
      </w:pPr>
    </w:p>
    <w:p w:rsidR="009E3D6A" w:rsidRPr="009E3D6A" w:rsidRDefault="009E3D6A" w:rsidP="009E3D6A">
      <w:pPr>
        <w:spacing w:before="7"/>
        <w:ind w:right="1898"/>
        <w:rPr>
          <w:sz w:val="18"/>
          <w:lang w:val="id-ID"/>
        </w:rPr>
      </w:pPr>
      <w:bookmarkStart w:id="2" w:name="_GoBack"/>
      <w:bookmarkEnd w:id="2"/>
    </w:p>
    <w:sectPr w:rsidR="009E3D6A" w:rsidRPr="009E3D6A" w:rsidSect="009E3D6A">
      <w:pgSz w:w="18711" w:h="12191" w:orient="landscape" w:code="10000"/>
      <w:pgMar w:top="1701" w:right="1701" w:bottom="2268"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B75" w:rsidRDefault="00D02B75">
      <w:pPr>
        <w:spacing w:after="0" w:line="240" w:lineRule="auto"/>
      </w:pPr>
      <w:r>
        <w:separator/>
      </w:r>
    </w:p>
  </w:endnote>
  <w:endnote w:type="continuationSeparator" w:id="0">
    <w:p w:rsidR="00D02B75" w:rsidRDefault="00D02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ndara,Bold">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581" w:rsidRDefault="00D02B75">
    <w:pPr>
      <w:pStyle w:val="BodyText"/>
      <w:spacing w:line="14" w:lineRule="auto"/>
      <w:rPr>
        <w:b/>
        <w:sz w:val="20"/>
      </w:rPr>
    </w:pPr>
    <w:r>
      <w:rPr>
        <w:b/>
        <w:sz w:val="21"/>
      </w:rPr>
      <w:pict>
        <v:group id="_x0000_s2051" style="position:absolute;left:0;text-align:left;margin-left:28.5pt;margin-top:574.6pt;width:879.05pt;height:.3pt;z-index:-251655168;mso-position-horizontal-relative:page;mso-position-vertical-relative:page" coordorigin="570,11492" coordsize="17581,6">
          <v:line id="_x0000_s2052" style="position:absolute" from="570,11495" to="6508,11495" strokeweight=".09983mm"/>
          <v:shape id="_x0000_s2053" style="position:absolute;left:6513;top:11494;width:11637;height:2" coordorigin="6514,11495" coordsize="11637,0" o:spt="100" adj="0,,0" path="m6514,11495r5798,m12317,11495r5833,e" filled="f" strokeweight=".09983mm">
            <v:stroke joinstyle="round"/>
            <v:formulas/>
            <v:path arrowok="t" o:connecttype="segments"/>
          </v:shape>
          <w10:wrap anchorx="page" anchory="page"/>
        </v:group>
      </w:pict>
    </w:r>
    <w:r>
      <w:rPr>
        <w:b/>
        <w:sz w:val="21"/>
      </w:rPr>
      <w:pict>
        <v:shapetype id="_x0000_t202" coordsize="21600,21600" o:spt="202" path="m,l,21600r21600,l21600,xe">
          <v:stroke joinstyle="miter"/>
          <v:path gradientshapeok="t" o:connecttype="rect"/>
        </v:shapetype>
        <v:shape id="_x0000_s2054" type="#_x0000_t202" style="position:absolute;left:0;text-align:left;margin-left:27.35pt;margin-top:576.05pt;width:150.65pt;height:11.35pt;z-index:-251654144;mso-position-horizontal-relative:page;mso-position-vertical-relative:page" filled="f" stroked="f">
          <v:textbox inset="0,0,0,0">
            <w:txbxContent>
              <w:p w:rsidR="004D0581" w:rsidRDefault="004D0581">
                <w:pPr>
                  <w:spacing w:before="18"/>
                  <w:ind w:left="20"/>
                  <w:rPr>
                    <w:sz w:val="16"/>
                  </w:rPr>
                </w:pPr>
                <w:proofErr w:type="gramStart"/>
                <w:r>
                  <w:rPr>
                    <w:sz w:val="16"/>
                  </w:rPr>
                  <w:t>Renja</w:t>
                </w:r>
                <w:r>
                  <w:rPr>
                    <w:spacing w:val="1"/>
                    <w:sz w:val="16"/>
                  </w:rPr>
                  <w:t xml:space="preserve"> </w:t>
                </w:r>
                <w:r>
                  <w:rPr>
                    <w:sz w:val="16"/>
                  </w:rPr>
                  <w:t>SKPD</w:t>
                </w:r>
                <w:r>
                  <w:rPr>
                    <w:spacing w:val="1"/>
                    <w:sz w:val="16"/>
                  </w:rPr>
                  <w:t xml:space="preserve"> </w:t>
                </w:r>
                <w:r>
                  <w:rPr>
                    <w:sz w:val="16"/>
                  </w:rPr>
                  <w:t>Tahun</w:t>
                </w:r>
                <w:r>
                  <w:rPr>
                    <w:spacing w:val="2"/>
                    <w:sz w:val="16"/>
                  </w:rPr>
                  <w:t xml:space="preserve"> </w:t>
                </w:r>
                <w:r>
                  <w:rPr>
                    <w:sz w:val="16"/>
                  </w:rPr>
                  <w:t>2022</w:t>
                </w:r>
                <w:r>
                  <w:rPr>
                    <w:spacing w:val="1"/>
                    <w:sz w:val="16"/>
                  </w:rPr>
                  <w:t xml:space="preserve"> </w:t>
                </w:r>
                <w:r>
                  <w:rPr>
                    <w:sz w:val="16"/>
                  </w:rPr>
                  <w:t>(7-1.0-0.0-0.26.)</w:t>
                </w:r>
                <w:proofErr w:type="gramEnd"/>
              </w:p>
            </w:txbxContent>
          </v:textbox>
          <w10:wrap anchorx="page" anchory="page"/>
        </v:shape>
      </w:pict>
    </w:r>
    <w:r>
      <w:rPr>
        <w:b/>
        <w:sz w:val="21"/>
      </w:rPr>
      <w:pict>
        <v:shape id="_x0000_s2055" type="#_x0000_t202" style="position:absolute;left:0;text-align:left;margin-left:864.95pt;margin-top:576.05pt;width:46.75pt;height:11.35pt;z-index:-251653120;mso-position-horizontal-relative:page;mso-position-vertical-relative:page" filled="f" stroked="f">
          <v:textbox inset="0,0,0,0">
            <w:txbxContent>
              <w:p w:rsidR="004D0581" w:rsidRDefault="004D0581">
                <w:pPr>
                  <w:spacing w:before="18"/>
                  <w:ind w:left="20"/>
                  <w:rPr>
                    <w:sz w:val="16"/>
                  </w:rPr>
                </w:pPr>
                <w:proofErr w:type="gramStart"/>
                <w:r>
                  <w:rPr>
                    <w:sz w:val="16"/>
                  </w:rPr>
                  <w:t>Hal.</w:t>
                </w:r>
                <w:proofErr w:type="gramEnd"/>
                <w:r>
                  <w:rPr>
                    <w:spacing w:val="-7"/>
                    <w:sz w:val="16"/>
                  </w:rPr>
                  <w:t xml:space="preserve"> </w:t>
                </w:r>
                <w:r>
                  <w:fldChar w:fldCharType="begin"/>
                </w:r>
                <w:r>
                  <w:rPr>
                    <w:sz w:val="16"/>
                  </w:rPr>
                  <w:instrText xml:space="preserve"> PAGE </w:instrText>
                </w:r>
                <w:r>
                  <w:fldChar w:fldCharType="separate"/>
                </w:r>
                <w:r w:rsidR="009E3D6A">
                  <w:rPr>
                    <w:noProof/>
                    <w:sz w:val="16"/>
                  </w:rPr>
                  <w:t>54</w:t>
                </w:r>
                <w:r>
                  <w:fldChar w:fldCharType="end"/>
                </w:r>
                <w:r>
                  <w:rPr>
                    <w:spacing w:val="-7"/>
                    <w:sz w:val="16"/>
                  </w:rPr>
                  <w:t xml:space="preserve"> </w:t>
                </w:r>
                <w:r>
                  <w:rPr>
                    <w:w w:val="95"/>
                    <w:sz w:val="16"/>
                  </w:rPr>
                  <w:t>/</w:t>
                </w:r>
                <w:r>
                  <w:rPr>
                    <w:spacing w:val="-4"/>
                    <w:w w:val="95"/>
                    <w:sz w:val="16"/>
                  </w:rPr>
                  <w:t xml:space="preserve"> </w:t>
                </w:r>
                <w:r>
                  <w:rPr>
                    <w:sz w:val="16"/>
                  </w:rPr>
                  <w:t>12</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B75" w:rsidRDefault="00D02B75">
      <w:pPr>
        <w:spacing w:after="0" w:line="240" w:lineRule="auto"/>
      </w:pPr>
      <w:r>
        <w:separator/>
      </w:r>
    </w:p>
  </w:footnote>
  <w:footnote w:type="continuationSeparator" w:id="0">
    <w:p w:rsidR="00D02B75" w:rsidRDefault="00D02B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5F22"/>
    <w:multiLevelType w:val="hybridMultilevel"/>
    <w:tmpl w:val="C918361A"/>
    <w:lvl w:ilvl="0" w:tplc="15F0F5AA">
      <w:start w:val="1"/>
      <w:numFmt w:val="decimal"/>
      <w:lvlText w:val="%1)"/>
      <w:lvlJc w:val="left"/>
      <w:pPr>
        <w:ind w:left="1494" w:hanging="360"/>
      </w:pPr>
      <w:rPr>
        <w:rFonts w:eastAsia="Calibri"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nsid w:val="063606AD"/>
    <w:multiLevelType w:val="hybridMultilevel"/>
    <w:tmpl w:val="B4DA920E"/>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
    <w:nsid w:val="07C36F13"/>
    <w:multiLevelType w:val="hybridMultilevel"/>
    <w:tmpl w:val="30DA8DF0"/>
    <w:lvl w:ilvl="0" w:tplc="77684C8E">
      <w:start w:val="1"/>
      <w:numFmt w:val="decimal"/>
      <w:lvlText w:val="%1."/>
      <w:lvlJc w:val="left"/>
      <w:pPr>
        <w:ind w:left="1080" w:hanging="360"/>
      </w:pPr>
      <w:rPr>
        <w:rFonts w:hint="default"/>
        <w:b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7D5149"/>
    <w:multiLevelType w:val="hybridMultilevel"/>
    <w:tmpl w:val="087E0FE4"/>
    <w:lvl w:ilvl="0" w:tplc="BDC4836A">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0CDE5C68"/>
    <w:multiLevelType w:val="hybridMultilevel"/>
    <w:tmpl w:val="7C8A2E1A"/>
    <w:lvl w:ilvl="0" w:tplc="085AABE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CF953A4"/>
    <w:multiLevelType w:val="hybridMultilevel"/>
    <w:tmpl w:val="2BCA425C"/>
    <w:lvl w:ilvl="0" w:tplc="A90E3122">
      <w:start w:val="1"/>
      <w:numFmt w:val="decimal"/>
      <w:lvlText w:val="(%1)"/>
      <w:lvlJc w:val="left"/>
      <w:pPr>
        <w:ind w:left="1778" w:hanging="360"/>
      </w:pPr>
      <w:rPr>
        <w:rFonts w:eastAsia="Times New Roman"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6">
    <w:nsid w:val="0D4077C8"/>
    <w:multiLevelType w:val="multilevel"/>
    <w:tmpl w:val="7E609F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E0C0C66"/>
    <w:multiLevelType w:val="multilevel"/>
    <w:tmpl w:val="7E609F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E5D4594"/>
    <w:multiLevelType w:val="hybridMultilevel"/>
    <w:tmpl w:val="A938602A"/>
    <w:lvl w:ilvl="0" w:tplc="06DA1C78">
      <w:start w:val="1"/>
      <w:numFmt w:val="lowerLetter"/>
      <w:lvlText w:val="%1."/>
      <w:lvlJc w:val="left"/>
      <w:pPr>
        <w:ind w:left="349" w:hanging="360"/>
      </w:pPr>
      <w:rPr>
        <w:rFonts w:hint="default"/>
      </w:rPr>
    </w:lvl>
    <w:lvl w:ilvl="1" w:tplc="04090019" w:tentative="1">
      <w:start w:val="1"/>
      <w:numFmt w:val="lowerLetter"/>
      <w:lvlText w:val="%2."/>
      <w:lvlJc w:val="left"/>
      <w:pPr>
        <w:ind w:left="1069" w:hanging="360"/>
      </w:pPr>
    </w:lvl>
    <w:lvl w:ilvl="2" w:tplc="0409001B" w:tentative="1">
      <w:start w:val="1"/>
      <w:numFmt w:val="lowerRoman"/>
      <w:lvlText w:val="%3."/>
      <w:lvlJc w:val="right"/>
      <w:pPr>
        <w:ind w:left="1789" w:hanging="180"/>
      </w:pPr>
    </w:lvl>
    <w:lvl w:ilvl="3" w:tplc="0409000F" w:tentative="1">
      <w:start w:val="1"/>
      <w:numFmt w:val="decimal"/>
      <w:lvlText w:val="%4."/>
      <w:lvlJc w:val="left"/>
      <w:pPr>
        <w:ind w:left="2509" w:hanging="360"/>
      </w:pPr>
    </w:lvl>
    <w:lvl w:ilvl="4" w:tplc="04090019" w:tentative="1">
      <w:start w:val="1"/>
      <w:numFmt w:val="lowerLetter"/>
      <w:lvlText w:val="%5."/>
      <w:lvlJc w:val="left"/>
      <w:pPr>
        <w:ind w:left="3229" w:hanging="360"/>
      </w:pPr>
    </w:lvl>
    <w:lvl w:ilvl="5" w:tplc="0409001B" w:tentative="1">
      <w:start w:val="1"/>
      <w:numFmt w:val="lowerRoman"/>
      <w:lvlText w:val="%6."/>
      <w:lvlJc w:val="right"/>
      <w:pPr>
        <w:ind w:left="3949" w:hanging="180"/>
      </w:pPr>
    </w:lvl>
    <w:lvl w:ilvl="6" w:tplc="0409000F" w:tentative="1">
      <w:start w:val="1"/>
      <w:numFmt w:val="decimal"/>
      <w:lvlText w:val="%7."/>
      <w:lvlJc w:val="left"/>
      <w:pPr>
        <w:ind w:left="4669" w:hanging="360"/>
      </w:pPr>
    </w:lvl>
    <w:lvl w:ilvl="7" w:tplc="04090019" w:tentative="1">
      <w:start w:val="1"/>
      <w:numFmt w:val="lowerLetter"/>
      <w:lvlText w:val="%8."/>
      <w:lvlJc w:val="left"/>
      <w:pPr>
        <w:ind w:left="5389" w:hanging="360"/>
      </w:pPr>
    </w:lvl>
    <w:lvl w:ilvl="8" w:tplc="0409001B" w:tentative="1">
      <w:start w:val="1"/>
      <w:numFmt w:val="lowerRoman"/>
      <w:lvlText w:val="%9."/>
      <w:lvlJc w:val="right"/>
      <w:pPr>
        <w:ind w:left="6109" w:hanging="180"/>
      </w:pPr>
    </w:lvl>
  </w:abstractNum>
  <w:abstractNum w:abstractNumId="9">
    <w:nsid w:val="0EBE35FF"/>
    <w:multiLevelType w:val="multilevel"/>
    <w:tmpl w:val="12C0CF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0D02ED7"/>
    <w:multiLevelType w:val="hybridMultilevel"/>
    <w:tmpl w:val="3872C0DC"/>
    <w:lvl w:ilvl="0" w:tplc="E8DCC83C">
      <w:start w:val="1"/>
      <w:numFmt w:val="decimal"/>
      <w:lvlText w:val="%1."/>
      <w:lvlJc w:val="left"/>
      <w:pPr>
        <w:ind w:left="1069" w:hanging="360"/>
      </w:pPr>
      <w:rPr>
        <w:rFonts w:hint="default"/>
        <w:b w:val="0"/>
        <w:color w:val="aut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14B102DC"/>
    <w:multiLevelType w:val="hybridMultilevel"/>
    <w:tmpl w:val="C276CAF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BD150E5"/>
    <w:multiLevelType w:val="hybridMultilevel"/>
    <w:tmpl w:val="36081EF4"/>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nsid w:val="282F4CBB"/>
    <w:multiLevelType w:val="hybridMultilevel"/>
    <w:tmpl w:val="CB9CD862"/>
    <w:lvl w:ilvl="0" w:tplc="C8CAA13A">
      <w:start w:val="1"/>
      <w:numFmt w:val="decimal"/>
      <w:lvlText w:val="%1."/>
      <w:lvlJc w:val="left"/>
      <w:pPr>
        <w:ind w:left="1069" w:hanging="360"/>
      </w:pPr>
      <w:rPr>
        <w:rFonts w:hint="default"/>
        <w:b w:val="0"/>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2D3747CE"/>
    <w:multiLevelType w:val="hybridMultilevel"/>
    <w:tmpl w:val="1042F78C"/>
    <w:lvl w:ilvl="0" w:tplc="A90E3122">
      <w:start w:val="1"/>
      <w:numFmt w:val="decimal"/>
      <w:lvlText w:val="(%1)"/>
      <w:lvlJc w:val="left"/>
      <w:pPr>
        <w:ind w:left="590" w:hanging="360"/>
      </w:pPr>
      <w:rPr>
        <w:rFonts w:eastAsia="Times New Roman" w:hint="default"/>
        <w:b w:val="0"/>
      </w:rPr>
    </w:lvl>
    <w:lvl w:ilvl="1" w:tplc="04090019">
      <w:start w:val="1"/>
      <w:numFmt w:val="lowerLetter"/>
      <w:lvlText w:val="%2."/>
      <w:lvlJc w:val="left"/>
      <w:pPr>
        <w:ind w:left="1310" w:hanging="360"/>
      </w:pPr>
    </w:lvl>
    <w:lvl w:ilvl="2" w:tplc="0409001B" w:tentative="1">
      <w:start w:val="1"/>
      <w:numFmt w:val="lowerRoman"/>
      <w:lvlText w:val="%3."/>
      <w:lvlJc w:val="right"/>
      <w:pPr>
        <w:ind w:left="2030" w:hanging="180"/>
      </w:pPr>
    </w:lvl>
    <w:lvl w:ilvl="3" w:tplc="0409000F" w:tentative="1">
      <w:start w:val="1"/>
      <w:numFmt w:val="decimal"/>
      <w:lvlText w:val="%4."/>
      <w:lvlJc w:val="left"/>
      <w:pPr>
        <w:ind w:left="2750" w:hanging="360"/>
      </w:pPr>
    </w:lvl>
    <w:lvl w:ilvl="4" w:tplc="04090019" w:tentative="1">
      <w:start w:val="1"/>
      <w:numFmt w:val="lowerLetter"/>
      <w:lvlText w:val="%5."/>
      <w:lvlJc w:val="left"/>
      <w:pPr>
        <w:ind w:left="3470" w:hanging="360"/>
      </w:pPr>
    </w:lvl>
    <w:lvl w:ilvl="5" w:tplc="0409001B" w:tentative="1">
      <w:start w:val="1"/>
      <w:numFmt w:val="lowerRoman"/>
      <w:lvlText w:val="%6."/>
      <w:lvlJc w:val="right"/>
      <w:pPr>
        <w:ind w:left="4190" w:hanging="180"/>
      </w:pPr>
    </w:lvl>
    <w:lvl w:ilvl="6" w:tplc="0409000F" w:tentative="1">
      <w:start w:val="1"/>
      <w:numFmt w:val="decimal"/>
      <w:lvlText w:val="%7."/>
      <w:lvlJc w:val="left"/>
      <w:pPr>
        <w:ind w:left="4910" w:hanging="360"/>
      </w:pPr>
    </w:lvl>
    <w:lvl w:ilvl="7" w:tplc="04090019" w:tentative="1">
      <w:start w:val="1"/>
      <w:numFmt w:val="lowerLetter"/>
      <w:lvlText w:val="%8."/>
      <w:lvlJc w:val="left"/>
      <w:pPr>
        <w:ind w:left="5630" w:hanging="360"/>
      </w:pPr>
    </w:lvl>
    <w:lvl w:ilvl="8" w:tplc="0409001B" w:tentative="1">
      <w:start w:val="1"/>
      <w:numFmt w:val="lowerRoman"/>
      <w:lvlText w:val="%9."/>
      <w:lvlJc w:val="right"/>
      <w:pPr>
        <w:ind w:left="6350" w:hanging="180"/>
      </w:pPr>
    </w:lvl>
  </w:abstractNum>
  <w:abstractNum w:abstractNumId="15">
    <w:nsid w:val="2F494924"/>
    <w:multiLevelType w:val="hybridMultilevel"/>
    <w:tmpl w:val="856AC1F6"/>
    <w:lvl w:ilvl="0" w:tplc="7F903492">
      <w:start w:val="1"/>
      <w:numFmt w:val="decimal"/>
      <w:lvlText w:val="%1)"/>
      <w:lvlJc w:val="left"/>
      <w:pPr>
        <w:ind w:left="590" w:hanging="360"/>
      </w:pPr>
      <w:rPr>
        <w:rFonts w:hint="default"/>
        <w:b w:val="0"/>
      </w:rPr>
    </w:lvl>
    <w:lvl w:ilvl="1" w:tplc="04090019" w:tentative="1">
      <w:start w:val="1"/>
      <w:numFmt w:val="lowerLetter"/>
      <w:lvlText w:val="%2."/>
      <w:lvlJc w:val="left"/>
      <w:pPr>
        <w:ind w:left="1310" w:hanging="360"/>
      </w:pPr>
    </w:lvl>
    <w:lvl w:ilvl="2" w:tplc="0409001B" w:tentative="1">
      <w:start w:val="1"/>
      <w:numFmt w:val="lowerRoman"/>
      <w:lvlText w:val="%3."/>
      <w:lvlJc w:val="right"/>
      <w:pPr>
        <w:ind w:left="2030" w:hanging="180"/>
      </w:pPr>
    </w:lvl>
    <w:lvl w:ilvl="3" w:tplc="0409000F" w:tentative="1">
      <w:start w:val="1"/>
      <w:numFmt w:val="decimal"/>
      <w:lvlText w:val="%4."/>
      <w:lvlJc w:val="left"/>
      <w:pPr>
        <w:ind w:left="2750" w:hanging="360"/>
      </w:pPr>
    </w:lvl>
    <w:lvl w:ilvl="4" w:tplc="04090019" w:tentative="1">
      <w:start w:val="1"/>
      <w:numFmt w:val="lowerLetter"/>
      <w:lvlText w:val="%5."/>
      <w:lvlJc w:val="left"/>
      <w:pPr>
        <w:ind w:left="3470" w:hanging="360"/>
      </w:pPr>
    </w:lvl>
    <w:lvl w:ilvl="5" w:tplc="0409001B" w:tentative="1">
      <w:start w:val="1"/>
      <w:numFmt w:val="lowerRoman"/>
      <w:lvlText w:val="%6."/>
      <w:lvlJc w:val="right"/>
      <w:pPr>
        <w:ind w:left="4190" w:hanging="180"/>
      </w:pPr>
    </w:lvl>
    <w:lvl w:ilvl="6" w:tplc="0409000F" w:tentative="1">
      <w:start w:val="1"/>
      <w:numFmt w:val="decimal"/>
      <w:lvlText w:val="%7."/>
      <w:lvlJc w:val="left"/>
      <w:pPr>
        <w:ind w:left="4910" w:hanging="360"/>
      </w:pPr>
    </w:lvl>
    <w:lvl w:ilvl="7" w:tplc="04090019" w:tentative="1">
      <w:start w:val="1"/>
      <w:numFmt w:val="lowerLetter"/>
      <w:lvlText w:val="%8."/>
      <w:lvlJc w:val="left"/>
      <w:pPr>
        <w:ind w:left="5630" w:hanging="360"/>
      </w:pPr>
    </w:lvl>
    <w:lvl w:ilvl="8" w:tplc="0409001B" w:tentative="1">
      <w:start w:val="1"/>
      <w:numFmt w:val="lowerRoman"/>
      <w:lvlText w:val="%9."/>
      <w:lvlJc w:val="right"/>
      <w:pPr>
        <w:ind w:left="6350" w:hanging="180"/>
      </w:pPr>
    </w:lvl>
  </w:abstractNum>
  <w:abstractNum w:abstractNumId="16">
    <w:nsid w:val="30543BC1"/>
    <w:multiLevelType w:val="hybridMultilevel"/>
    <w:tmpl w:val="A8B0FFC0"/>
    <w:lvl w:ilvl="0" w:tplc="3D88DEB0">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18325C3"/>
    <w:multiLevelType w:val="hybridMultilevel"/>
    <w:tmpl w:val="F1A4D6FA"/>
    <w:lvl w:ilvl="0" w:tplc="E6D62140">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18">
    <w:nsid w:val="320A6DA5"/>
    <w:multiLevelType w:val="multilevel"/>
    <w:tmpl w:val="3D74F04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4571971"/>
    <w:multiLevelType w:val="hybridMultilevel"/>
    <w:tmpl w:val="BEA428E0"/>
    <w:lvl w:ilvl="0" w:tplc="83C23F5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4D7085"/>
    <w:multiLevelType w:val="hybridMultilevel"/>
    <w:tmpl w:val="952AF496"/>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1">
    <w:nsid w:val="36BF001E"/>
    <w:multiLevelType w:val="hybridMultilevel"/>
    <w:tmpl w:val="A7D64E48"/>
    <w:lvl w:ilvl="0" w:tplc="CD4C9236">
      <w:start w:val="1"/>
      <w:numFmt w:val="decimal"/>
      <w:lvlText w:val="%1."/>
      <w:lvlJc w:val="left"/>
      <w:pPr>
        <w:ind w:left="720" w:hanging="360"/>
      </w:pPr>
      <w:rPr>
        <w:rFonts w:eastAsia="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8B4025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A311A3E"/>
    <w:multiLevelType w:val="hybridMultilevel"/>
    <w:tmpl w:val="9C2A5E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D907A88"/>
    <w:multiLevelType w:val="hybridMultilevel"/>
    <w:tmpl w:val="F000F4D2"/>
    <w:lvl w:ilvl="0" w:tplc="A90E3122">
      <w:start w:val="1"/>
      <w:numFmt w:val="decimal"/>
      <w:lvlText w:val="(%1)"/>
      <w:lvlJc w:val="left"/>
      <w:pPr>
        <w:ind w:left="1778" w:hanging="360"/>
      </w:pPr>
      <w:rPr>
        <w:rFonts w:eastAsia="Times New Roman"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5">
    <w:nsid w:val="40B47A56"/>
    <w:multiLevelType w:val="hybridMultilevel"/>
    <w:tmpl w:val="03F2CA54"/>
    <w:lvl w:ilvl="0" w:tplc="0409000F">
      <w:start w:val="1"/>
      <w:numFmt w:val="decimal"/>
      <w:lvlText w:val="%1."/>
      <w:lvlJc w:val="left"/>
      <w:pPr>
        <w:ind w:left="786"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1896E18"/>
    <w:multiLevelType w:val="multilevel"/>
    <w:tmpl w:val="D68067BE"/>
    <w:lvl w:ilvl="0">
      <w:start w:val="3"/>
      <w:numFmt w:val="decimal"/>
      <w:lvlText w:val="%1."/>
      <w:lvlJc w:val="left"/>
      <w:pPr>
        <w:ind w:left="450" w:hanging="450"/>
      </w:pPr>
      <w:rPr>
        <w:rFonts w:hint="default"/>
      </w:rPr>
    </w:lvl>
    <w:lvl w:ilvl="1">
      <w:start w:val="1"/>
      <w:numFmt w:val="decimal"/>
      <w:lvlText w:val="%1.%2."/>
      <w:lvlJc w:val="left"/>
      <w:pPr>
        <w:ind w:left="2563" w:hanging="72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609" w:hanging="1080"/>
      </w:pPr>
      <w:rPr>
        <w:rFonts w:hint="default"/>
      </w:rPr>
    </w:lvl>
    <w:lvl w:ilvl="4">
      <w:start w:val="1"/>
      <w:numFmt w:val="decimal"/>
      <w:lvlText w:val="%1.%2.%3.%4.%5."/>
      <w:lvlJc w:val="left"/>
      <w:pPr>
        <w:ind w:left="8812" w:hanging="1440"/>
      </w:pPr>
      <w:rPr>
        <w:rFonts w:hint="default"/>
      </w:rPr>
    </w:lvl>
    <w:lvl w:ilvl="5">
      <w:start w:val="1"/>
      <w:numFmt w:val="decimal"/>
      <w:lvlText w:val="%1.%2.%3.%4.%5.%6."/>
      <w:lvlJc w:val="left"/>
      <w:pPr>
        <w:ind w:left="10655" w:hanging="1440"/>
      </w:pPr>
      <w:rPr>
        <w:rFonts w:hint="default"/>
      </w:rPr>
    </w:lvl>
    <w:lvl w:ilvl="6">
      <w:start w:val="1"/>
      <w:numFmt w:val="decimal"/>
      <w:lvlText w:val="%1.%2.%3.%4.%5.%6.%7."/>
      <w:lvlJc w:val="left"/>
      <w:pPr>
        <w:ind w:left="12858" w:hanging="1800"/>
      </w:pPr>
      <w:rPr>
        <w:rFonts w:hint="default"/>
      </w:rPr>
    </w:lvl>
    <w:lvl w:ilvl="7">
      <w:start w:val="1"/>
      <w:numFmt w:val="decimal"/>
      <w:lvlText w:val="%1.%2.%3.%4.%5.%6.%7.%8."/>
      <w:lvlJc w:val="left"/>
      <w:pPr>
        <w:ind w:left="14701" w:hanging="1800"/>
      </w:pPr>
      <w:rPr>
        <w:rFonts w:hint="default"/>
      </w:rPr>
    </w:lvl>
    <w:lvl w:ilvl="8">
      <w:start w:val="1"/>
      <w:numFmt w:val="decimal"/>
      <w:lvlText w:val="%1.%2.%3.%4.%5.%6.%7.%8.%9."/>
      <w:lvlJc w:val="left"/>
      <w:pPr>
        <w:ind w:left="16904" w:hanging="2160"/>
      </w:pPr>
      <w:rPr>
        <w:rFonts w:hint="default"/>
      </w:rPr>
    </w:lvl>
  </w:abstractNum>
  <w:abstractNum w:abstractNumId="27">
    <w:nsid w:val="42F5753E"/>
    <w:multiLevelType w:val="hybridMultilevel"/>
    <w:tmpl w:val="553A19DE"/>
    <w:lvl w:ilvl="0" w:tplc="9C90B6F8">
      <w:start w:val="1"/>
      <w:numFmt w:val="decimal"/>
      <w:lvlText w:val="%1."/>
      <w:lvlJc w:val="left"/>
      <w:pPr>
        <w:ind w:left="1353" w:hanging="360"/>
      </w:pPr>
      <w:rPr>
        <w:b/>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8">
    <w:nsid w:val="43363601"/>
    <w:multiLevelType w:val="multilevel"/>
    <w:tmpl w:val="168EBC52"/>
    <w:lvl w:ilvl="0">
      <w:start w:val="2"/>
      <w:numFmt w:val="decimal"/>
      <w:lvlText w:val="%1."/>
      <w:lvlJc w:val="left"/>
      <w:pPr>
        <w:ind w:left="450" w:hanging="450"/>
      </w:pPr>
      <w:rPr>
        <w:rFonts w:hint="default"/>
      </w:rPr>
    </w:lvl>
    <w:lvl w:ilvl="1">
      <w:start w:val="1"/>
      <w:numFmt w:val="decimal"/>
      <w:lvlText w:val="%1.%2."/>
      <w:lvlJc w:val="left"/>
      <w:pPr>
        <w:ind w:left="2563" w:hanging="72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609" w:hanging="1080"/>
      </w:pPr>
      <w:rPr>
        <w:rFonts w:hint="default"/>
      </w:rPr>
    </w:lvl>
    <w:lvl w:ilvl="4">
      <w:start w:val="1"/>
      <w:numFmt w:val="decimal"/>
      <w:lvlText w:val="%1.%2.%3.%4.%5."/>
      <w:lvlJc w:val="left"/>
      <w:pPr>
        <w:ind w:left="8812" w:hanging="1440"/>
      </w:pPr>
      <w:rPr>
        <w:rFonts w:hint="default"/>
      </w:rPr>
    </w:lvl>
    <w:lvl w:ilvl="5">
      <w:start w:val="1"/>
      <w:numFmt w:val="decimal"/>
      <w:lvlText w:val="%1.%2.%3.%4.%5.%6."/>
      <w:lvlJc w:val="left"/>
      <w:pPr>
        <w:ind w:left="10655" w:hanging="1440"/>
      </w:pPr>
      <w:rPr>
        <w:rFonts w:hint="default"/>
      </w:rPr>
    </w:lvl>
    <w:lvl w:ilvl="6">
      <w:start w:val="1"/>
      <w:numFmt w:val="decimal"/>
      <w:lvlText w:val="%1.%2.%3.%4.%5.%6.%7."/>
      <w:lvlJc w:val="left"/>
      <w:pPr>
        <w:ind w:left="12858" w:hanging="1800"/>
      </w:pPr>
      <w:rPr>
        <w:rFonts w:hint="default"/>
      </w:rPr>
    </w:lvl>
    <w:lvl w:ilvl="7">
      <w:start w:val="1"/>
      <w:numFmt w:val="decimal"/>
      <w:lvlText w:val="%1.%2.%3.%4.%5.%6.%7.%8."/>
      <w:lvlJc w:val="left"/>
      <w:pPr>
        <w:ind w:left="14701" w:hanging="1800"/>
      </w:pPr>
      <w:rPr>
        <w:rFonts w:hint="default"/>
      </w:rPr>
    </w:lvl>
    <w:lvl w:ilvl="8">
      <w:start w:val="1"/>
      <w:numFmt w:val="decimal"/>
      <w:lvlText w:val="%1.%2.%3.%4.%5.%6.%7.%8.%9."/>
      <w:lvlJc w:val="left"/>
      <w:pPr>
        <w:ind w:left="16904" w:hanging="2160"/>
      </w:pPr>
      <w:rPr>
        <w:rFonts w:hint="default"/>
      </w:rPr>
    </w:lvl>
  </w:abstractNum>
  <w:abstractNum w:abstractNumId="29">
    <w:nsid w:val="437A718D"/>
    <w:multiLevelType w:val="hybridMultilevel"/>
    <w:tmpl w:val="470A9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685295B"/>
    <w:multiLevelType w:val="hybridMultilevel"/>
    <w:tmpl w:val="70F278A8"/>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1">
    <w:nsid w:val="472B74A7"/>
    <w:multiLevelType w:val="hybridMultilevel"/>
    <w:tmpl w:val="03320B16"/>
    <w:lvl w:ilvl="0" w:tplc="C08E7CD2">
      <w:start w:val="1"/>
      <w:numFmt w:val="decimal"/>
      <w:lvlText w:val="%1."/>
      <w:lvlJc w:val="left"/>
      <w:pPr>
        <w:ind w:left="1069" w:hanging="360"/>
      </w:pPr>
      <w:rPr>
        <w:rFonts w:hint="default"/>
        <w:b w:val="0"/>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2">
    <w:nsid w:val="53413E53"/>
    <w:multiLevelType w:val="hybridMultilevel"/>
    <w:tmpl w:val="851C1358"/>
    <w:lvl w:ilvl="0" w:tplc="7CFE982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4E23306"/>
    <w:multiLevelType w:val="hybridMultilevel"/>
    <w:tmpl w:val="3DDEF19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7301E45"/>
    <w:multiLevelType w:val="multilevel"/>
    <w:tmpl w:val="7E609F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97B1940"/>
    <w:multiLevelType w:val="multilevel"/>
    <w:tmpl w:val="B9CAFBC6"/>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6">
    <w:nsid w:val="5E1A5D89"/>
    <w:multiLevelType w:val="hybridMultilevel"/>
    <w:tmpl w:val="FC003938"/>
    <w:lvl w:ilvl="0" w:tplc="94AC37E4">
      <w:start w:val="1"/>
      <w:numFmt w:val="decimal"/>
      <w:lvlText w:val="%1)"/>
      <w:lvlJc w:val="left"/>
      <w:pPr>
        <w:ind w:left="1494" w:hanging="360"/>
      </w:pPr>
      <w:rPr>
        <w:rFonts w:eastAsia="Calibri"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7">
    <w:nsid w:val="5E70465A"/>
    <w:multiLevelType w:val="hybridMultilevel"/>
    <w:tmpl w:val="699E6CAE"/>
    <w:lvl w:ilvl="0" w:tplc="A90E3122">
      <w:start w:val="1"/>
      <w:numFmt w:val="decimal"/>
      <w:lvlText w:val="(%1)"/>
      <w:lvlJc w:val="left"/>
      <w:pPr>
        <w:ind w:left="1636" w:hanging="360"/>
      </w:pPr>
      <w:rPr>
        <w:rFonts w:eastAsia="Times New Roman"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8">
    <w:nsid w:val="602F435B"/>
    <w:multiLevelType w:val="hybridMultilevel"/>
    <w:tmpl w:val="84C4B74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43C0DE9"/>
    <w:multiLevelType w:val="hybridMultilevel"/>
    <w:tmpl w:val="04184518"/>
    <w:lvl w:ilvl="0" w:tplc="3DDCB59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4C22CEA"/>
    <w:multiLevelType w:val="hybridMultilevel"/>
    <w:tmpl w:val="4E8821AE"/>
    <w:lvl w:ilvl="0" w:tplc="5DF846A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92A4492"/>
    <w:multiLevelType w:val="hybridMultilevel"/>
    <w:tmpl w:val="7EA634FC"/>
    <w:lvl w:ilvl="0" w:tplc="31944068">
      <w:start w:val="1"/>
      <w:numFmt w:val="decimal"/>
      <w:lvlText w:val="%1)"/>
      <w:lvlJc w:val="left"/>
      <w:pPr>
        <w:ind w:left="590" w:hanging="360"/>
      </w:pPr>
      <w:rPr>
        <w:rFonts w:hint="default"/>
        <w:b w:val="0"/>
      </w:rPr>
    </w:lvl>
    <w:lvl w:ilvl="1" w:tplc="04090019" w:tentative="1">
      <w:start w:val="1"/>
      <w:numFmt w:val="lowerLetter"/>
      <w:lvlText w:val="%2."/>
      <w:lvlJc w:val="left"/>
      <w:pPr>
        <w:ind w:left="1310" w:hanging="360"/>
      </w:pPr>
    </w:lvl>
    <w:lvl w:ilvl="2" w:tplc="0409001B" w:tentative="1">
      <w:start w:val="1"/>
      <w:numFmt w:val="lowerRoman"/>
      <w:lvlText w:val="%3."/>
      <w:lvlJc w:val="right"/>
      <w:pPr>
        <w:ind w:left="2030" w:hanging="180"/>
      </w:pPr>
    </w:lvl>
    <w:lvl w:ilvl="3" w:tplc="0409000F" w:tentative="1">
      <w:start w:val="1"/>
      <w:numFmt w:val="decimal"/>
      <w:lvlText w:val="%4."/>
      <w:lvlJc w:val="left"/>
      <w:pPr>
        <w:ind w:left="2750" w:hanging="360"/>
      </w:pPr>
    </w:lvl>
    <w:lvl w:ilvl="4" w:tplc="04090019" w:tentative="1">
      <w:start w:val="1"/>
      <w:numFmt w:val="lowerLetter"/>
      <w:lvlText w:val="%5."/>
      <w:lvlJc w:val="left"/>
      <w:pPr>
        <w:ind w:left="3470" w:hanging="360"/>
      </w:pPr>
    </w:lvl>
    <w:lvl w:ilvl="5" w:tplc="0409001B" w:tentative="1">
      <w:start w:val="1"/>
      <w:numFmt w:val="lowerRoman"/>
      <w:lvlText w:val="%6."/>
      <w:lvlJc w:val="right"/>
      <w:pPr>
        <w:ind w:left="4190" w:hanging="180"/>
      </w:pPr>
    </w:lvl>
    <w:lvl w:ilvl="6" w:tplc="0409000F" w:tentative="1">
      <w:start w:val="1"/>
      <w:numFmt w:val="decimal"/>
      <w:lvlText w:val="%7."/>
      <w:lvlJc w:val="left"/>
      <w:pPr>
        <w:ind w:left="4910" w:hanging="360"/>
      </w:pPr>
    </w:lvl>
    <w:lvl w:ilvl="7" w:tplc="04090019" w:tentative="1">
      <w:start w:val="1"/>
      <w:numFmt w:val="lowerLetter"/>
      <w:lvlText w:val="%8."/>
      <w:lvlJc w:val="left"/>
      <w:pPr>
        <w:ind w:left="5630" w:hanging="360"/>
      </w:pPr>
    </w:lvl>
    <w:lvl w:ilvl="8" w:tplc="0409001B" w:tentative="1">
      <w:start w:val="1"/>
      <w:numFmt w:val="lowerRoman"/>
      <w:lvlText w:val="%9."/>
      <w:lvlJc w:val="right"/>
      <w:pPr>
        <w:ind w:left="6350" w:hanging="180"/>
      </w:pPr>
    </w:lvl>
  </w:abstractNum>
  <w:abstractNum w:abstractNumId="42">
    <w:nsid w:val="6A231770"/>
    <w:multiLevelType w:val="hybridMultilevel"/>
    <w:tmpl w:val="1E367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B392E1A"/>
    <w:multiLevelType w:val="hybridMultilevel"/>
    <w:tmpl w:val="C92AF51A"/>
    <w:lvl w:ilvl="0" w:tplc="A90E3122">
      <w:start w:val="1"/>
      <w:numFmt w:val="decimal"/>
      <w:lvlText w:val="(%1)"/>
      <w:lvlJc w:val="left"/>
      <w:pPr>
        <w:ind w:left="1211" w:hanging="360"/>
      </w:pPr>
      <w:rPr>
        <w:rFonts w:eastAsia="Times New Roman"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4">
    <w:nsid w:val="71DB2F70"/>
    <w:multiLevelType w:val="hybridMultilevel"/>
    <w:tmpl w:val="BD12EA2C"/>
    <w:lvl w:ilvl="0" w:tplc="40BCED2C">
      <w:start w:val="1"/>
      <w:numFmt w:val="decimal"/>
      <w:lvlText w:val="%1)"/>
      <w:lvlJc w:val="left"/>
      <w:pPr>
        <w:ind w:left="59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74506A51"/>
    <w:multiLevelType w:val="hybridMultilevel"/>
    <w:tmpl w:val="C194CF0A"/>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6">
    <w:nsid w:val="74B35AAF"/>
    <w:multiLevelType w:val="multilevel"/>
    <w:tmpl w:val="BF7A53D8"/>
    <w:lvl w:ilvl="0">
      <w:start w:val="1"/>
      <w:numFmt w:val="upperLetter"/>
      <w:lvlText w:val="%1."/>
      <w:lvlJc w:val="left"/>
      <w:pPr>
        <w:ind w:left="720" w:hanging="720"/>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nsid w:val="75144717"/>
    <w:multiLevelType w:val="hybridMultilevel"/>
    <w:tmpl w:val="733C2974"/>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b/>
      </w:rPr>
    </w:lvl>
    <w:lvl w:ilvl="2" w:tplc="25F8FC14">
      <w:start w:val="1"/>
      <w:numFmt w:val="lowerLetter"/>
      <w:lvlText w:val="%3."/>
      <w:lvlJc w:val="left"/>
      <w:pPr>
        <w:ind w:left="2340" w:hanging="360"/>
      </w:pPr>
      <w:rPr>
        <w:rFonts w:hint="default"/>
        <w:sz w:val="24"/>
        <w:szCs w:val="24"/>
      </w:rPr>
    </w:lvl>
    <w:lvl w:ilvl="3" w:tplc="C878404A">
      <w:start w:val="1"/>
      <w:numFmt w:val="decimal"/>
      <w:lvlText w:val="%4)"/>
      <w:lvlJc w:val="left"/>
      <w:pPr>
        <w:ind w:left="2880" w:hanging="360"/>
      </w:pPr>
      <w:rPr>
        <w:rFonts w:hint="default"/>
      </w:rPr>
    </w:lvl>
    <w:lvl w:ilvl="4" w:tplc="0B56622C">
      <w:start w:val="26"/>
      <w:numFmt w:val="decimal"/>
      <w:lvlText w:val="%5"/>
      <w:lvlJc w:val="left"/>
      <w:pPr>
        <w:ind w:left="3600" w:hanging="360"/>
      </w:pPr>
      <w:rPr>
        <w:rFonts w:eastAsia="Calibri" w:hint="default"/>
        <w:b/>
      </w:rPr>
    </w:lvl>
    <w:lvl w:ilvl="5" w:tplc="A90E3122">
      <w:start w:val="1"/>
      <w:numFmt w:val="decimal"/>
      <w:lvlText w:val="(%6)"/>
      <w:lvlJc w:val="left"/>
      <w:pPr>
        <w:ind w:left="4320" w:hanging="180"/>
      </w:pPr>
      <w:rPr>
        <w:rFonts w:eastAsia="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5F16D89"/>
    <w:multiLevelType w:val="hybridMultilevel"/>
    <w:tmpl w:val="04FC7D08"/>
    <w:lvl w:ilvl="0" w:tplc="C13CA030">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7C33FE2"/>
    <w:multiLevelType w:val="multilevel"/>
    <w:tmpl w:val="ED2EBCBC"/>
    <w:lvl w:ilvl="0">
      <w:start w:val="4"/>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0">
    <w:nsid w:val="7A17198A"/>
    <w:multiLevelType w:val="hybridMultilevel"/>
    <w:tmpl w:val="6F9E7728"/>
    <w:lvl w:ilvl="0" w:tplc="A2506DDC">
      <w:start w:val="1"/>
      <w:numFmt w:val="decimal"/>
      <w:lvlText w:val="%1)"/>
      <w:lvlJc w:val="left"/>
      <w:pPr>
        <w:ind w:left="1494" w:hanging="360"/>
      </w:pPr>
      <w:rPr>
        <w:rFonts w:eastAsia="Calibri"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1">
    <w:nsid w:val="7E420D71"/>
    <w:multiLevelType w:val="hybridMultilevel"/>
    <w:tmpl w:val="6476610A"/>
    <w:lvl w:ilvl="0" w:tplc="A90E3122">
      <w:start w:val="1"/>
      <w:numFmt w:val="decimal"/>
      <w:lvlText w:val="(%1)"/>
      <w:lvlJc w:val="left"/>
      <w:pPr>
        <w:ind w:left="1854" w:hanging="360"/>
      </w:pPr>
      <w:rPr>
        <w:rFonts w:eastAsia="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2">
    <w:nsid w:val="7EEC7261"/>
    <w:multiLevelType w:val="hybridMultilevel"/>
    <w:tmpl w:val="A17489F2"/>
    <w:lvl w:ilvl="0" w:tplc="04210011">
      <w:start w:val="3"/>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2"/>
  </w:num>
  <w:num w:numId="2">
    <w:abstractNumId w:val="28"/>
  </w:num>
  <w:num w:numId="3">
    <w:abstractNumId w:val="26"/>
  </w:num>
  <w:num w:numId="4">
    <w:abstractNumId w:val="42"/>
  </w:num>
  <w:num w:numId="5">
    <w:abstractNumId w:val="38"/>
  </w:num>
  <w:num w:numId="6">
    <w:abstractNumId w:val="6"/>
  </w:num>
  <w:num w:numId="7">
    <w:abstractNumId w:val="34"/>
  </w:num>
  <w:num w:numId="8">
    <w:abstractNumId w:val="35"/>
  </w:num>
  <w:num w:numId="9">
    <w:abstractNumId w:val="49"/>
  </w:num>
  <w:num w:numId="10">
    <w:abstractNumId w:val="7"/>
  </w:num>
  <w:num w:numId="11">
    <w:abstractNumId w:val="29"/>
  </w:num>
  <w:num w:numId="12">
    <w:abstractNumId w:val="21"/>
  </w:num>
  <w:num w:numId="13">
    <w:abstractNumId w:val="47"/>
  </w:num>
  <w:num w:numId="14">
    <w:abstractNumId w:val="46"/>
  </w:num>
  <w:num w:numId="15">
    <w:abstractNumId w:val="9"/>
  </w:num>
  <w:num w:numId="16">
    <w:abstractNumId w:val="18"/>
  </w:num>
  <w:num w:numId="17">
    <w:abstractNumId w:val="41"/>
  </w:num>
  <w:num w:numId="18">
    <w:abstractNumId w:val="19"/>
  </w:num>
  <w:num w:numId="19">
    <w:abstractNumId w:val="27"/>
  </w:num>
  <w:num w:numId="20">
    <w:abstractNumId w:val="14"/>
  </w:num>
  <w:num w:numId="21">
    <w:abstractNumId w:val="33"/>
  </w:num>
  <w:num w:numId="22">
    <w:abstractNumId w:val="48"/>
  </w:num>
  <w:num w:numId="23">
    <w:abstractNumId w:val="15"/>
  </w:num>
  <w:num w:numId="24">
    <w:abstractNumId w:val="44"/>
  </w:num>
  <w:num w:numId="25">
    <w:abstractNumId w:val="13"/>
  </w:num>
  <w:num w:numId="26">
    <w:abstractNumId w:val="8"/>
  </w:num>
  <w:num w:numId="27">
    <w:abstractNumId w:val="16"/>
  </w:num>
  <w:num w:numId="28">
    <w:abstractNumId w:val="25"/>
  </w:num>
  <w:num w:numId="29">
    <w:abstractNumId w:val="11"/>
  </w:num>
  <w:num w:numId="30">
    <w:abstractNumId w:val="23"/>
  </w:num>
  <w:num w:numId="31">
    <w:abstractNumId w:val="2"/>
  </w:num>
  <w:num w:numId="32">
    <w:abstractNumId w:val="32"/>
  </w:num>
  <w:num w:numId="33">
    <w:abstractNumId w:val="40"/>
  </w:num>
  <w:num w:numId="34">
    <w:abstractNumId w:val="39"/>
  </w:num>
  <w:num w:numId="35">
    <w:abstractNumId w:val="4"/>
  </w:num>
  <w:num w:numId="36">
    <w:abstractNumId w:val="10"/>
  </w:num>
  <w:num w:numId="37">
    <w:abstractNumId w:val="31"/>
  </w:num>
  <w:num w:numId="38">
    <w:abstractNumId w:val="52"/>
  </w:num>
  <w:num w:numId="39">
    <w:abstractNumId w:val="5"/>
  </w:num>
  <w:num w:numId="40">
    <w:abstractNumId w:val="17"/>
  </w:num>
  <w:num w:numId="41">
    <w:abstractNumId w:val="43"/>
  </w:num>
  <w:num w:numId="42">
    <w:abstractNumId w:val="37"/>
  </w:num>
  <w:num w:numId="43">
    <w:abstractNumId w:val="50"/>
  </w:num>
  <w:num w:numId="44">
    <w:abstractNumId w:val="1"/>
  </w:num>
  <w:num w:numId="45">
    <w:abstractNumId w:val="30"/>
  </w:num>
  <w:num w:numId="46">
    <w:abstractNumId w:val="24"/>
  </w:num>
  <w:num w:numId="47">
    <w:abstractNumId w:val="0"/>
  </w:num>
  <w:num w:numId="48">
    <w:abstractNumId w:val="12"/>
  </w:num>
  <w:num w:numId="49">
    <w:abstractNumId w:val="3"/>
  </w:num>
  <w:num w:numId="50">
    <w:abstractNumId w:val="20"/>
  </w:num>
  <w:num w:numId="51">
    <w:abstractNumId w:val="51"/>
  </w:num>
  <w:num w:numId="52">
    <w:abstractNumId w:val="36"/>
  </w:num>
  <w:num w:numId="53">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efaultTabStop w:val="720"/>
  <w:drawingGridHorizontalSpacing w:val="110"/>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B239D"/>
    <w:rsid w:val="00030437"/>
    <w:rsid w:val="0010406B"/>
    <w:rsid w:val="00192C03"/>
    <w:rsid w:val="001C4F00"/>
    <w:rsid w:val="001C7F57"/>
    <w:rsid w:val="001D06AC"/>
    <w:rsid w:val="00221134"/>
    <w:rsid w:val="002874BE"/>
    <w:rsid w:val="002A6C1D"/>
    <w:rsid w:val="002B4E45"/>
    <w:rsid w:val="0031048A"/>
    <w:rsid w:val="00333E2A"/>
    <w:rsid w:val="0036367D"/>
    <w:rsid w:val="0037483D"/>
    <w:rsid w:val="003B239D"/>
    <w:rsid w:val="003B3086"/>
    <w:rsid w:val="004317FA"/>
    <w:rsid w:val="00470E5E"/>
    <w:rsid w:val="004D0581"/>
    <w:rsid w:val="00687B62"/>
    <w:rsid w:val="00696EF1"/>
    <w:rsid w:val="006E74FB"/>
    <w:rsid w:val="0075108D"/>
    <w:rsid w:val="007A4BA7"/>
    <w:rsid w:val="007B48DC"/>
    <w:rsid w:val="007C640C"/>
    <w:rsid w:val="00886C46"/>
    <w:rsid w:val="00892E37"/>
    <w:rsid w:val="008F5E35"/>
    <w:rsid w:val="009E3D6A"/>
    <w:rsid w:val="00A4566C"/>
    <w:rsid w:val="00A656D5"/>
    <w:rsid w:val="00A837B2"/>
    <w:rsid w:val="00B91F4F"/>
    <w:rsid w:val="00BF35C6"/>
    <w:rsid w:val="00CA0D11"/>
    <w:rsid w:val="00D02B75"/>
    <w:rsid w:val="00D0357F"/>
    <w:rsid w:val="00D32BAE"/>
    <w:rsid w:val="00D56D4A"/>
    <w:rsid w:val="00D7439E"/>
    <w:rsid w:val="00D77421"/>
    <w:rsid w:val="00DB14BD"/>
    <w:rsid w:val="00DB4D58"/>
    <w:rsid w:val="00E95547"/>
    <w:rsid w:val="00F77CFE"/>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C1D"/>
  </w:style>
  <w:style w:type="paragraph" w:styleId="Heading1">
    <w:name w:val="heading 1"/>
    <w:basedOn w:val="Normal"/>
    <w:next w:val="Normal"/>
    <w:link w:val="Heading1Char"/>
    <w:qFormat/>
    <w:rsid w:val="00333E2A"/>
    <w:pPr>
      <w:keepNext/>
      <w:spacing w:after="0" w:line="240" w:lineRule="auto"/>
      <w:outlineLvl w:val="0"/>
    </w:pPr>
    <w:rPr>
      <w:rFonts w:ascii="Arial" w:eastAsia="Times New Roman" w:hAnsi="Arial" w:cs="Arial"/>
      <w:b/>
      <w:bCs/>
      <w:sz w:val="24"/>
      <w:szCs w:val="24"/>
    </w:rPr>
  </w:style>
  <w:style w:type="paragraph" w:styleId="Heading2">
    <w:name w:val="heading 2"/>
    <w:basedOn w:val="Normal"/>
    <w:next w:val="Normal"/>
    <w:link w:val="Heading2Char"/>
    <w:uiPriority w:val="99"/>
    <w:qFormat/>
    <w:rsid w:val="00333E2A"/>
    <w:pPr>
      <w:keepNext/>
      <w:spacing w:after="0" w:line="240" w:lineRule="auto"/>
      <w:jc w:val="center"/>
      <w:outlineLvl w:val="1"/>
    </w:pPr>
    <w:rPr>
      <w:rFonts w:ascii="Arial" w:eastAsia="Times New Roman" w:hAnsi="Arial" w:cs="Arial"/>
      <w:sz w:val="40"/>
      <w:szCs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33E2A"/>
    <w:rPr>
      <w:rFonts w:ascii="Arial" w:eastAsia="Times New Roman" w:hAnsi="Arial" w:cs="Arial"/>
      <w:b/>
      <w:bCs/>
      <w:sz w:val="24"/>
      <w:szCs w:val="24"/>
    </w:rPr>
  </w:style>
  <w:style w:type="character" w:customStyle="1" w:styleId="Heading2Char">
    <w:name w:val="Heading 2 Char"/>
    <w:basedOn w:val="DefaultParagraphFont"/>
    <w:link w:val="Heading2"/>
    <w:uiPriority w:val="99"/>
    <w:rsid w:val="00333E2A"/>
    <w:rPr>
      <w:rFonts w:ascii="Arial" w:eastAsia="Times New Roman" w:hAnsi="Arial" w:cs="Arial"/>
      <w:sz w:val="40"/>
      <w:szCs w:val="40"/>
      <w:u w:val="single"/>
    </w:rPr>
  </w:style>
  <w:style w:type="paragraph" w:styleId="BalloonText">
    <w:name w:val="Balloon Text"/>
    <w:basedOn w:val="Normal"/>
    <w:link w:val="BalloonTextChar"/>
    <w:uiPriority w:val="99"/>
    <w:semiHidden/>
    <w:unhideWhenUsed/>
    <w:rsid w:val="003B23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39D"/>
    <w:rPr>
      <w:rFonts w:ascii="Tahoma" w:hAnsi="Tahoma" w:cs="Tahoma"/>
      <w:sz w:val="16"/>
      <w:szCs w:val="16"/>
    </w:rPr>
  </w:style>
  <w:style w:type="paragraph" w:styleId="ListParagraph">
    <w:name w:val="List Paragraph"/>
    <w:aliases w:val="Body Text Char1,Char Char2,sub de titre 4,ANNEX,List Paragraph1,TABEL,kepala,Colorful List - Accent 11,SUB BAB2,ListKebijakan,Tabel,List Paragraph2,Char Char21,Dot pt,F5 List Paragraph,List Paragraph Char Char Char,Indicator Text,Bullet 1"/>
    <w:basedOn w:val="Normal"/>
    <w:link w:val="ListParagraphChar"/>
    <w:uiPriority w:val="34"/>
    <w:qFormat/>
    <w:rsid w:val="00333E2A"/>
    <w:pPr>
      <w:ind w:left="720"/>
      <w:contextualSpacing/>
    </w:pPr>
    <w:rPr>
      <w:rFonts w:ascii="Calibri" w:eastAsia="Calibri" w:hAnsi="Calibri" w:cs="Times New Roman"/>
    </w:rPr>
  </w:style>
  <w:style w:type="character" w:customStyle="1" w:styleId="ListParagraphChar">
    <w:name w:val="List Paragraph Char"/>
    <w:aliases w:val="Body Text Char1 Char,Char Char2 Char,sub de titre 4 Char,ANNEX Char,List Paragraph1 Char,TABEL Char,kepala Char,Colorful List - Accent 11 Char,SUB BAB2 Char,ListKebijakan Char,Tabel Char,List Paragraph2 Char,Char Char21 Char"/>
    <w:link w:val="ListParagraph"/>
    <w:uiPriority w:val="34"/>
    <w:rsid w:val="00333E2A"/>
    <w:rPr>
      <w:rFonts w:ascii="Calibri" w:eastAsia="Calibri" w:hAnsi="Calibri" w:cs="Times New Roman"/>
    </w:rPr>
  </w:style>
  <w:style w:type="table" w:styleId="TableGrid">
    <w:name w:val="Table Grid"/>
    <w:basedOn w:val="TableNormal"/>
    <w:rsid w:val="00333E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33E2A"/>
    <w:pPr>
      <w:autoSpaceDE w:val="0"/>
      <w:autoSpaceDN w:val="0"/>
      <w:adjustRightInd w:val="0"/>
      <w:spacing w:after="0" w:line="240" w:lineRule="auto"/>
    </w:pPr>
    <w:rPr>
      <w:rFonts w:ascii="Franklin Gothic Book" w:eastAsia="Calibri" w:hAnsi="Franklin Gothic Book" w:cs="Franklin Gothic Book"/>
      <w:color w:val="000000"/>
      <w:sz w:val="24"/>
      <w:szCs w:val="24"/>
    </w:rPr>
  </w:style>
  <w:style w:type="paragraph" w:styleId="Title">
    <w:name w:val="Title"/>
    <w:basedOn w:val="Normal"/>
    <w:link w:val="TitleChar"/>
    <w:qFormat/>
    <w:rsid w:val="00333E2A"/>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33E2A"/>
    <w:rPr>
      <w:rFonts w:ascii="Times New Roman" w:eastAsia="Times New Roman" w:hAnsi="Times New Roman" w:cs="Times New Roman"/>
      <w:b/>
      <w:bCs/>
      <w:sz w:val="24"/>
      <w:szCs w:val="24"/>
    </w:rPr>
  </w:style>
  <w:style w:type="paragraph" w:styleId="BodyText">
    <w:name w:val="Body Text"/>
    <w:basedOn w:val="Normal"/>
    <w:link w:val="BodyTextChar"/>
    <w:qFormat/>
    <w:rsid w:val="00333E2A"/>
    <w:pPr>
      <w:spacing w:after="0" w:line="240" w:lineRule="auto"/>
      <w:jc w:val="both"/>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333E2A"/>
    <w:rPr>
      <w:rFonts w:ascii="Times New Roman" w:eastAsia="Times New Roman" w:hAnsi="Times New Roman" w:cs="Times New Roman"/>
      <w:sz w:val="32"/>
      <w:szCs w:val="20"/>
    </w:rPr>
  </w:style>
  <w:style w:type="paragraph" w:styleId="BodyTextIndent3">
    <w:name w:val="Body Text Indent 3"/>
    <w:basedOn w:val="Normal"/>
    <w:link w:val="BodyTextIndent3Char"/>
    <w:rsid w:val="00333E2A"/>
    <w:pPr>
      <w:spacing w:after="120" w:line="240" w:lineRule="auto"/>
      <w:ind w:left="283"/>
    </w:pPr>
    <w:rPr>
      <w:rFonts w:ascii="Times New Roman" w:eastAsia="Times New Roman" w:hAnsi="Times New Roman" w:cs="Times New Roman"/>
      <w:sz w:val="16"/>
      <w:szCs w:val="16"/>
      <w:lang w:val="id-ID"/>
    </w:rPr>
  </w:style>
  <w:style w:type="character" w:customStyle="1" w:styleId="BodyTextIndent3Char">
    <w:name w:val="Body Text Indent 3 Char"/>
    <w:basedOn w:val="DefaultParagraphFont"/>
    <w:link w:val="BodyTextIndent3"/>
    <w:rsid w:val="00333E2A"/>
    <w:rPr>
      <w:rFonts w:ascii="Times New Roman" w:eastAsia="Times New Roman" w:hAnsi="Times New Roman" w:cs="Times New Roman"/>
      <w:sz w:val="16"/>
      <w:szCs w:val="16"/>
      <w:lang w:val="id-ID"/>
    </w:rPr>
  </w:style>
  <w:style w:type="paragraph" w:styleId="Header">
    <w:name w:val="header"/>
    <w:basedOn w:val="Normal"/>
    <w:link w:val="HeaderChar"/>
    <w:uiPriority w:val="99"/>
    <w:unhideWhenUsed/>
    <w:rsid w:val="00333E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33E2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33E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333E2A"/>
    <w:rPr>
      <w:rFonts w:ascii="Times New Roman" w:eastAsia="Times New Roman" w:hAnsi="Times New Roman" w:cs="Times New Roman"/>
      <w:sz w:val="24"/>
      <w:szCs w:val="24"/>
    </w:rPr>
  </w:style>
  <w:style w:type="paragraph" w:styleId="NoSpacing">
    <w:name w:val="No Spacing"/>
    <w:link w:val="NoSpacingChar"/>
    <w:uiPriority w:val="1"/>
    <w:qFormat/>
    <w:rsid w:val="00333E2A"/>
    <w:pPr>
      <w:spacing w:after="0" w:line="240" w:lineRule="auto"/>
    </w:pPr>
    <w:rPr>
      <w:rFonts w:ascii="Calibri" w:eastAsia="Times New Roman" w:hAnsi="Calibri" w:cs="Times New Roman"/>
      <w:lang w:val="id-ID" w:eastAsia="id-ID"/>
    </w:rPr>
  </w:style>
  <w:style w:type="character" w:customStyle="1" w:styleId="NoSpacingChar">
    <w:name w:val="No Spacing Char"/>
    <w:link w:val="NoSpacing"/>
    <w:uiPriority w:val="1"/>
    <w:rsid w:val="00333E2A"/>
    <w:rPr>
      <w:rFonts w:ascii="Calibri" w:eastAsia="Times New Roman" w:hAnsi="Calibri" w:cs="Times New Roman"/>
      <w:lang w:val="id-ID" w:eastAsia="id-ID"/>
    </w:rPr>
  </w:style>
  <w:style w:type="character" w:customStyle="1" w:styleId="a">
    <w:name w:val="a"/>
    <w:basedOn w:val="DefaultParagraphFont"/>
    <w:rsid w:val="00333E2A"/>
  </w:style>
  <w:style w:type="paragraph" w:customStyle="1" w:styleId="TableParagraph">
    <w:name w:val="Table Paragraph"/>
    <w:basedOn w:val="Normal"/>
    <w:uiPriority w:val="1"/>
    <w:qFormat/>
    <w:rsid w:val="004D0581"/>
    <w:pPr>
      <w:widowControl w:val="0"/>
      <w:autoSpaceDE w:val="0"/>
      <w:autoSpaceDN w:val="0"/>
      <w:spacing w:before="42" w:after="0" w:line="240" w:lineRule="auto"/>
    </w:pPr>
    <w:rPr>
      <w:rFonts w:ascii="Trebuchet MS" w:eastAsia="Trebuchet MS" w:hAnsi="Trebuchet MS" w:cs="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ing1Char">
    <w:name w:val="Balloon Text"/>
    <w:basedOn w:val="Normal"/>
    <w:link w:val="Heading2Char"/>
    <w:uiPriority w:val="99"/>
    <w:semiHidden/>
    <w:unhideWhenUsed/>
    <w:rsid w:val="003B239D"/>
    <w:pPr>
      <w:spacing w:after="0" w:line="240" w:lineRule="auto"/>
    </w:pPr>
    <w:rPr>
      <w:rFonts w:ascii="Tahoma" w:hAnsi="Tahoma" w:cs="Tahoma"/>
      <w:sz w:val="16"/>
      <w:szCs w:val="16"/>
    </w:rPr>
  </w:style>
  <w:style w:type="character" w:customStyle="1" w:styleId="Heading2Char">
    <w:name w:val="Balloon Text Char"/>
    <w:basedOn w:val="DefaultParagraphFont"/>
    <w:link w:val="Heading1Char"/>
    <w:uiPriority w:val="99"/>
    <w:semiHidden/>
    <w:rsid w:val="003B23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Pages>
  <Words>10743</Words>
  <Characters>61241</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31</cp:revision>
  <cp:lastPrinted>2020-07-07T08:11:00Z</cp:lastPrinted>
  <dcterms:created xsi:type="dcterms:W3CDTF">2015-02-06T04:23:00Z</dcterms:created>
  <dcterms:modified xsi:type="dcterms:W3CDTF">2022-09-09T09:28:00Z</dcterms:modified>
</cp:coreProperties>
</file>